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 Neue" w:hAnsi="Helvetica Neue" w:cs="Helvetica Neue"/>
          <w:sz w:val="64"/>
          <w:sz-cs w:val="64"/>
          <w:b/>
          <w:spacing w:val="0"/>
          <w:color w:val="141414"/>
        </w:rPr>
        <w:t xml:space="preserve">JoanX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Functional Specification · 2026.06.18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Document Overview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This document is the functional specification for the feature requirements defined in the JoanX App system RFP. JoanX is a behavior-intervention mobile system designed to reduce the accident risk that arises when children use a smartphone while walking. It operates without any separate wearable, relying on the smartphone's built-in sensors, device state, and a limited set of inputs.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features consolidate requirements that were previously scattered across the appendices (Appendix A·D), reorganizing them under a unified feature-ID scheme. The scope of application per operating mode (Lite / Smart) is also indicated.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■ Summary of changes in this revision (2026.06.18)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Excluded (out of scope this round):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F-01 Operating mode (Lite) · F-05 Danger-zone warning algorithm · F-06 GNSS correction &amp; filtering · F-10 Full-screen block · F-21 Time-based policy settings.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→ The Lite-mode family (F-01·F-10·F-21) and the location/danger-zone family (F-05·F-06) are excluded. Accordingly, Lite-only and GNSS-dependent behavior described in the body does not apply within this revision's scope.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Added (new):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F-30 Securing a walk-detection tuning period · F-31 AI parent report · F-32 Friend visit / likes / one-line guestbook.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Notation: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strikethrough + red shading = excluded feature  /  green shading + [Added] = new feature.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1. Detection · Core Engine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The core detection feature group that determines, from sensor input, whether the user is walking, whether the smartphone is in use, and whether the user is approaching a danger zone.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F-01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[Excluded]</w:t>
      </w:r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 Operating mode (Lite)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Operates solely on smartphone-use-while-walking, walk detection, and device-use state. Targeted at younger children / kids'-phone users.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Excluded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Operating mode (Smart)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Behavior awareness and prompting voluntary correction. Risk-score-based warnings combined with gamification. Activated only, and only in a limited way, while walking.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Walk detection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Based on the smartphone's built-in accelerometer. Walking is confirmed at a cadence of 1.2–2.5 Hz, above a certain variance, sustained for 8 seconds or more. Ends after 10+ seconds of non-walking.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Risky-behavior event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Triggered when walking + smartphone use are maintained simultaneously for 10 seconds or more.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F-05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[Excluded]</w:t>
      </w:r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 Danger-zone warning algorithm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A circular area with a 20 m radius. Judges, on a predictive basis, actual approach toward the center rather than mere entry.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Excluded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F-06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[Excluded]</w:t>
      </w:r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 GNSS correction &amp; filtering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Collected every 5 seconds; decisions based on at least 3 consecutive samples.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Excluded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F-30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96C29"/>
        </w:rPr>
        <w:t xml:space="preserve">[Added]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Securing a walk-detection tuning period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To achieve walk/risk-event detection accuracy (target 90%+), a dedicated period for tuning sensor parameters with real users is reserved within the PoC. Per-device deviation correction and threshold re-adjustment results are reflected.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2. Intervention · UX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The feature group covering the warnings/blocks delivered to the user after a risky situation is detected, and the handling of user responses.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F-07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Grace-period handling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10-second grace period is granted after risk detection; intervention begins if the behavior continues afterward.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F-08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Staged intervention UX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Proceeds in the order: single vibration → on-screen warning → character message. Repeated vibration and long-duration UI occupation are prohibited.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F-09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Character message display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Bottom-center of the screen, about 20% of screen height, shown for 1.5 seconds. A minimum 3-second interval is kept to prevent duplicate display.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F-10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[Excluded]</w:t>
      </w:r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 Full-screen block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Full-screen block on a risk state in Lite mode.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Excluded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Overlay warning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Displays an overlay-style warning in Smart mode.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User-response classification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Stop within 10s = immediate stop / 5–10s = delayed stop / sustained 15s+ = ignored. Each is recorded as a separate event.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3. Gamification · Rewards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A motivation structure to sustain safe behavior: the character growth, collection, and battle feature group.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Points · character growth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Converts safe behavior into points and then into experience (XP). 10 pt per minute of non-use while walking; bonus points for an immediate stop.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Daily accident-free reward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Provides an additional reward upon achieving an accident-free day.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Character acquisition · rarity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default starter character is granted. Common/Rare/Special grades, acquired in connection with behavior patterns. Duplicates convert to XP, etc.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Character evolution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An evolution structure of at least 3 stages, with appearance changes per stage. More safe behavior yields faster growth.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Character customization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Customizing appearance, color, and decorative elements. Some elements are obtained through behavior rewards or events.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Collection House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Composed of multiple Rooms, with characters arranged by attribute. Some Rooms unlock upon meeting conditions, expanding gradually.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F-19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Battle system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Not user-versus-user; battles are against system characters.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F-32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96C29"/>
        </w:rPr>
        <w:t xml:space="preserve">[Added]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Friend visit · likes · one-line guestbook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Supports visiting a friend's Collection House, viewing their featured character/Rooms, leaving like stickers, and writing a one-line guestbook entry. Real-time chat/interaction is excluded. (Details: Appendix A-10)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4. Guardian (Parent)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The feature group through which a guardian configures the usage environment and reviews the child's behavior change.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Guardian report metrics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Provides behavior-change metrics rather than raw event counts: risky-behavior reduction rate, warning-acceptance rate, and safe-walking-time increase rate.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F-21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[Excluded]</w:t>
      </w:r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 Time-based policy settings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98001A"/>
        </w:rPr>
        <w:t xml:space="preserve">Strong restrictions during commute hours; policy settings by time band.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98001A"/>
        </w:rPr>
        <w:t xml:space="preserve">Excluded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Smart intervention-intensity settings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Adjust warning sensitivity, warning frequency, whether notifications are received, and the gamification activation level.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F-31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96C29"/>
        </w:rPr>
        <w:t xml:space="preserve">[Added]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AI parent report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AI analyzes accumulated behavior data to summarize and interpret the child's walking-safety patterns in natural language. It automatically generates and provides, as a report, the trend of risky-behavior change, improvement points, and recommended guardian actions.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5. Data · Processing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The data-flow feature group: event storage/transmission, Risk Score processing, permission management, etc.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Local event storage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Up to 100 events stored temporarily; deleted upon successful server transmission. Stored separately from user-identifying information.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Event transmission API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Uses POST /event. On transmission failure, retries up to 3 times at 5-second intervals.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Dynamic Risk Score processing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time-based dynamic value. Increases immediately on risk; decreases by 5–10 per second on stopping. Default cooldown of 5 seconds after a warning.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Smart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Staged permission requests &amp; fallback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Sensor/location/notification permissions requested in stages. Even on denial, total inoperability is prevented (without location, only GNSS features are disabled while basic warnings remain).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6. Platform · System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35353"/>
        </w:rPr>
        <w:t xml:space="preserve">The system-foundation feature group, covering implementation scope and state.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Android-only implementation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Continuous detection based on a foreground service. Lite includes restriction of specific app launches, a warning overlay, and an immediate-intervention UI. Policy is retained on relaunch; calls and texts are exceptions.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Android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Background state restoration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Detection/judgment is maintained even in the background. On OS termination, state is restored after restart (a forced app kill starts from the initial state).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F-29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Logging · debugging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Records logs of all state transitions and major events. Stored locally for at least 7 days.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Common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Appendix A. JoanX Character Collection &amp; Game System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This appendix is the detailed implementation specification for F-13–F-19 of Chapter 3 (Gamification · Rewards) and the newly added F-32 (Friend visit). It carries the same force as the main specification.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A-1. Purpose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This system does not provide a game in itself; its purpose is to provide a reward and collection system that fosters children's safe-walking habits over the long term. It does not provide real-time gameplay.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A-2. Character Acquisition System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Users earn points through safe behavior.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Points can be used to obtain a Character Egg.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Hatching an egg grants a random character.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Rarity: Common / Rare / Epic.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Duplicate acquisitions convert to XP.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No cash-payment feature is included.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A-3. Character Growth &amp; Evolution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Characters have an XP-based growth structure.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XP is earned through safe-behavior scores.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Characters have an evolution structure of at least 3 stages: Stage 1 / Stage 2 / Stage 3.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Appearance changes occur upon evolution.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A-4. Character Encyclopedia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All acquired characters are automatically registered in the encyclopedia.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encyclopedia provides: character name, rarity, evolution stage, description text, and acquisition status.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Unacquired characters are shown as silhouettes.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An encyclopedia completion rate (%) is provided.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A-5. Character Customization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Customization items can be obtained using points.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Examples: outfits, hats, glasses, accessories, skins.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There is no effect on stats.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A-6. Collection House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Each user has their own Collection House.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Collection House is a character display space.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 is composed of at least 3 Rooms.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Acquired characters can be placed freely.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A-7. Room Decoration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Users can decorate Rooms using points.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Examples: wallpaper, flooring, furniture, ornaments, background objects.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A-8. Villain Battle System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Implemented as PvE (Player versus Environment). Real-time PvP is not provided.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Up to 1 challenge per day.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Battle outcomes are calculated from accumulated safe-behavior scores and character growth state, not real-time controls.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Level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Villain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Smombie Rookie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Smombie Walker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Distractor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Dark Walker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Crossroad Phantom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Alley Stalker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Screen Master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Attention Reaper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Doom Walker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Lv10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King Smombie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Users unlock and challenge villains sequentially.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A-9. Villain Encyclopedia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Discovered or defeated villains are registered in the encyclopedia.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encyclopedia provides: villain name, level, description text, and defeat status.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Undiscovered villains are shown as silhouettes.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An encyclopedia completion rate (%) is provided.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A-10. Friend Visit System (F-32)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Users can visit a friend's Collection House.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Provided features: view the featured character, browse Rooms, leave like stickers, write a guestbook entry.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chat feature is not included.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Real-time interaction features are not included.</w:t>
      </w:r>
    </w:p>
    <w:p>
      <w:pPr>
        <w:spacing w:after="106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A-11. Out-of-Scope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Features not included in this contract's scope: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Real-time PvP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Guilds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Real-time chat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Item trading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Item exchange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Cash payment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Probability-based (gacha) paid products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Ranked matches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Real-time multiplayer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Metaverse-style worlds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Voice chat</w:t>
      </w:r>
    </w:p>
    <w:p>
      <w:pPr>
        <w:ind w:left="720" w:first-line="-720"/>
        <w:spacing w:after="26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Live streaming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