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wc9zmhdljno" w:id="0"/>
      <w:bookmarkEnd w:id="0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CelAnim program has undergone substantial optimization on both CPU and GPU platforms. These optimizations have resulted in significant performance gains, enhancing the efficiency of the program.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jqd23adep92n" w:id="1"/>
      <w:bookmarkEnd w:id="1"/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CPU Optimization</w:t>
      </w:r>
      <w:r w:rsidDel="00000000" w:rsidR="00000000" w:rsidRPr="00000000">
        <w:rPr>
          <w:rtl w:val="0"/>
        </w:rPr>
        <w:t xml:space="preserve">: Careful code refactoring, including reducing function calls within loops and eliminating redundant calculations, yielded a substantial performance increase. On average, the updated CPU code delivers a 62% speedup compared to the original implementation.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GPU Acceleration</w:t>
      </w:r>
      <w:r w:rsidDel="00000000" w:rsidR="00000000" w:rsidRPr="00000000">
        <w:rPr>
          <w:rtl w:val="0"/>
        </w:rPr>
        <w:t xml:space="preserve">: Leveraging the parallel processing capabilities of a GPU and optimizing code for constant memory usage led to notable improvements. The updated GPU implementation demonstrates an average speedup of 23% over the original GPU code.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tdi9cph02mdu" w:id="2"/>
      <w:bookmarkEnd w:id="2"/>
      <w:r w:rsidDel="00000000" w:rsidR="00000000" w:rsidRPr="00000000">
        <w:rPr>
          <w:rtl w:val="0"/>
        </w:rPr>
        <w:t xml:space="preserve">Performance Comparison Charts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54097" cy="3805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4097" cy="38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57913" cy="3813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381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70151" cy="38123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151" cy="3812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66nmqntjqlzp" w:id="3"/>
      <w:bookmarkEnd w:id="3"/>
      <w:r w:rsidDel="00000000" w:rsidR="00000000" w:rsidRPr="00000000">
        <w:rPr>
          <w:rtl w:val="0"/>
        </w:rPr>
        <w:t xml:space="preserve">Optimized CPU Implementation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 primary goal of the CPU optimization was to streamline code execution within critical loops and reduce computational overhead.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Minimizing Nested Function Calls</w:t>
      </w:r>
      <w:r w:rsidDel="00000000" w:rsidR="00000000" w:rsidRPr="00000000">
        <w:rPr>
          <w:rtl w:val="0"/>
        </w:rPr>
        <w:t xml:space="preserve">: Function calls were identified within performance-sensitive loops and, where possible, their calculations were integrated directly into the loop to reduce function call overhead.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Precalculating Redundant Values</w:t>
      </w:r>
      <w:r w:rsidDel="00000000" w:rsidR="00000000" w:rsidRPr="00000000">
        <w:rPr>
          <w:rtl w:val="0"/>
        </w:rPr>
        <w:t xml:space="preserve">: Calculations that repeated the same result within loops were moved outside the loops and the result stored. This avoided unnecessary recalculations with each iteration.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Speedup</w:t>
      </w:r>
      <w:r w:rsidDel="00000000" w:rsidR="00000000" w:rsidRPr="00000000">
        <w:rPr>
          <w:rtl w:val="0"/>
        </w:rPr>
        <w:t xml:space="preserve">: These optimizations led to a substantial 62% average speedup across the test datasets.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lx6ooyrrx9l6" w:id="4"/>
      <w:bookmarkEnd w:id="4"/>
      <w:r w:rsidDel="00000000" w:rsidR="00000000" w:rsidRPr="00000000">
        <w:rPr>
          <w:rtl w:val="0"/>
        </w:rPr>
        <w:t xml:space="preserve">GPU Accelerated Implementation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This optimization leveraged the parallel processing power of a GPU to distribute the image processing workload across multiple cores.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Kernel Implementation</w:t>
      </w:r>
      <w:r w:rsidDel="00000000" w:rsidR="00000000" w:rsidRPr="00000000">
        <w:rPr>
          <w:rtl w:val="0"/>
        </w:rPr>
        <w:t xml:space="preserve">: The core image processing algorithm was translated into a GPU kernel, specifically designed to be executed by many threads simultaneously.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Object sharing: </w:t>
      </w:r>
      <w:r w:rsidDel="00000000" w:rsidR="00000000" w:rsidRPr="00000000">
        <w:rPr>
          <w:rtl w:val="0"/>
        </w:rPr>
        <w:t xml:space="preserve">Same memory objects, </w:t>
      </w:r>
      <w:r w:rsidDel="00000000" w:rsidR="00000000" w:rsidRPr="00000000">
        <w:rPr>
          <w:b w:val="1"/>
          <w:rtl w:val="0"/>
        </w:rPr>
        <w:t xml:space="preserve">inputMem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outputMem</w:t>
      </w:r>
      <w:r w:rsidDel="00000000" w:rsidR="00000000" w:rsidRPr="00000000">
        <w:rPr>
          <w:rtl w:val="0"/>
        </w:rPr>
        <w:t xml:space="preserve">, are shared between different kernels to get better memory allocation.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Constant Memory Utilization</w:t>
      </w:r>
      <w:r w:rsidDel="00000000" w:rsidR="00000000" w:rsidRPr="00000000">
        <w:rPr>
          <w:rtl w:val="0"/>
        </w:rPr>
        <w:t xml:space="preserve">: Values that remained the same across multiple work-items, </w:t>
      </w:r>
      <w:r w:rsidDel="00000000" w:rsidR="00000000" w:rsidRPr="00000000">
        <w:rPr>
          <w:b w:val="1"/>
          <w:rtl w:val="0"/>
        </w:rPr>
        <w:t xml:space="preserve">filter values,</w:t>
      </w:r>
      <w:r w:rsidDel="00000000" w:rsidR="00000000" w:rsidRPr="00000000">
        <w:rPr>
          <w:rtl w:val="0"/>
        </w:rPr>
        <w:t xml:space="preserve"> were stored in constant memory, which provides faster access for frequently used data.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Speedup</w:t>
      </w:r>
      <w:r w:rsidDel="00000000" w:rsidR="00000000" w:rsidRPr="00000000">
        <w:rPr>
          <w:rtl w:val="0"/>
        </w:rPr>
        <w:t xml:space="preserve">: The GPU implementation achieved an average speedup of 23% over the original GPU version.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aga9bjemxvfn" w:id="5"/>
      <w:bookmarkEnd w:id="5"/>
      <w:r w:rsidDel="00000000" w:rsidR="00000000" w:rsidRPr="00000000">
        <w:rPr>
          <w:rtl w:val="0"/>
        </w:rPr>
        <w:t xml:space="preserve">Difficulties During Implementation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optimization process presented a few challenges as follow -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Ensuring that the Java and OpenCL versions produced identical outputs. Even slight differences in how they handle data types could lead to inconsistencies, requiring careful attention.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Pinpointing the exact causes of performance bottlenecks within the GPU's parallel architecture showed more complexity than on the CPU side.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i31qj6uwn1d" w:id="6"/>
      <w:bookmarkEnd w:id="6"/>
      <w:r w:rsidDel="00000000" w:rsidR="00000000" w:rsidRPr="00000000">
        <w:rPr>
          <w:rtl w:val="0"/>
        </w:rPr>
        <w:t xml:space="preserve">Future Improvements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future improvements, focusing on fine-tuning the GPU kernel holds significant potential. Here are some key areas to explore: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Enhanced Shared Memory Usage: Strategically using shared memory within workgroups can reduce the need for slower global memory accesses.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Optimized Loop Structures: Experimenting with loop unrolling could improve instruction-level parallelism.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Filter Parallelism: Investigate strategies to process different image filters in parallel, taking full advantage of the GPU's many 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