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5A2B" w14:textId="708EC2FB" w:rsidR="00A75710" w:rsidRPr="009C4E0E" w:rsidRDefault="00B351A8">
      <w:pPr>
        <w:rPr>
          <w:rFonts w:cstheme="minorHAnsi"/>
          <w:color w:val="000000" w:themeColor="text1"/>
        </w:rPr>
      </w:pPr>
      <w:r w:rsidRPr="009C4E0E">
        <w:rPr>
          <w:rFonts w:cstheme="minorHAnsi"/>
          <w:color w:val="000000" w:themeColor="text1"/>
        </w:rPr>
        <w:t>Q.1 (</w:t>
      </w:r>
      <w:proofErr w:type="spellStart"/>
      <w:r w:rsidRPr="009C4E0E">
        <w:rPr>
          <w:rFonts w:cstheme="minorHAnsi"/>
          <w:color w:val="000000" w:themeColor="text1"/>
        </w:rPr>
        <w:t>i</w:t>
      </w:r>
      <w:proofErr w:type="spellEnd"/>
      <w:r w:rsidRPr="009C4E0E">
        <w:rPr>
          <w:rFonts w:cstheme="minorHAnsi"/>
          <w:color w:val="000000" w:themeColor="text1"/>
        </w:rPr>
        <w:t>)</w:t>
      </w:r>
    </w:p>
    <w:p w14:paraId="2FDB08DA" w14:textId="3D9F99EC" w:rsidR="00B351A8" w:rsidRPr="009C4E0E" w:rsidRDefault="00B351A8">
      <w:pPr>
        <w:rPr>
          <w:rFonts w:cstheme="minorHAnsi"/>
          <w:color w:val="000000" w:themeColor="text1"/>
        </w:rPr>
      </w:pPr>
      <w:r w:rsidRPr="009C4E0E">
        <w:rPr>
          <w:rFonts w:cstheme="minorHAnsi"/>
          <w:color w:val="000000" w:themeColor="text1"/>
        </w:rPr>
        <w:t xml:space="preserve">There are 11 columns in the dataset. The definition of each column </w:t>
      </w:r>
      <w:proofErr w:type="gramStart"/>
      <w:r w:rsidRPr="009C4E0E">
        <w:rPr>
          <w:rFonts w:cstheme="minorHAnsi"/>
          <w:color w:val="000000" w:themeColor="text1"/>
        </w:rPr>
        <w:t>are</w:t>
      </w:r>
      <w:proofErr w:type="gramEnd"/>
      <w:r w:rsidRPr="009C4E0E">
        <w:rPr>
          <w:rFonts w:cstheme="minorHAnsi"/>
          <w:color w:val="000000" w:themeColor="text1"/>
        </w:rPr>
        <w:t xml:space="preserve"> as follow – </w:t>
      </w:r>
    </w:p>
    <w:p w14:paraId="54E28A18" w14:textId="445140EA" w:rsidR="00B351A8" w:rsidRPr="009C4E0E" w:rsidRDefault="00B351A8">
      <w:pPr>
        <w:rPr>
          <w:rFonts w:cstheme="minorHAnsi"/>
          <w:color w:val="000000" w:themeColor="text1"/>
        </w:rPr>
      </w:pPr>
      <w:r w:rsidRPr="009C4E0E">
        <w:rPr>
          <w:rFonts w:cstheme="minorHAnsi"/>
          <w:b/>
          <w:bCs/>
          <w:color w:val="000000" w:themeColor="text1"/>
        </w:rPr>
        <w:t>Month</w:t>
      </w:r>
      <w:r w:rsidRPr="009C4E0E">
        <w:rPr>
          <w:rFonts w:cstheme="minorHAnsi"/>
          <w:color w:val="000000" w:themeColor="text1"/>
        </w:rPr>
        <w:t xml:space="preserve"> –</w:t>
      </w:r>
    </w:p>
    <w:p w14:paraId="1A6DEA14" w14:textId="570F0C2F" w:rsidR="00B351A8" w:rsidRPr="009C4E0E" w:rsidRDefault="00B351A8">
      <w:pPr>
        <w:rPr>
          <w:rFonts w:cstheme="minorHAnsi"/>
          <w:color w:val="000000" w:themeColor="text1"/>
        </w:rPr>
      </w:pPr>
      <w:r w:rsidRPr="009C4E0E">
        <w:rPr>
          <w:rFonts w:cstheme="minorHAnsi"/>
          <w:b/>
          <w:bCs/>
          <w:color w:val="000000" w:themeColor="text1"/>
        </w:rPr>
        <w:t>Town</w:t>
      </w:r>
      <w:r w:rsidRPr="009C4E0E">
        <w:rPr>
          <w:rFonts w:cstheme="minorHAnsi"/>
          <w:color w:val="000000" w:themeColor="text1"/>
        </w:rPr>
        <w:t xml:space="preserve"> – Town refers to the name of the town in Singapore where the flat is located.</w:t>
      </w:r>
    </w:p>
    <w:p w14:paraId="77535524" w14:textId="046490F6" w:rsidR="00B351A8" w:rsidRPr="009C4E0E" w:rsidRDefault="00B351A8">
      <w:pPr>
        <w:rPr>
          <w:rFonts w:cstheme="minorHAnsi"/>
          <w:color w:val="000000" w:themeColor="text1"/>
        </w:rPr>
      </w:pPr>
      <w:proofErr w:type="spellStart"/>
      <w:r w:rsidRPr="009C4E0E">
        <w:rPr>
          <w:rFonts w:cstheme="minorHAnsi"/>
          <w:b/>
          <w:bCs/>
          <w:color w:val="000000" w:themeColor="text1"/>
        </w:rPr>
        <w:t>Flat_type</w:t>
      </w:r>
      <w:proofErr w:type="spellEnd"/>
      <w:r w:rsidRPr="009C4E0E">
        <w:rPr>
          <w:rFonts w:cstheme="minorHAnsi"/>
          <w:color w:val="000000" w:themeColor="text1"/>
        </w:rPr>
        <w:t xml:space="preserve"> – This column contains types of the resale flat which is 2 to 5 Room and Executive</w:t>
      </w:r>
    </w:p>
    <w:p w14:paraId="2119E138" w14:textId="1ECA27D6" w:rsidR="00B351A8" w:rsidRPr="009C4E0E" w:rsidRDefault="00B351A8">
      <w:pPr>
        <w:rPr>
          <w:rFonts w:cstheme="minorHAnsi"/>
          <w:color w:val="000000" w:themeColor="text1"/>
        </w:rPr>
      </w:pPr>
      <w:r w:rsidRPr="009C4E0E">
        <w:rPr>
          <w:rFonts w:cstheme="minorHAnsi"/>
          <w:b/>
          <w:bCs/>
          <w:color w:val="000000" w:themeColor="text1"/>
        </w:rPr>
        <w:t xml:space="preserve">Block – </w:t>
      </w:r>
      <w:r w:rsidRPr="009C4E0E">
        <w:rPr>
          <w:rFonts w:cstheme="minorHAnsi"/>
          <w:color w:val="000000" w:themeColor="text1"/>
        </w:rPr>
        <w:t>This column contains the block number of the flat.</w:t>
      </w:r>
    </w:p>
    <w:p w14:paraId="4C670C8A" w14:textId="563E21BB" w:rsidR="00B351A8" w:rsidRPr="009C4E0E" w:rsidRDefault="00B351A8">
      <w:pPr>
        <w:rPr>
          <w:rFonts w:cstheme="minorHAnsi"/>
          <w:color w:val="000000" w:themeColor="text1"/>
        </w:rPr>
      </w:pPr>
      <w:proofErr w:type="spellStart"/>
      <w:r w:rsidRPr="009C4E0E">
        <w:rPr>
          <w:rFonts w:cstheme="minorHAnsi"/>
          <w:b/>
          <w:bCs/>
          <w:color w:val="000000" w:themeColor="text1"/>
        </w:rPr>
        <w:t>Street_name</w:t>
      </w:r>
      <w:proofErr w:type="spellEnd"/>
      <w:r w:rsidRPr="009C4E0E">
        <w:rPr>
          <w:rFonts w:cstheme="minorHAnsi"/>
          <w:b/>
          <w:bCs/>
          <w:color w:val="000000" w:themeColor="text1"/>
        </w:rPr>
        <w:t xml:space="preserve"> – </w:t>
      </w:r>
      <w:r w:rsidRPr="009C4E0E">
        <w:rPr>
          <w:rFonts w:cstheme="minorHAnsi"/>
          <w:color w:val="000000" w:themeColor="text1"/>
        </w:rPr>
        <w:t xml:space="preserve">This column contains </w:t>
      </w:r>
      <w:r w:rsidR="00751AF9" w:rsidRPr="009C4E0E">
        <w:rPr>
          <w:rFonts w:cstheme="minorHAnsi"/>
          <w:color w:val="000000" w:themeColor="text1"/>
        </w:rPr>
        <w:t>the street name where the flat is located.</w:t>
      </w:r>
    </w:p>
    <w:p w14:paraId="28A0E146" w14:textId="2D71AA60" w:rsidR="00751AF9" w:rsidRPr="009C4E0E" w:rsidRDefault="00751AF9">
      <w:pPr>
        <w:rPr>
          <w:rFonts w:cstheme="minorHAnsi"/>
          <w:color w:val="000000" w:themeColor="text1"/>
        </w:rPr>
      </w:pPr>
      <w:proofErr w:type="spellStart"/>
      <w:r w:rsidRPr="009C4E0E">
        <w:rPr>
          <w:rFonts w:cstheme="minorHAnsi"/>
          <w:b/>
          <w:bCs/>
          <w:color w:val="000000" w:themeColor="text1"/>
        </w:rPr>
        <w:t>Storey_range</w:t>
      </w:r>
      <w:proofErr w:type="spellEnd"/>
      <w:r w:rsidRPr="009C4E0E">
        <w:rPr>
          <w:rFonts w:cstheme="minorHAnsi"/>
          <w:b/>
          <w:bCs/>
          <w:color w:val="000000" w:themeColor="text1"/>
        </w:rPr>
        <w:t xml:space="preserve"> – </w:t>
      </w:r>
      <w:r w:rsidRPr="009C4E0E">
        <w:rPr>
          <w:rFonts w:cstheme="minorHAnsi"/>
          <w:color w:val="000000" w:themeColor="text1"/>
        </w:rPr>
        <w:t xml:space="preserve">this column contains the range of the </w:t>
      </w:r>
      <w:proofErr w:type="spellStart"/>
      <w:r w:rsidRPr="009C4E0E">
        <w:rPr>
          <w:rFonts w:cstheme="minorHAnsi"/>
          <w:color w:val="000000" w:themeColor="text1"/>
        </w:rPr>
        <w:t>storey</w:t>
      </w:r>
      <w:proofErr w:type="spellEnd"/>
      <w:r w:rsidRPr="009C4E0E">
        <w:rPr>
          <w:rFonts w:cstheme="minorHAnsi"/>
          <w:color w:val="000000" w:themeColor="text1"/>
        </w:rPr>
        <w:t xml:space="preserve"> where the flat is located.</w:t>
      </w:r>
    </w:p>
    <w:p w14:paraId="7CA1FFC2" w14:textId="22A307AF" w:rsidR="00751AF9" w:rsidRPr="009C4E0E" w:rsidRDefault="00751AF9">
      <w:pPr>
        <w:rPr>
          <w:rFonts w:cstheme="minorHAnsi"/>
          <w:color w:val="000000" w:themeColor="text1"/>
        </w:rPr>
      </w:pPr>
      <w:proofErr w:type="spellStart"/>
      <w:r w:rsidRPr="009C4E0E">
        <w:rPr>
          <w:rFonts w:cstheme="minorHAnsi"/>
          <w:b/>
          <w:bCs/>
          <w:color w:val="000000" w:themeColor="text1"/>
        </w:rPr>
        <w:t>Floor_area_sqm</w:t>
      </w:r>
      <w:proofErr w:type="spellEnd"/>
      <w:r w:rsidRPr="009C4E0E">
        <w:rPr>
          <w:rFonts w:cstheme="minorHAnsi"/>
          <w:b/>
          <w:bCs/>
          <w:color w:val="000000" w:themeColor="text1"/>
        </w:rPr>
        <w:t xml:space="preserve"> – </w:t>
      </w:r>
      <w:r w:rsidRPr="009C4E0E">
        <w:rPr>
          <w:rFonts w:cstheme="minorHAnsi"/>
          <w:color w:val="000000" w:themeColor="text1"/>
        </w:rPr>
        <w:t>this column describes the floor area by square meter.</w:t>
      </w:r>
    </w:p>
    <w:p w14:paraId="6421F9FE" w14:textId="590D9887" w:rsidR="00751AF9" w:rsidRPr="009C4E0E" w:rsidRDefault="00751AF9">
      <w:pPr>
        <w:rPr>
          <w:rFonts w:cstheme="minorHAnsi"/>
          <w:color w:val="000000" w:themeColor="text1"/>
        </w:rPr>
      </w:pPr>
      <w:proofErr w:type="spellStart"/>
      <w:r w:rsidRPr="009C4E0E">
        <w:rPr>
          <w:rFonts w:cstheme="minorHAnsi"/>
          <w:b/>
          <w:bCs/>
          <w:color w:val="000000" w:themeColor="text1"/>
        </w:rPr>
        <w:t>Flat_model</w:t>
      </w:r>
      <w:proofErr w:type="spellEnd"/>
      <w:r w:rsidRPr="009C4E0E">
        <w:rPr>
          <w:rFonts w:cstheme="minorHAnsi"/>
          <w:b/>
          <w:bCs/>
          <w:color w:val="000000" w:themeColor="text1"/>
        </w:rPr>
        <w:t xml:space="preserve"> – </w:t>
      </w:r>
      <w:r w:rsidRPr="009C4E0E">
        <w:rPr>
          <w:rFonts w:cstheme="minorHAnsi"/>
          <w:color w:val="000000" w:themeColor="text1"/>
        </w:rPr>
        <w:t>this column describes the model of the flat.</w:t>
      </w:r>
    </w:p>
    <w:p w14:paraId="79A164B5" w14:textId="7B9FC3E4" w:rsidR="00751AF9" w:rsidRPr="009C4E0E" w:rsidRDefault="00751AF9">
      <w:pPr>
        <w:rPr>
          <w:rFonts w:cstheme="minorHAnsi"/>
          <w:color w:val="000000" w:themeColor="text1"/>
        </w:rPr>
      </w:pPr>
      <w:proofErr w:type="spellStart"/>
      <w:r w:rsidRPr="009C4E0E">
        <w:rPr>
          <w:rFonts w:cstheme="minorHAnsi"/>
          <w:b/>
          <w:bCs/>
          <w:color w:val="000000" w:themeColor="text1"/>
        </w:rPr>
        <w:t>lease_commence_date</w:t>
      </w:r>
      <w:proofErr w:type="spellEnd"/>
      <w:r w:rsidRPr="009C4E0E">
        <w:rPr>
          <w:rFonts w:cstheme="minorHAnsi"/>
          <w:b/>
          <w:bCs/>
          <w:color w:val="000000" w:themeColor="text1"/>
        </w:rPr>
        <w:t xml:space="preserve"> – </w:t>
      </w:r>
      <w:r w:rsidRPr="009C4E0E">
        <w:rPr>
          <w:rFonts w:cstheme="minorHAnsi"/>
          <w:color w:val="000000" w:themeColor="text1"/>
        </w:rPr>
        <w:t>this column describes the started lease date of the flat.</w:t>
      </w:r>
    </w:p>
    <w:p w14:paraId="3B2AF84A" w14:textId="4C854ABD" w:rsidR="00751AF9" w:rsidRPr="009C4E0E" w:rsidRDefault="00751AF9">
      <w:pPr>
        <w:rPr>
          <w:rFonts w:cstheme="minorHAnsi"/>
          <w:color w:val="000000" w:themeColor="text1"/>
        </w:rPr>
      </w:pPr>
      <w:proofErr w:type="spellStart"/>
      <w:r w:rsidRPr="009C4E0E">
        <w:rPr>
          <w:rFonts w:cstheme="minorHAnsi"/>
          <w:b/>
          <w:bCs/>
          <w:color w:val="000000" w:themeColor="text1"/>
        </w:rPr>
        <w:t>Remaining_lease</w:t>
      </w:r>
      <w:proofErr w:type="spellEnd"/>
      <w:r w:rsidRPr="009C4E0E">
        <w:rPr>
          <w:rFonts w:cstheme="minorHAnsi"/>
          <w:b/>
          <w:bCs/>
          <w:color w:val="000000" w:themeColor="text1"/>
        </w:rPr>
        <w:t xml:space="preserve"> – </w:t>
      </w:r>
      <w:r w:rsidRPr="009C4E0E">
        <w:rPr>
          <w:rFonts w:cstheme="minorHAnsi"/>
          <w:color w:val="000000" w:themeColor="text1"/>
        </w:rPr>
        <w:t>this column describes the remaining lease duration of the flat in years and months</w:t>
      </w:r>
    </w:p>
    <w:p w14:paraId="3091189E" w14:textId="137AA735" w:rsidR="00751AF9" w:rsidRPr="009C4E0E" w:rsidRDefault="00751AF9">
      <w:pPr>
        <w:rPr>
          <w:rFonts w:cstheme="minorHAnsi"/>
          <w:color w:val="000000" w:themeColor="text1"/>
        </w:rPr>
      </w:pPr>
      <w:proofErr w:type="spellStart"/>
      <w:r w:rsidRPr="009C4E0E">
        <w:rPr>
          <w:rFonts w:cstheme="minorHAnsi"/>
          <w:b/>
          <w:bCs/>
          <w:color w:val="000000" w:themeColor="text1"/>
        </w:rPr>
        <w:t>resale_price</w:t>
      </w:r>
      <w:proofErr w:type="spellEnd"/>
      <w:r w:rsidRPr="009C4E0E">
        <w:rPr>
          <w:rFonts w:cstheme="minorHAnsi"/>
          <w:b/>
          <w:bCs/>
          <w:color w:val="000000" w:themeColor="text1"/>
        </w:rPr>
        <w:t xml:space="preserve"> – </w:t>
      </w:r>
      <w:r w:rsidRPr="009C4E0E">
        <w:rPr>
          <w:rFonts w:cstheme="minorHAnsi"/>
          <w:color w:val="000000" w:themeColor="text1"/>
        </w:rPr>
        <w:t>the column describes the resale price of the flat</w:t>
      </w:r>
    </w:p>
    <w:p w14:paraId="636D4A09" w14:textId="72BE146E" w:rsidR="00751AF9" w:rsidRPr="009C4E0E" w:rsidRDefault="00751AF9">
      <w:pPr>
        <w:rPr>
          <w:rFonts w:cstheme="minorHAnsi"/>
          <w:color w:val="000000" w:themeColor="text1"/>
        </w:rPr>
      </w:pPr>
    </w:p>
    <w:p w14:paraId="0122C603" w14:textId="56B981FA" w:rsidR="00751AF9" w:rsidRPr="009C4E0E" w:rsidRDefault="00751AF9">
      <w:pPr>
        <w:rPr>
          <w:rFonts w:cstheme="minorHAnsi"/>
          <w:color w:val="000000" w:themeColor="text1"/>
        </w:rPr>
      </w:pPr>
      <w:r w:rsidRPr="009C4E0E">
        <w:rPr>
          <w:rFonts w:cstheme="minorHAnsi"/>
          <w:color w:val="000000" w:themeColor="text1"/>
        </w:rPr>
        <w:t>Q.1 (ii)</w:t>
      </w:r>
    </w:p>
    <w:p w14:paraId="25BC4377" w14:textId="7DAE77C7" w:rsidR="00751AF9" w:rsidRPr="009C4E0E" w:rsidRDefault="00751AF9">
      <w:pPr>
        <w:rPr>
          <w:rFonts w:cstheme="minorHAnsi"/>
          <w:color w:val="000000" w:themeColor="text1"/>
        </w:rPr>
      </w:pPr>
      <w:r w:rsidRPr="009C4E0E">
        <w:rPr>
          <w:rFonts w:cstheme="minorHAnsi"/>
          <w:color w:val="000000" w:themeColor="text1"/>
        </w:rPr>
        <w:t>Similarity and differences between association rules mining and cluster analysis.</w:t>
      </w:r>
    </w:p>
    <w:p w14:paraId="7E94DF2E" w14:textId="538A530C" w:rsidR="00D60272" w:rsidRPr="009C4E0E" w:rsidRDefault="00D60272" w:rsidP="00D60272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9C4E0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B</w:t>
      </w:r>
      <w:r w:rsidRPr="00D60272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oth, </w:t>
      </w:r>
      <w:r w:rsidRPr="009C4E0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cluster analysis</w:t>
      </w:r>
      <w:r w:rsidRPr="00D60272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and association rule mining, are in the field of unsupervised machine learning</w:t>
      </w:r>
      <w:r w:rsidR="00082F8B" w:rsidRPr="009C4E0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. They can find the similarity and relationship between sets of items and the variables.</w:t>
      </w:r>
    </w:p>
    <w:p w14:paraId="31294A1E" w14:textId="17B72554" w:rsidR="00082F8B" w:rsidRPr="009C4E0E" w:rsidRDefault="00082F8B" w:rsidP="00082F8B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9C4E0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Association rules mining is </w:t>
      </w:r>
      <w:r w:rsidRPr="009C4E0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a method for discovering interesting relations between variables in large </w:t>
      </w:r>
      <w:r w:rsidRPr="009C4E0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datasets. This can also be used to find out the frequency of the variables in the large dataset. We can also find the frequent pattern of the variables using this method.</w:t>
      </w:r>
    </w:p>
    <w:p w14:paraId="302F6969" w14:textId="12FA68BC" w:rsidR="006474EF" w:rsidRPr="009C4E0E" w:rsidRDefault="00082F8B" w:rsidP="006474EF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9C4E0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Cluster analysis is to create different grouping which is called clusters based on their similarity to identify discrete groups of </w:t>
      </w:r>
      <w:r w:rsidR="006474EF" w:rsidRPr="009C4E0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customers, sales transactions, or other types of behaviors and things</w:t>
      </w:r>
      <w:r w:rsidR="006474EF" w:rsidRPr="009C4E0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.</w:t>
      </w:r>
    </w:p>
    <w:p w14:paraId="2B90C286" w14:textId="6B835A6E" w:rsidR="006474EF" w:rsidRPr="009C4E0E" w:rsidRDefault="006474EF" w:rsidP="006474EF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</w:p>
    <w:p w14:paraId="2931204E" w14:textId="5EBF0DF5" w:rsidR="006474EF" w:rsidRPr="009C4E0E" w:rsidRDefault="006474EF" w:rsidP="006474EF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9C4E0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Q.1(iv)</w:t>
      </w:r>
    </w:p>
    <w:p w14:paraId="62874A37" w14:textId="7FC8FA3B" w:rsidR="006474EF" w:rsidRPr="009C4E0E" w:rsidRDefault="006474EF" w:rsidP="006474EF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9C4E0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a. Tools/Software we used</w:t>
      </w:r>
    </w:p>
    <w:p w14:paraId="5C34B0C1" w14:textId="3A294DC1" w:rsidR="006474EF" w:rsidRPr="009C4E0E" w:rsidRDefault="006474EF" w:rsidP="006474EF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9C4E0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we used python as the programming language and visual studio code as the code editor and Microsoft excel for the dataset.</w:t>
      </w:r>
    </w:p>
    <w:p w14:paraId="5D98AD45" w14:textId="41D27AAB" w:rsidR="006474EF" w:rsidRPr="009C4E0E" w:rsidRDefault="006474EF" w:rsidP="006474EF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9C4E0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We used </w:t>
      </w:r>
      <w:proofErr w:type="spellStart"/>
      <w:r w:rsidR="009C4E0E" w:rsidRPr="009C4E0E">
        <w:rPr>
          <w:rFonts w:eastAsia="Times New Roman" w:cstheme="minorHAnsi"/>
          <w:b/>
          <w:bCs/>
          <w:color w:val="000000" w:themeColor="text1"/>
          <w:shd w:val="clear" w:color="auto" w:fill="FFFFFF"/>
          <w:lang w:eastAsia="en-GB"/>
        </w:rPr>
        <w:t>Apriori</w:t>
      </w:r>
      <w:proofErr w:type="spellEnd"/>
      <w:r w:rsidR="009C4E0E" w:rsidRPr="009C4E0E">
        <w:rPr>
          <w:rFonts w:eastAsia="Times New Roman" w:cstheme="minorHAnsi"/>
          <w:b/>
          <w:bCs/>
          <w:color w:val="000000" w:themeColor="text1"/>
          <w:shd w:val="clear" w:color="auto" w:fill="FFFFFF"/>
          <w:lang w:eastAsia="en-GB"/>
        </w:rPr>
        <w:t xml:space="preserve"> Algorithm </w:t>
      </w:r>
      <w:r w:rsidR="009C4E0E" w:rsidRPr="009C4E0E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to find out the relationship between flat type and Town.</w:t>
      </w:r>
    </w:p>
    <w:p w14:paraId="2919B3E0" w14:textId="2CC0EEE6" w:rsidR="006474EF" w:rsidRDefault="006474EF" w:rsidP="006474EF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</w:p>
    <w:p w14:paraId="0099B4AA" w14:textId="3D49FE87" w:rsidR="009C4E0E" w:rsidRPr="009C4E0E" w:rsidRDefault="009C4E0E" w:rsidP="006474EF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b.</w:t>
      </w:r>
      <w:r w:rsidR="00B20BDD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Comment on the results of our findings</w:t>
      </w:r>
    </w:p>
    <w:p w14:paraId="509F3590" w14:textId="612C63C8" w:rsidR="009C4E0E" w:rsidRDefault="006474EF" w:rsidP="00B20BD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9C4E0E">
        <w:rPr>
          <w:rFonts w:asciiTheme="minorHAnsi" w:hAnsiTheme="minorHAnsi" w:cstheme="minorHAnsi"/>
          <w:color w:val="000000" w:themeColor="text1"/>
        </w:rPr>
        <w:t>We used python to perform association rule mining to find out the association between town and flat type</w:t>
      </w:r>
    </w:p>
    <w:p w14:paraId="71F34138" w14:textId="5D0533F3" w:rsidR="009C4E0E" w:rsidRPr="009C4E0E" w:rsidRDefault="009C4E0E" w:rsidP="006474E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We increased each threshold’s value bit by bit to narrow down the result of </w:t>
      </w:r>
      <w:proofErr w:type="gramStart"/>
      <w:r>
        <w:rPr>
          <w:rFonts w:asciiTheme="minorHAnsi" w:hAnsiTheme="minorHAnsi" w:cstheme="minorHAnsi"/>
          <w:color w:val="000000" w:themeColor="text1"/>
        </w:rPr>
        <w:t>the each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rule to detect the most related association between </w:t>
      </w:r>
      <w:r w:rsidR="00B20BDD">
        <w:rPr>
          <w:rFonts w:asciiTheme="minorHAnsi" w:hAnsiTheme="minorHAnsi" w:cstheme="minorHAnsi"/>
          <w:color w:val="000000" w:themeColor="text1"/>
        </w:rPr>
        <w:t xml:space="preserve">town and </w:t>
      </w:r>
      <w:proofErr w:type="spellStart"/>
      <w:r w:rsidR="00B20BDD">
        <w:rPr>
          <w:rFonts w:asciiTheme="minorHAnsi" w:hAnsiTheme="minorHAnsi" w:cstheme="minorHAnsi"/>
          <w:color w:val="000000" w:themeColor="text1"/>
        </w:rPr>
        <w:t>flat_type</w:t>
      </w:r>
      <w:proofErr w:type="spellEnd"/>
    </w:p>
    <w:p w14:paraId="49FEA803" w14:textId="77777777" w:rsidR="006474EF" w:rsidRPr="009C4E0E" w:rsidRDefault="006474EF" w:rsidP="006474E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9C4E0E">
        <w:rPr>
          <w:rFonts w:asciiTheme="minorHAnsi" w:hAnsiTheme="minorHAnsi" w:cstheme="minorHAnsi"/>
          <w:color w:val="000000" w:themeColor="text1"/>
        </w:rPr>
        <w:t xml:space="preserve">Our findings are as follow based on the parameters </w:t>
      </w:r>
      <w:proofErr w:type="gramStart"/>
      <w:r w:rsidRPr="009C4E0E">
        <w:rPr>
          <w:rFonts w:asciiTheme="minorHAnsi" w:hAnsiTheme="minorHAnsi" w:cstheme="minorHAnsi"/>
          <w:color w:val="000000" w:themeColor="text1"/>
        </w:rPr>
        <w:t xml:space="preserve">of  </w:t>
      </w:r>
      <w:proofErr w:type="spellStart"/>
      <w:r w:rsidRPr="009C4E0E">
        <w:rPr>
          <w:rFonts w:asciiTheme="minorHAnsi" w:hAnsiTheme="minorHAnsi" w:cstheme="minorHAnsi"/>
          <w:color w:val="000000" w:themeColor="text1"/>
        </w:rPr>
        <w:t>min</w:t>
      </w:r>
      <w:proofErr w:type="gramEnd"/>
      <w:r w:rsidRPr="009C4E0E">
        <w:rPr>
          <w:rFonts w:asciiTheme="minorHAnsi" w:hAnsiTheme="minorHAnsi" w:cstheme="minorHAnsi"/>
          <w:color w:val="000000" w:themeColor="text1"/>
        </w:rPr>
        <w:t>_support</w:t>
      </w:r>
      <w:proofErr w:type="spellEnd"/>
      <w:r w:rsidRPr="009C4E0E">
        <w:rPr>
          <w:rFonts w:asciiTheme="minorHAnsi" w:hAnsiTheme="minorHAnsi" w:cstheme="minorHAnsi"/>
          <w:color w:val="000000" w:themeColor="text1"/>
        </w:rPr>
        <w:t xml:space="preserve"> of 0.01, </w:t>
      </w:r>
      <w:proofErr w:type="spellStart"/>
      <w:r w:rsidRPr="009C4E0E">
        <w:rPr>
          <w:rFonts w:asciiTheme="minorHAnsi" w:hAnsiTheme="minorHAnsi" w:cstheme="minorHAnsi"/>
          <w:color w:val="000000" w:themeColor="text1"/>
        </w:rPr>
        <w:t>min_confidence</w:t>
      </w:r>
      <w:proofErr w:type="spellEnd"/>
      <w:r w:rsidRPr="009C4E0E">
        <w:rPr>
          <w:rFonts w:asciiTheme="minorHAnsi" w:hAnsiTheme="minorHAnsi" w:cstheme="minorHAnsi"/>
          <w:color w:val="000000" w:themeColor="text1"/>
        </w:rPr>
        <w:t xml:space="preserve"> of 0.4 and </w:t>
      </w:r>
      <w:proofErr w:type="spellStart"/>
      <w:r w:rsidRPr="009C4E0E">
        <w:rPr>
          <w:rFonts w:asciiTheme="minorHAnsi" w:hAnsiTheme="minorHAnsi" w:cstheme="minorHAnsi"/>
          <w:color w:val="000000" w:themeColor="text1"/>
        </w:rPr>
        <w:t>min_lift</w:t>
      </w:r>
      <w:proofErr w:type="spellEnd"/>
      <w:r w:rsidRPr="009C4E0E">
        <w:rPr>
          <w:rFonts w:asciiTheme="minorHAnsi" w:hAnsiTheme="minorHAnsi" w:cstheme="minorHAnsi"/>
          <w:color w:val="000000" w:themeColor="text1"/>
        </w:rPr>
        <w:t>=1.8</w:t>
      </w:r>
    </w:p>
    <w:p w14:paraId="498060FE" w14:textId="77777777" w:rsidR="006474EF" w:rsidRPr="009C4E0E" w:rsidRDefault="006474EF" w:rsidP="006474EF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9C4E0E">
        <w:rPr>
          <w:rFonts w:asciiTheme="minorHAnsi" w:hAnsiTheme="minorHAnsi" w:cstheme="minorHAnsi"/>
          <w:color w:val="000000" w:themeColor="text1"/>
        </w:rPr>
        <w:t>The most popular association will be the ANG MO KIO -&gt; 3 ROOM according to their confidence of 0.5359520639147803 and likelihood of being 3 rooms flat in ANG MO KIO is 2.28 times more than other flat types.</w:t>
      </w:r>
    </w:p>
    <w:p w14:paraId="5D15CB4F" w14:textId="2BA6E9D7" w:rsidR="006474EF" w:rsidRDefault="006474EF" w:rsidP="006474EF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9C4E0E">
        <w:rPr>
          <w:rFonts w:asciiTheme="minorHAnsi" w:hAnsiTheme="minorHAnsi" w:cstheme="minorHAnsi"/>
          <w:color w:val="000000" w:themeColor="text1"/>
        </w:rPr>
        <w:t>Follow by the CLEMENTI -&gt; 3 ROOM of 0.47068747363981445 confidence and 1.99979100824268 lift value and KALLANG/WHAMPOA of 0.44598713173044363 confidence and 1.8948476553446194 lift value respectively</w:t>
      </w:r>
    </w:p>
    <w:p w14:paraId="28932BE4" w14:textId="4835FE2F" w:rsidR="006474EF" w:rsidRPr="009C4E0E" w:rsidRDefault="00B20BDD" w:rsidP="00B20BD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ANG MO KIO area have 3 ROOM flat type more than other flat type and CLEMENTI area also have the 3 ROOM flat types more than other flat types.</w:t>
      </w:r>
    </w:p>
    <w:p w14:paraId="681FB419" w14:textId="25EBBAFC" w:rsidR="00082F8B" w:rsidRPr="009C4E0E" w:rsidRDefault="00082F8B" w:rsidP="00082F8B">
      <w:pPr>
        <w:rPr>
          <w:rFonts w:eastAsia="Times New Roman" w:cstheme="minorHAnsi"/>
          <w:color w:val="000000" w:themeColor="text1"/>
          <w:lang w:eastAsia="en-GB"/>
        </w:rPr>
      </w:pPr>
    </w:p>
    <w:p w14:paraId="4D92F58E" w14:textId="180D393E" w:rsidR="00082F8B" w:rsidRPr="00D60272" w:rsidRDefault="00082F8B" w:rsidP="00D60272">
      <w:pPr>
        <w:rPr>
          <w:rFonts w:eastAsia="Times New Roman" w:cstheme="minorHAnsi"/>
          <w:color w:val="000000" w:themeColor="text1"/>
          <w:lang w:eastAsia="en-GB"/>
        </w:rPr>
      </w:pPr>
    </w:p>
    <w:p w14:paraId="29360269" w14:textId="7A85AFE9" w:rsidR="00D60272" w:rsidRPr="009C4E0E" w:rsidRDefault="00D60272">
      <w:pPr>
        <w:rPr>
          <w:rFonts w:cstheme="minorHAnsi"/>
          <w:color w:val="000000" w:themeColor="text1"/>
        </w:rPr>
      </w:pPr>
    </w:p>
    <w:p w14:paraId="5F24C464" w14:textId="208F29DD" w:rsidR="00751AF9" w:rsidRPr="009C4E0E" w:rsidRDefault="00751AF9">
      <w:pPr>
        <w:rPr>
          <w:rFonts w:cstheme="minorHAnsi"/>
          <w:color w:val="000000" w:themeColor="text1"/>
        </w:rPr>
      </w:pPr>
    </w:p>
    <w:p w14:paraId="2F45CE97" w14:textId="77777777" w:rsidR="00751AF9" w:rsidRPr="009C4E0E" w:rsidRDefault="00751AF9">
      <w:pPr>
        <w:rPr>
          <w:rFonts w:cstheme="minorHAnsi"/>
          <w:color w:val="000000" w:themeColor="text1"/>
        </w:rPr>
      </w:pPr>
    </w:p>
    <w:sectPr w:rsidR="00751AF9" w:rsidRPr="009C4E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0B14"/>
    <w:multiLevelType w:val="multilevel"/>
    <w:tmpl w:val="6CD8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3797A"/>
    <w:multiLevelType w:val="multilevel"/>
    <w:tmpl w:val="1EE4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63C13"/>
    <w:multiLevelType w:val="multilevel"/>
    <w:tmpl w:val="D68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10"/>
    <w:rsid w:val="00082F8B"/>
    <w:rsid w:val="006474EF"/>
    <w:rsid w:val="00751AF9"/>
    <w:rsid w:val="009C4E0E"/>
    <w:rsid w:val="00A75710"/>
    <w:rsid w:val="00B20BDD"/>
    <w:rsid w:val="00B351A8"/>
    <w:rsid w:val="00D11569"/>
    <w:rsid w:val="00D6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7262E"/>
  <w15:chartTrackingRefBased/>
  <w15:docId w15:val="{AA0F05B7-AC15-D74F-8989-049E8997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74E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B2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Hein Htet</dc:creator>
  <cp:keywords/>
  <dc:description/>
  <cp:lastModifiedBy>AUNG Hein Htet</cp:lastModifiedBy>
  <cp:revision>2</cp:revision>
  <dcterms:created xsi:type="dcterms:W3CDTF">2021-11-17T14:46:00Z</dcterms:created>
  <dcterms:modified xsi:type="dcterms:W3CDTF">2021-11-17T16:33:00Z</dcterms:modified>
</cp:coreProperties>
</file>