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6AD16991"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r w:rsidR="00355779">
        <w:t>gmail.com</w:t>
      </w:r>
      <w:r w:rsidRPr="003A5503">
        <w:t xml:space="preserve"> </w:t>
      </w:r>
    </w:p>
    <w:p w14:paraId="104D0479" w14:textId="77777777" w:rsidR="00D66AEC" w:rsidRPr="00A77967" w:rsidRDefault="00D66AEC" w:rsidP="00D66AEC">
      <w:pPr>
        <w:rPr>
          <w:lang w:val="en-US"/>
        </w:rPr>
      </w:pPr>
      <w:r w:rsidRPr="00A77967">
        <w:rPr>
          <w:lang w:val="en-US"/>
        </w:rPr>
        <w:t>Keegan Knittle</w:t>
      </w:r>
      <w:r w:rsidRPr="00A77967">
        <w:rPr>
          <w:vertAlign w:val="superscript"/>
          <w:lang w:val="en-US"/>
        </w:rPr>
        <w:t>2</w:t>
      </w:r>
      <w:r w:rsidRPr="00A77967">
        <w:rPr>
          <w:lang w:val="en-US"/>
        </w:rPr>
        <w:t xml:space="preserve">, keegan.knittle@helsinki.fi </w:t>
      </w:r>
    </w:p>
    <w:p w14:paraId="5E784AA1" w14:textId="7ED162FC" w:rsidR="00A77967" w:rsidRDefault="005267DB" w:rsidP="005267DB">
      <w:r w:rsidRPr="003A5503">
        <w:t>Ari Haukkala</w:t>
      </w:r>
      <w:r w:rsidRPr="003A5503">
        <w:rPr>
          <w:vertAlign w:val="superscript"/>
        </w:rPr>
        <w:t>2</w:t>
      </w:r>
      <w:r w:rsidRPr="003A5503">
        <w:t xml:space="preserve">, </w:t>
      </w:r>
      <w:r w:rsidR="00A77967">
        <w:t>ari.haukkala@helsinki.fi</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b/>
          <w:sz w:val="28"/>
          <w:lang w:val="en-GB"/>
        </w:rPr>
      </w:pPr>
      <w:r>
        <w:rPr>
          <w:lang w:val="en-GB"/>
        </w:rPr>
        <w:br w:type="page"/>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6942CF88"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r w:rsidR="00652E1F">
        <w:rPr>
          <w:noProof/>
          <w:color w:val="000000"/>
          <w:lang w:val="en-GB"/>
        </w:rPr>
        <w:t xml:space="preserve">public health </w:t>
      </w:r>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C2302">
        <w:rPr>
          <w:noProof/>
          <w:color w:val="000000"/>
          <w:lang w:val="en-GB"/>
        </w:rPr>
        <w:instrText xml:space="preserve"> ADDIN ZOTERO_ITEM CSL_CITATION {"citationID":"MgsybnpR","properties":{"formattedCitation":"[1, 2]","plainCitation":"[1, 2]","noteIndex":0},"citationItems":[{"id":581,"uris":["http://zotero.org/users/2425957/items/IJIPEDDX"],"uri":["http://zotero.org/users/2425957/items/IJIPEDDX"],"itemData":{"id":581,"type":"article-journal","title":"Using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C2302">
        <w:rPr>
          <w:noProof/>
          <w:color w:val="000000"/>
          <w:lang w:val="en-GB"/>
        </w:rPr>
        <w:instrText xml:space="preserve"> ADDIN ZOTERO_ITEM CSL_CITATION {"citationID":"1u12lonjo2","properties":{"formattedCitation":"[3]","plainCitation":"[3]","noteIndex":0},"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C2302">
        <w:rPr>
          <w:noProof/>
          <w:color w:val="000000"/>
          <w:lang w:val="en-GB"/>
        </w:rPr>
        <w:instrText xml:space="preserve"> ADDIN ZOTERO_ITEM CSL_CITATION {"citationID":"2nv352j3t1","properties":{"formattedCitation":"[4]","plainCitation":"[4]","noteIndex":0},"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C2302">
        <w:rPr>
          <w:noProof/>
          <w:color w:val="000000"/>
          <w:lang w:val="en-GB"/>
        </w:rPr>
        <w:instrText xml:space="preserve"> ADDIN ZOTERO_ITEM CSL_CITATION {"citationID":"yOEMvJlq","properties":{"formattedCitation":"[1, 2]","plainCitation":"[1, 2]","noteIndex":0},"citationItems":[{"id":581,"uris":["http://zotero.org/users/2425957/items/IJIPEDDX"],"uri":["http://zotero.org/users/2425957/items/IJIPEDDX"],"itemData":{"id":581,"type":"article-journal","title":"Using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C2302">
        <w:rPr>
          <w:noProof/>
          <w:color w:val="000000"/>
          <w:lang w:val="en-GB"/>
        </w:rPr>
        <w:instrText xml:space="preserve"> ADDIN ZOTERO_ITEM CSL_CITATION {"citationID":"1q1f2bbrvv","properties":{"formattedCitation":"[5]","plainCitation":"[5]","noteIndex":0},"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7FD0C49"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C2302">
        <w:rPr>
          <w:noProof/>
          <w:color w:val="000000"/>
          <w:lang w:val="en-GB"/>
        </w:rPr>
        <w:instrText xml:space="preserve"> ADDIN ZOTERO_ITEM CSL_CITATION {"citationID":"Arwzra5m","properties":{"formattedCitation":"[2, 6]","plainCitation":"[2, 6]","noteIndex":0},"citationItems":[{"id":140,"uris":["http://zotero.org/users/2425957/items/G8KRTPZU"],"uri":["http://zotero.org/users/2425957/items/G8KRTPZU"],"itemData":{"id":140,"type":"article-journal","title":"Adolescent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C2302">
        <w:rPr>
          <w:noProof/>
          <w:color w:val="000000"/>
          <w:lang w:val="en-GB"/>
        </w:rPr>
        <w:instrText xml:space="preserve"> ADDIN ZOTERO_ITEM CSL_CITATION {"citationID":"eidbsrhbk","properties":{"formattedCitation":"[7]","plainCitation":"[7]","noteIndex":0},"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C2302">
        <w:rPr>
          <w:noProof/>
          <w:color w:val="000000"/>
          <w:lang w:val="en-GB"/>
        </w:rPr>
        <w:instrText xml:space="preserve"> ADDIN ZOTERO_ITEM CSL_CITATION {"citationID":"WrUuJzDj","properties":{"formattedCitation":"[8]","plainCitation":"[8]","noteIndex":0},"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40D27ABB"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C2302">
        <w:rPr>
          <w:noProof/>
          <w:color w:val="000000"/>
          <w:lang w:val="en-GB"/>
        </w:rPr>
        <w:instrText xml:space="preserve"> ADDIN ZOTERO_ITEM CSL_CITATION {"citationID":"t58ngh921","properties":{"formattedCitation":"[9]","plainCitation":"[9]","noteIndex":0},"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sidR="0065317A">
        <w:rPr>
          <w:noProof/>
          <w:color w:val="000000"/>
          <w:lang w:val="en-GB"/>
        </w:rPr>
        <w:t xml:space="preserve"> (SMS; Short Messaging Service)</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C2302">
        <w:rPr>
          <w:noProof/>
          <w:color w:val="000000"/>
          <w:lang w:val="en-GB"/>
        </w:rPr>
        <w:instrText xml:space="preserve"> ADDIN ZOTERO_ITEM CSL_CITATION {"citationID":"kt0fevr5a","properties":{"formattedCitation":"[4]","plainCitation":"[4]","noteIndex":0},"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C2302">
        <w:rPr>
          <w:noProof/>
          <w:color w:val="000000"/>
          <w:lang w:val="en-GB"/>
        </w:rPr>
        <w:instrText xml:space="preserve"> ADDIN ZOTERO_ITEM CSL_CITATION {"citationID":"or2dssv8p","properties":{"formattedCitation":"[10]","plainCitation":"[10]","noteIndex":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C2302">
        <w:rPr>
          <w:noProof/>
          <w:color w:val="000000"/>
          <w:lang w:val="en-GB"/>
        </w:rPr>
        <w:instrText xml:space="preserve"> ADDIN ZOTERO_ITEM CSL_CITATION {"citationID":"1qpo9r1grs","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3A571256"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r w:rsidRPr="004A447D">
        <w:rPr>
          <w:noProof/>
          <w:lang w:val="en-GB"/>
        </w:rPr>
        <w:fldChar w:fldCharType="begin"/>
      </w:r>
      <w:r w:rsidR="003C2302">
        <w:rPr>
          <w:noProof/>
          <w:lang w:val="en-GB"/>
        </w:rPr>
        <w:instrText xml:space="preserve"> ADDIN ZOTERO_ITEM CSL_CITATION {"citationID":"a1l34ht47","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C2302">
        <w:rPr>
          <w:noProof/>
          <w:lang w:val="en-GB"/>
        </w:rPr>
        <w:instrText xml:space="preserve"> ADDIN ZOTERO_ITEM CSL_CITATION {"citationID":"68mkau2gr","properties":{"formattedCitation":"[13]","plainCitation":"[13]","noteIndex":0},"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3C2302">
        <w:rPr>
          <w:noProof/>
          <w:lang w:val="en-GB"/>
        </w:rPr>
        <w:instrText xml:space="preserve"> ADDIN ZOTERO_ITEM CSL_CITATION {"citationID":"29glbuh5n9","properties":{"formattedCitation":"(Pratkanis, 2007)","plainCitation":"(Pratkanis, 2007)","dontUpdate":true,"noteIndex":0},"citationItems":[{"id":385,"uris":["http://zotero.org/users/2425957/items/TA9EWWUQ"],"uri":["http://zotero.org/users/2425957/items/TA9EWWUQ"],"itemData":{"id":385,"type":"chapter","title":"Social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C2302">
        <w:rPr>
          <w:noProof/>
          <w:lang w:val="en-GB"/>
        </w:rPr>
        <w:instrText xml:space="preserve"> ADDIN ZOTERO_ITEM CSL_CITATION {"citationID":"AYMEUJKK","properties":{"formattedCitation":"[14]","plainCitation":"[14]","noteIndex":0},"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C2302">
        <w:rPr>
          <w:noProof/>
          <w:lang w:val="en-GB"/>
        </w:rPr>
        <w:instrText xml:space="preserve"> ADDIN ZOTERO_ITEM CSL_CITATION {"citationID":"b6x3MriY","properties":{"formattedCitation":"[15\\uc0\\u8211{}18]","plainCitation":"[15–18]","noteIndex":0},"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C2302" w:rsidRPr="001E0795">
        <w:rPr>
          <w:szCs w:val="24"/>
          <w:lang w:val="en-US"/>
        </w:rPr>
        <w:t>[15–18]</w:t>
      </w:r>
      <w:r w:rsidRPr="004A447D">
        <w:rPr>
          <w:noProof/>
          <w:lang w:val="en-GB"/>
        </w:rPr>
        <w:fldChar w:fldCharType="end"/>
      </w:r>
      <w:r w:rsidRPr="004A447D">
        <w:rPr>
          <w:noProof/>
          <w:lang w:val="en-GB"/>
        </w:rPr>
        <w:t>.</w:t>
      </w:r>
    </w:p>
    <w:p w14:paraId="5F5AEDDD" w14:textId="3BE0A97A"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C2302">
        <w:rPr>
          <w:noProof/>
          <w:lang w:val="en-GB"/>
        </w:rPr>
        <w:instrText xml:space="preserve"> ADDIN ZOTERO_ITEM CSL_CITATION {"citationID":"sJptKsBg","properties":{"formattedCitation":"[19]","plainCitation":"[19]","noteIndex":0},"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7F6C6C16"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C2302">
        <w:rPr>
          <w:noProof/>
          <w:color w:val="000000"/>
          <w:lang w:val="en-GB"/>
        </w:rPr>
        <w:instrText xml:space="preserve"> ADDIN ZOTERO_ITEM CSL_CITATION {"citationID":"TwgW8PiW","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59499F3E" w:rsidR="002C24C7" w:rsidRPr="004A447D" w:rsidRDefault="00BD635B" w:rsidP="002C24C7">
      <w:pPr>
        <w:rPr>
          <w:noProof/>
          <w:color w:val="000000"/>
          <w:lang w:val="en-GB"/>
        </w:rPr>
      </w:pPr>
      <w:r w:rsidRPr="0069327F">
        <w:rPr>
          <w:noProof/>
          <w:color w:val="000000"/>
          <w:lang w:val="en-GB"/>
        </w:rPr>
        <w:t xml:space="preserve">In the </w:t>
      </w:r>
      <w:r w:rsidR="000F18A9">
        <w:rPr>
          <w:noProof/>
          <w:color w:val="000000"/>
          <w:lang w:val="en-GB"/>
        </w:rPr>
        <w:t>Langer, Blank and Chanowitz</w:t>
      </w:r>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r w:rsidR="0065317A">
        <w:rPr>
          <w:noProof/>
          <w:color w:val="000000"/>
          <w:lang w:val="en-GB"/>
        </w:rPr>
        <w:t xml:space="preserve"> </w:t>
      </w:r>
      <w:r w:rsidR="002C7C88">
        <w:rPr>
          <w:noProof/>
          <w:color w:val="000000"/>
          <w:lang w:val="en-GB"/>
        </w:rPr>
        <w:t>confederate</w:t>
      </w:r>
      <w:r w:rsidR="0065317A">
        <w:rPr>
          <w:noProof/>
          <w:color w:val="000000"/>
          <w:lang w:val="en-GB"/>
        </w:rPr>
        <w:t xml:space="preserve"> asked for </w:t>
      </w:r>
      <w:r w:rsidR="002C7C88">
        <w:rPr>
          <w:noProof/>
          <w:color w:val="000000"/>
          <w:lang w:val="en-GB"/>
        </w:rPr>
        <w:t>‘</w:t>
      </w:r>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r w:rsidR="002C7C88">
        <w:rPr>
          <w:noProof/>
          <w:color w:val="000000"/>
          <w:lang w:val="en-GB"/>
        </w:rPr>
        <w:t>'</w:t>
      </w:r>
      <w:r w:rsidR="0065317A">
        <w:rPr>
          <w:noProof/>
          <w:color w:val="000000"/>
          <w:lang w:val="en-GB"/>
        </w:rPr>
        <w:t xml:space="preserve"> </w:t>
      </w:r>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C2302">
        <w:rPr>
          <w:noProof/>
          <w:color w:val="000000"/>
          <w:lang w:val="en-GB"/>
        </w:rPr>
        <w:instrText xml:space="preserve"> ADDIN ZOTERO_ITEM CSL_CITATION {"citationID":"a16e4hgstet","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C2302">
        <w:rPr>
          <w:noProof/>
          <w:color w:val="000000"/>
          <w:lang w:val="en-GB"/>
        </w:rPr>
        <w:instrText xml:space="preserve"> ADDIN ZOTERO_ITEM CSL_CITATION {"citationID":"vqv5taoi0","properties":{"formattedCitation":"[21, 22]","plainCitation":"[21, 22]","noteIndex":0},"citationItems":[{"id":436,"uris":["http://zotero.org/users/2425957/items/GTC43W9W"],"uri":["http://zotero.org/users/2425957/items/GTC43W9W"],"itemData":{"id":436,"type":"article-journal","title":"Mindlessness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C2302">
        <w:rPr>
          <w:noProof/>
          <w:color w:val="000000"/>
          <w:lang w:val="en-GB"/>
        </w:rPr>
        <w:instrText xml:space="preserve"> ADDIN ZOTERO_ITEM CSL_CITATION {"citationID":"1jjamfr6lj","properties":{"formattedCitation":"[21]","plainCitation":"[21]","noteIndex":0},"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r w:rsidR="002639E3">
        <w:rPr>
          <w:noProof/>
          <w:color w:val="000000"/>
          <w:lang w:val="en-GB"/>
        </w:rPr>
        <w:t>n effect size of</w:t>
      </w:r>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17332040"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0F18A9">
        <w:rPr>
          <w:noProof/>
          <w:color w:val="000000"/>
          <w:lang w:val="en-GB"/>
        </w:rPr>
        <w:t>Langer, Blank and Chanowitz</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C2302">
        <w:rPr>
          <w:noProof/>
          <w:color w:val="000000"/>
          <w:lang w:val="en-GB"/>
        </w:rPr>
        <w:instrText xml:space="preserve"> ADDIN ZOTERO_ITEM CSL_CITATION {"citationID":"fd17b7fsh","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C2302">
        <w:rPr>
          <w:noProof/>
          <w:color w:val="000000"/>
          <w:lang w:val="en-GB"/>
        </w:rPr>
        <w:instrText xml:space="preserve"> ADDIN ZOTERO_ITEM CSL_CITATION {"citationID":"kopci3q","properties":{"formattedCitation":"[23]","plainCitation":"[23]","noteIndex":0},"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E7D708E"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C2302">
        <w:rPr>
          <w:noProof/>
          <w:color w:val="000000"/>
          <w:lang w:val="en-GB"/>
        </w:rPr>
        <w:instrText xml:space="preserve"> ADDIN ZOTERO_ITEM CSL_CITATION {"citationID":"CjKK5b1O","properties":{"formattedCitation":"[24]","plainCitation":"[24]","noteIndex":0},"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C2302">
        <w:rPr>
          <w:noProof/>
          <w:color w:val="000000"/>
          <w:lang w:val="en-GB"/>
        </w:rPr>
        <w:instrText xml:space="preserve"> ADDIN ZOTERO_ITEM CSL_CITATION {"citationID":"14ev9ai4u9","properties":{"formattedCitation":"[25]","plainCitation":"[25]","noteIndex":0},"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C2302">
        <w:rPr>
          <w:noProof/>
          <w:color w:val="000000"/>
          <w:lang w:val="en-GB"/>
        </w:rPr>
        <w:instrText xml:space="preserve"> ADDIN ZOTERO_ITEM CSL_CITATION {"citationID":"atn51u6f0q","properties":{"formattedCitation":"[25]","plainCitation":"[25]","noteIndex":0},"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4FD33B97" w:rsidR="002C7C88" w:rsidRPr="002C7C88" w:rsidRDefault="0095719E" w:rsidP="002C24C7">
      <w:pPr>
        <w:rPr>
          <w:noProof/>
          <w:color w:val="000000"/>
          <w:lang w:val="en-US"/>
        </w:rPr>
      </w:pPr>
      <w:r w:rsidRPr="0095719E">
        <w:rPr>
          <w:noProof/>
          <w:color w:val="000000"/>
          <w:lang w:val="en-US"/>
        </w:rPr>
        <w:t>This study will investigate the effects of the because heuristic on compliance with the physical activity measurement procedures in the context of baseline measurements of a large school-based intervention.</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0DEB7547"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C2302">
        <w:rPr>
          <w:noProof/>
          <w:color w:val="000000"/>
          <w:lang w:val="en-GB"/>
        </w:rPr>
        <w:instrText xml:space="preserve"> ADDIN ZOTERO_ITEM CSL_CITATION {"citationID":"2bqou0rogu","properties":{"formattedCitation":"[26]","plainCitation":"[26]","noteIndex":0},"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C2302">
        <w:rPr>
          <w:noProof/>
          <w:color w:val="000000"/>
          <w:lang w:val="en-GB"/>
        </w:rPr>
        <w:instrText xml:space="preserve"> ADDIN ZOTERO_ITEM CSL_CITATION {"citationID":"bokfisnbu","properties":{"formattedCitation":"[27]","plainCitation":"[27]","noteIndex":0},"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C2302">
        <w:rPr>
          <w:noProof/>
          <w:color w:val="000000"/>
          <w:lang w:val="en-GB"/>
        </w:rPr>
        <w:instrText xml:space="preserve"> ADDIN ZOTERO_ITEM CSL_CITATION {"citationID":"1q2adl99q4","properties":{"formattedCitation":"[28]","plainCitation":"[28]","noteIndex":0},"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384FB157"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C2302">
        <w:rPr>
          <w:noProof/>
          <w:lang w:val="en-GB"/>
        </w:rPr>
        <w:instrText xml:space="preserve"> ADDIN ZOTERO_ITEM CSL_CITATION {"citationID":"104afj6l0u","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C2302">
        <w:rPr>
          <w:noProof/>
          <w:lang w:val="en-GB"/>
        </w:rPr>
        <w:instrText xml:space="preserve"> ADDIN ZOTERO_ITEM CSL_CITATION {"citationID":"4jl95b93t","properties":{"formattedCitation":"[30]","plainCitation":"[30]","noteIndex":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7"/>
    </w:p>
    <w:p w14:paraId="30C622D2" w14:textId="68AF06EF"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r w:rsidR="008A28F2">
        <w:rPr>
          <w:noProof/>
          <w:lang w:val="en-GB"/>
        </w:rPr>
        <w:t xml:space="preserve">previously </w:t>
      </w:r>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62B79619" w14:textId="679A850C" w:rsidR="002374DF" w:rsidRPr="004A447D" w:rsidRDefault="002374DF" w:rsidP="000005A2">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If forgetting is an important reason for non-</w:t>
      </w:r>
      <w:r w:rsidR="001012B9">
        <w:rPr>
          <w:noProof/>
          <w:lang w:val="en-GB"/>
        </w:rPr>
        <w:t>compliance</w:t>
      </w:r>
      <w:r w:rsidRPr="004A447D">
        <w:rPr>
          <w:noProof/>
          <w:lang w:val="en-GB"/>
        </w:rPr>
        <w:t xml:space="preserve">, in the absence of </w:t>
      </w:r>
      <w:r w:rsidR="007E6504" w:rsidRPr="004A447D">
        <w:rPr>
          <w:noProof/>
          <w:lang w:val="en-GB"/>
        </w:rPr>
        <w:t>intervening factors</w:t>
      </w:r>
      <w:r w:rsidRPr="004A447D">
        <w:rPr>
          <w:noProof/>
          <w:lang w:val="en-GB"/>
        </w:rPr>
        <w:t xml:space="preserve">, reminders should increase </w:t>
      </w:r>
      <w:r w:rsidR="001012B9">
        <w:rPr>
          <w:noProof/>
          <w:lang w:val="en-GB"/>
        </w:rPr>
        <w:t>compliance</w:t>
      </w:r>
      <w:r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0C76E52C" w:rsidR="002374DF" w:rsidRPr="004A447D" w:rsidRDefault="002374DF" w:rsidP="002374DF">
      <w:pPr>
        <w:spacing w:before="0"/>
        <w:rPr>
          <w:noProof/>
          <w:lang w:val="en-GB"/>
        </w:rPr>
      </w:pPr>
      <w:r w:rsidRPr="004A447D">
        <w:rPr>
          <w:noProof/>
          <w:lang w:val="en-GB"/>
        </w:rPr>
        <w:t xml:space="preserve">If </w:t>
      </w:r>
      <w:r w:rsidR="00F933D9">
        <w:rPr>
          <w:noProof/>
          <w:lang w:val="en-GB"/>
        </w:rPr>
        <w:t>reasons increase</w:t>
      </w:r>
      <w:r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1A841F13"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C2302">
        <w:rPr>
          <w:color w:val="000000"/>
          <w:szCs w:val="24"/>
          <w:lang w:val="en-GB"/>
        </w:rPr>
        <w:instrText xml:space="preserve"> ADDIN ZOTERO_ITEM CSL_CITATION {"citationID":"adf954qe4h","properties":{"formattedCitation":"[31]","plainCitation":"[31]","noteIndex":0},"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13C56DD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00BD0BF4">
        <w:rPr>
          <w:noProof/>
          <w:lang w:val="en-GB"/>
        </w:rPr>
        <w:t xml:space="preserve"> (see </w:t>
      </w:r>
      <w:r w:rsidR="00BD0BF4">
        <w:rPr>
          <w:noProof/>
          <w:lang w:val="en-GB"/>
        </w:rPr>
        <w:fldChar w:fldCharType="begin"/>
      </w:r>
      <w:r w:rsidR="00BD0BF4">
        <w:rPr>
          <w:noProof/>
          <w:lang w:val="en-GB"/>
        </w:rPr>
        <w:instrText xml:space="preserve"> REF _Ref521506235 \h </w:instrText>
      </w:r>
      <w:r w:rsidR="00BD0BF4">
        <w:rPr>
          <w:noProof/>
          <w:lang w:val="en-GB"/>
        </w:rPr>
      </w:r>
      <w:r w:rsidR="00BD0BF4">
        <w:rPr>
          <w:noProof/>
          <w:lang w:val="en-GB"/>
        </w:rPr>
        <w:fldChar w:fldCharType="separate"/>
      </w:r>
      <w:r w:rsidR="00BD0BF4" w:rsidRPr="00BD0BF4">
        <w:rPr>
          <w:lang w:val="en-US"/>
        </w:rPr>
        <w:t xml:space="preserve">Figure </w:t>
      </w:r>
      <w:r w:rsidR="00BD0BF4" w:rsidRPr="00BD0BF4">
        <w:rPr>
          <w:noProof/>
          <w:lang w:val="en-US"/>
        </w:rPr>
        <w:t>1</w:t>
      </w:r>
      <w:r w:rsidR="00BD0BF4">
        <w:rPr>
          <w:noProof/>
          <w:lang w:val="en-GB"/>
        </w:rPr>
        <w:fldChar w:fldCharType="end"/>
      </w:r>
      <w:r w:rsidR="00BD0BF4">
        <w:rPr>
          <w:noProof/>
          <w:lang w:val="en-GB"/>
        </w:rPr>
        <w:t>)</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C2302">
        <w:rPr>
          <w:noProof/>
          <w:lang w:val="en-GB"/>
        </w:rPr>
        <w:instrText xml:space="preserve"> ADDIN ZOTERO_ITEM CSL_CITATION {"citationID":"1b85u0ljv2","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F14286">
        <w:rPr>
          <w:noProof/>
          <w:lang w:val="en-GB"/>
        </w:rPr>
        <w:instrText xml:space="preserve"> ADDIN ZOTERO_ITEM CSL_CITATION {"citationID":"TiiepyaI","properties":{"formattedCitation":"[32]","plainCitation":"[32]","noteIndex":0},"citationItems":[{"id":2522,"uris":["http://zotero.org/users/2425957/items/GJY2PEA9"],"uri":["http://zotero.org/users/2425957/items/GJY2PEA9"],"itemData":{"id":2522,"type":"webpage","title":"Comparing persuasive SMS reminders: Supplementary website","URL":"https://web.archive.org/web/20180828180801/https://heinonmatti.github.io/sms-persuasion/sms-persuasion-supplement.html","note":"Website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lastRenderedPageBreak/>
        <w:t>Participants and s</w:t>
      </w:r>
      <w:r w:rsidR="004B3F79" w:rsidRPr="004A447D">
        <w:rPr>
          <w:noProof/>
          <w:lang w:val="en-GB"/>
        </w:rPr>
        <w:t>ampling procedures</w:t>
      </w:r>
      <w:bookmarkEnd w:id="10"/>
      <w:r w:rsidR="006E0C59" w:rsidRPr="004A447D">
        <w:rPr>
          <w:noProof/>
          <w:lang w:val="en-GB"/>
        </w:rPr>
        <w:t xml:space="preserve"> </w:t>
      </w:r>
    </w:p>
    <w:p w14:paraId="7A4EC89E" w14:textId="17A2E979"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C2302">
        <w:rPr>
          <w:noProof/>
          <w:lang w:val="en-GB"/>
        </w:rPr>
        <w:instrText xml:space="preserve"> ADDIN ZOTERO_ITEM CSL_CITATION {"citationID":"a1q2bqie838","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4473B1AC" w:rsidR="004B3F79" w:rsidRPr="004A447D" w:rsidRDefault="005103E5" w:rsidP="004B3F79">
      <w:pPr>
        <w:rPr>
          <w:noProof/>
          <w:lang w:val="en-GB"/>
        </w:rPr>
      </w:pPr>
      <w:r w:rsidRPr="005103E5">
        <w:rPr>
          <w:iCs/>
          <w:color w:val="000000"/>
          <w:lang w:val="en-US"/>
        </w:rPr>
        <w:t>During baseline recruitment of the first two recruitment waves of the Let’s Move It trial</w:t>
      </w:r>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C2302">
        <w:rPr>
          <w:noProof/>
          <w:lang w:val="en-GB"/>
        </w:rPr>
        <w:instrText xml:space="preserve"> ADDIN ZOTERO_ITEM CSL_CITATION {"citationID":"d688s782b","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06D90FFD" w:rsidR="00652E1F" w:rsidRPr="00652E1F" w:rsidRDefault="001F5C4A" w:rsidP="004B3F79">
      <w:pPr>
        <w:rPr>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r w:rsidR="00652E1F" w:rsidRPr="00652E1F">
        <w:rPr>
          <w:noProof/>
          <w:lang w:val="en-GB"/>
        </w:rPr>
        <w:t>The used Hookie accelerometer is a tri-axial accelerometer that collects data at 100 Hz sampling rate without prepro</w:t>
      </w:r>
      <w:r w:rsidR="00623F5A">
        <w:rPr>
          <w:noProof/>
          <w:lang w:val="en-GB"/>
        </w:rPr>
        <w:t>c</w:t>
      </w:r>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3C2302">
        <w:rPr>
          <w:noProof/>
          <w:lang w:val="en-GB"/>
        </w:rPr>
        <w:instrText xml:space="preserve"> ADDIN ZOTERO_ITEM CSL_CITATION {"citationID":"ajcrhens4d","properties":{"formattedCitation":"[33]","plainCitation":"[33]","noteIndex":0},"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r w:rsidR="00652E1F">
        <w:rPr>
          <w:noProof/>
          <w:lang w:val="en-GB"/>
        </w:rPr>
        <w:fldChar w:fldCharType="separate"/>
      </w:r>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r w:rsidR="003C2302">
        <w:rPr>
          <w:noProof/>
          <w:lang w:val="en-GB"/>
        </w:rPr>
        <w:instrText xml:space="preserve"> ADDIN ZOTERO_ITEM CSL_CITATION {"citationID":"avqklmuajb","properties":{"formattedCitation":"[34]","plainCitation":"[34]","noteIndex":0},"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r w:rsidR="00652E1F">
        <w:rPr>
          <w:noProof/>
          <w:lang w:val="en-GB"/>
        </w:rPr>
        <w:fldChar w:fldCharType="separate"/>
      </w:r>
      <w:r w:rsidR="00652E1F" w:rsidRPr="00652E1F">
        <w:rPr>
          <w:lang w:val="en-US"/>
        </w:rPr>
        <w:t>[34]</w:t>
      </w:r>
      <w:r w:rsidR="00652E1F">
        <w:rPr>
          <w:noProof/>
          <w:lang w:val="en-GB"/>
        </w:rPr>
        <w:fldChar w:fldCharType="end"/>
      </w:r>
      <w:r w:rsidR="00652E1F" w:rsidRPr="00652E1F">
        <w:rPr>
          <w:noProof/>
          <w:lang w:val="en-GB"/>
        </w:rPr>
        <w:t xml:space="preserve"> and adults </w:t>
      </w:r>
      <w:r w:rsidR="00652E1F">
        <w:rPr>
          <w:noProof/>
          <w:lang w:val="en-GB"/>
        </w:rPr>
        <w:fldChar w:fldCharType="begin"/>
      </w:r>
      <w:r w:rsidR="003C2302">
        <w:rPr>
          <w:noProof/>
          <w:lang w:val="en-GB"/>
        </w:rPr>
        <w:instrText xml:space="preserve"> ADDIN ZOTERO_ITEM CSL_CITATION {"citationID":"a1b2o9tr0hr","properties":{"formattedCitation":"[35]","plainCitation":"[35]","noteIndex":0},"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r w:rsidR="00652E1F">
        <w:rPr>
          <w:noProof/>
          <w:lang w:val="en-GB"/>
        </w:rPr>
        <w:fldChar w:fldCharType="separate"/>
      </w:r>
      <w:r w:rsidR="00652E1F" w:rsidRPr="00652E1F">
        <w:rPr>
          <w:lang w:val="en-US"/>
        </w:rPr>
        <w:t>[35]</w:t>
      </w:r>
      <w:r w:rsidR="00652E1F">
        <w:rPr>
          <w:noProof/>
          <w:lang w:val="en-GB"/>
        </w:rPr>
        <w:fldChar w:fldCharType="end"/>
      </w:r>
      <w:r w:rsidR="00652E1F" w:rsidRPr="00652E1F">
        <w:rPr>
          <w:noProof/>
          <w:lang w:val="en-GB"/>
        </w:rPr>
        <w:t xml:space="preserve"> in studies comparing analysis of raw acceleration data from different accelerometers.</w:t>
      </w:r>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290C8BAF"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r w:rsidR="000005A2">
        <w:rPr>
          <w:noProof/>
          <w:lang w:val="en-GB"/>
        </w:rPr>
        <w:t>ces</w:t>
      </w:r>
      <w:r w:rsidR="001341F1" w:rsidRPr="004A447D">
        <w:rPr>
          <w:noProof/>
          <w:lang w:val="en-GB"/>
        </w:rPr>
        <w:t xml:space="preserve"> </w:t>
      </w:r>
      <w:r w:rsidR="00BD0BF4">
        <w:rPr>
          <w:noProof/>
          <w:lang w:val="en-GB"/>
        </w:rPr>
        <w:t>2-3</w:t>
      </w:r>
      <w:r w:rsidR="001341F1" w:rsidRPr="004A447D">
        <w:rPr>
          <w:noProof/>
          <w:lang w:val="en-GB"/>
        </w:rPr>
        <w:t>).</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r w:rsidR="00065451">
        <w:rPr>
          <w:noProof/>
          <w:lang w:val="en-GB"/>
        </w:rPr>
        <w:t xml:space="preserve">to assess </w:t>
      </w:r>
      <w:r w:rsidR="00FA0493" w:rsidRPr="00FA0493">
        <w:rPr>
          <w:noProof/>
          <w:lang w:val="en-GB"/>
        </w:rPr>
        <w:t>were blind to group allocation</w:t>
      </w:r>
      <w:r w:rsidR="00065451">
        <w:rPr>
          <w:noProof/>
          <w:lang w:val="en-GB"/>
        </w:rPr>
        <w:t>.</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639F99D2"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C2302">
        <w:rPr>
          <w:noProof/>
          <w:lang w:val="en-GB"/>
        </w:rPr>
        <w:instrText xml:space="preserve"> ADDIN ZOTERO_ITEM CSL_CITATION {"citationID":"2no762nev3","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1E0795"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1E0795"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1E0795"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lastRenderedPageBreak/>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1E5C1DB"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r w:rsidR="000F18A9">
        <w:rPr>
          <w:noProof/>
          <w:lang w:val="en-GB"/>
        </w:rPr>
        <w:t>Langer, Blank and Chanowitz</w:t>
      </w:r>
      <w:r w:rsidR="009B5E82">
        <w:rPr>
          <w:noProof/>
          <w:lang w:val="en-GB"/>
        </w:rPr>
        <w:t xml:space="preserve"> replication </w:t>
      </w:r>
      <w:r w:rsidRPr="004A447D">
        <w:rPr>
          <w:noProof/>
          <w:lang w:val="en-GB"/>
        </w:rPr>
        <w:fldChar w:fldCharType="begin"/>
      </w:r>
      <w:r w:rsidR="003C2302">
        <w:rPr>
          <w:noProof/>
          <w:lang w:val="en-GB"/>
        </w:rPr>
        <w:instrText xml:space="preserve"> ADDIN ZOTERO_ITEM CSL_CITATION {"citationID":"14t1v0mhs","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rely on a long-term error rate of 5%</w:t>
      </w:r>
      <w:r w:rsidR="003C2302">
        <w:rPr>
          <w:noProof/>
          <w:lang w:val="en-GB"/>
        </w:rPr>
        <w:t xml:space="preserve"> </w:t>
      </w:r>
      <w:r w:rsidR="003C2302">
        <w:rPr>
          <w:noProof/>
          <w:lang w:val="en-GB"/>
        </w:rPr>
        <w:fldChar w:fldCharType="begin"/>
      </w:r>
      <w:r w:rsidR="003C2302">
        <w:rPr>
          <w:noProof/>
          <w:lang w:val="en-GB"/>
        </w:rPr>
        <w:instrText xml:space="preserve"> ADDIN ZOTERO_ITEM CSL_CITATION {"citationID":"V5p1sP0T","properties":{"formattedCitation":"[36]","plainCitation":"[36]","noteIndex":0},"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003C2302">
        <w:rPr>
          <w:noProof/>
          <w:lang w:val="en-GB"/>
        </w:rPr>
        <w:fldChar w:fldCharType="separate"/>
      </w:r>
      <w:r w:rsidR="003C2302" w:rsidRPr="003C2302">
        <w:rPr>
          <w:lang w:val="en-US"/>
        </w:rPr>
        <w:t>[36]</w:t>
      </w:r>
      <w:r w:rsidR="003C2302">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3C2302">
        <w:rPr>
          <w:noProof/>
          <w:lang w:val="en-GB"/>
        </w:rPr>
        <w:instrText xml:space="preserve"> ADDIN ZOTERO_ITEM CSL_CITATION {"citationID":"1AWOucEc","properties":{"formattedCitation":"[37]","plainCitation":"[37]","noteIndex":0},"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652E1F" w:rsidRPr="00652E1F">
        <w:rPr>
          <w:lang w:val="en-US"/>
        </w:rPr>
        <w:t>[37]</w:t>
      </w:r>
      <w:r w:rsidRPr="004A447D">
        <w:rPr>
          <w:noProof/>
          <w:lang w:val="en-GB"/>
        </w:rPr>
        <w:fldChar w:fldCharType="end"/>
      </w:r>
      <w:r w:rsidR="00640B62">
        <w:rPr>
          <w:noProof/>
          <w:lang w:val="en-GB"/>
        </w:rPr>
        <w:t>.</w:t>
      </w:r>
    </w:p>
    <w:p w14:paraId="295B82FF" w14:textId="579B5FAB"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3C2302">
        <w:rPr>
          <w:noProof/>
          <w:lang w:val="en-GB"/>
        </w:rPr>
        <w:instrText xml:space="preserve"> ADDIN ZOTERO_ITEM CSL_CITATION {"citationID":"6ca4fgcrq","properties":{"formattedCitation":"[38]","plainCitation":"[38]","noteIndex":0},"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652E1F" w:rsidRPr="00652E1F">
        <w:rPr>
          <w:lang w:val="en-US"/>
        </w:rPr>
        <w:t>[38]</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r w:rsidR="003C2302">
        <w:rPr>
          <w:rStyle w:val="abstract"/>
          <w:noProof/>
          <w:lang w:val="en-GB"/>
        </w:rPr>
        <w:instrText xml:space="preserve"> ADDIN ZOTERO_ITEM CSL_CITATION {"citationID":"4lovmljpk","properties":{"formattedCitation":"[39]","plainCitation":"[39]","noteIndex":0},"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652E1F" w:rsidRPr="00652E1F">
        <w:rPr>
          <w:lang w:val="en-US"/>
        </w:rPr>
        <w:t>[39]</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3C2302">
        <w:rPr>
          <w:rStyle w:val="abstract"/>
          <w:noProof/>
          <w:lang w:val="en-GB"/>
        </w:rPr>
        <w:instrText xml:space="preserve"> ADDIN ZOTERO_ITEM CSL_CITATION {"citationID":"278hkq34jb","properties":{"formattedCitation":"[40]","plainCitation":"[40]","noteIndex":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652E1F" w:rsidRPr="00652E1F">
        <w:rPr>
          <w:lang w:val="en-US"/>
        </w:rPr>
        <w:t>[40]</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78F8582A" w14:textId="00A2605B" w:rsidR="00FA0493" w:rsidRPr="004A447D" w:rsidRDefault="006115CD" w:rsidP="006B790A">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F14286">
        <w:rPr>
          <w:noProof/>
          <w:lang w:val="en-GB"/>
        </w:rPr>
        <w:instrText xml:space="preserve"> ADDIN ZOTERO_ITEM CSL_CITATION {"citationID":"2q7oginofo","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2D2BE472" w14:textId="77777777" w:rsidR="00134532" w:rsidRPr="004A447D" w:rsidRDefault="006B790A" w:rsidP="009C040A">
      <w:pPr>
        <w:pStyle w:val="Heading3"/>
        <w:rPr>
          <w:noProof/>
          <w:lang w:val="en-GB"/>
        </w:rPr>
      </w:pPr>
      <w:bookmarkStart w:id="17"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17"/>
    </w:p>
    <w:p w14:paraId="766045E3" w14:textId="78D2B2A8"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r w:rsidR="00BD0BF4">
        <w:rPr>
          <w:noProof/>
          <w:lang w:val="en-GB"/>
        </w:rPr>
        <w:t>2</w:t>
      </w:r>
      <w:r w:rsidR="00DB4831">
        <w:rPr>
          <w:noProof/>
          <w:lang w:val="en-GB"/>
        </w:rPr>
        <w:t xml:space="preserve">; translation in Appendix </w:t>
      </w:r>
      <w:r w:rsidR="00BD0BF4">
        <w:rPr>
          <w:noProof/>
          <w:lang w:val="en-GB"/>
        </w:rPr>
        <w:t>3</w:t>
      </w:r>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r w:rsidR="00F9713C">
        <w:rPr>
          <w:noProof/>
          <w:lang w:val="en-GB"/>
        </w:rPr>
        <w:t xml:space="preserve"> </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xml:space="preserve">. We attempted to gauge the extent of this by asking them how often they had </w:t>
      </w:r>
      <w:r w:rsidR="00134532" w:rsidRPr="004A447D">
        <w:rPr>
          <w:noProof/>
          <w:lang w:val="en-GB"/>
        </w:rPr>
        <w:lastRenderedPageBreak/>
        <w:t>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3AF06CE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3C2302">
        <w:rPr>
          <w:noProof/>
          <w:lang w:val="en-GB"/>
        </w:rPr>
        <w:instrText xml:space="preserve"> ADDIN ZOTERO_ITEM CSL_CITATION {"citationID":"21ebc7ok6q","properties":{"formattedCitation":"[41, 42]","plainCitation":"[41, 42]","noteIndex":0},"citationItems":[{"id":333,"uris":["http://zotero.org/users/2425957/items/92N9IA46"],"uri":["http://zotero.org/users/2425957/items/92N9IA46"],"itemData":{"id":333,"type":"book","title":"R: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652E1F" w:rsidRPr="00652E1F">
        <w:rPr>
          <w:lang w:val="en-US"/>
        </w:rPr>
        <w:t>[41, 42]</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3C2302">
        <w:rPr>
          <w:noProof/>
          <w:lang w:val="en-GB"/>
        </w:rPr>
        <w:instrText xml:space="preserve"> ADDIN ZOTERO_ITEM CSL_CITATION {"citationID":"1n98aut44e","properties":{"formattedCitation":"[43]","plainCitation":"[43]","noteIndex":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652E1F" w:rsidRPr="00652E1F">
        <w:rPr>
          <w:lang w:val="en-US"/>
        </w:rPr>
        <w:t>[43]</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3C2302">
        <w:rPr>
          <w:noProof/>
          <w:lang w:val="en-GB"/>
        </w:rPr>
        <w:instrText xml:space="preserve"> ADDIN ZOTERO_ITEM CSL_CITATION {"citationID":"2qct00s99n","properties":{"formattedCitation":"[44]","plainCitation":"[44]","noteIndex":0},"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652E1F" w:rsidRPr="00652E1F">
        <w:rPr>
          <w:lang w:val="en-US"/>
        </w:rPr>
        <w:t>[44]</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09257B3A"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3C2302">
        <w:rPr>
          <w:noProof/>
          <w:lang w:val="en-GB"/>
        </w:rPr>
        <w:instrText xml:space="preserve"> ADDIN ZOTERO_ITEM CSL_CITATION {"citationID":"121fl70kpe","properties":{"formattedCitation":"[45]","plainCitation":"[45]","noteIndex":0},"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652E1F" w:rsidRPr="00652E1F">
        <w:rPr>
          <w:lang w:val="en-US"/>
        </w:rPr>
        <w:t>[45]</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3C2302">
        <w:rPr>
          <w:noProof/>
          <w:lang w:val="en-GB"/>
        </w:rPr>
        <w:instrText xml:space="preserve"> ADDIN ZOTERO_ITEM CSL_CITATION {"citationID":"2o6go9a2rd","properties":{"formattedCitation":"[46]","plainCitation":"[46]","noteIndex":0},"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652E1F" w:rsidRPr="00652E1F">
        <w:rPr>
          <w:lang w:val="en-US"/>
        </w:rPr>
        <w:t>[46]</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771DAADF"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3C2302">
        <w:rPr>
          <w:noProof/>
          <w:lang w:val="en-GB"/>
        </w:rPr>
        <w:instrText xml:space="preserve"> ADDIN ZOTERO_ITEM CSL_CITATION {"citationID":"mg60iekck","properties":{"formattedCitation":"[47]","plainCitation":"[47]","noteIndex":0},"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652E1F" w:rsidRPr="00652E1F">
        <w:rPr>
          <w:lang w:val="en-US"/>
        </w:rPr>
        <w:t>[47]</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t>
      </w:r>
      <w:r w:rsidR="0076787C" w:rsidRPr="004A447D">
        <w:rPr>
          <w:noProof/>
          <w:lang w:val="en-GB"/>
        </w:rPr>
        <w:lastRenderedPageBreak/>
        <w:t xml:space="preserve">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0991D3D"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3C2302">
        <w:rPr>
          <w:noProof/>
          <w:lang w:val="en-GB"/>
        </w:rPr>
        <w:instrText xml:space="preserve"> ADDIN ZOTERO_ITEM CSL_CITATION {"citationID":"zo6TpyR8","properties":{"formattedCitation":"[44]","plainCitation":"[44]","noteIndex":0},"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652E1F" w:rsidRPr="00652E1F">
        <w:rPr>
          <w:lang w:val="en-US"/>
        </w:rPr>
        <w:t>[44]</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3C2302">
        <w:rPr>
          <w:lang w:val="en-US"/>
        </w:rPr>
        <w:instrText xml:space="preserve"> ADDIN ZOTERO_ITEM CSL_CITATION {"citationID":"6mJxdIT7","properties":{"formattedCitation":"[48, 49]","plainCitation":"[48, 49]","noteIndex":0},"citationItems":[{"id":448,"uris":["http://zotero.org/users/2425957/items/VBGND5R9"],"uri":["http://zotero.org/users/2425957/items/VBGND5R9"],"itemData":{"id":448,"type":"article-journal","title":"The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652E1F" w:rsidRPr="00652E1F">
        <w:rPr>
          <w:lang w:val="en-US"/>
        </w:rPr>
        <w:t>[48, 49]</w:t>
      </w:r>
      <w:r w:rsidR="0081645C">
        <w:rPr>
          <w:noProof/>
        </w:rPr>
        <w:fldChar w:fldCharType="end"/>
      </w:r>
      <w:r w:rsidRPr="003A5503">
        <w:rPr>
          <w:lang w:val="en-US"/>
        </w:rPr>
        <w:t xml:space="preserve">. </w:t>
      </w:r>
    </w:p>
    <w:p w14:paraId="044A0ECE" w14:textId="72251839"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3C2302">
        <w:rPr>
          <w:noProof/>
          <w:lang w:val="en-GB"/>
        </w:rPr>
        <w:instrText xml:space="preserve"> ADDIN ZOTERO_ITEM CSL_CITATION {"citationID":"t5q1a748l","properties":{"formattedCitation":"[50\\uc0\\u8211{}52]","plainCitation":"[50–52]","noteIndex":0},"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3C2302" w:rsidRPr="001E0795">
        <w:rPr>
          <w:szCs w:val="24"/>
          <w:lang w:val="en-US"/>
        </w:rPr>
        <w:t>[50–52]</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3C2302">
        <w:rPr>
          <w:noProof/>
          <w:lang w:val="en-GB"/>
        </w:rPr>
        <w:instrText xml:space="preserve"> ADDIN ZOTERO_ITEM CSL_CITATION {"citationID":"2h4gnbkva3","properties":{"formattedCitation":"[53]","plainCitation":"[53]","noteIndex":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652E1F" w:rsidRPr="00652E1F">
        <w:rPr>
          <w:lang w:val="en-US"/>
        </w:rPr>
        <w:t>[53]</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3C2302">
        <w:rPr>
          <w:lang w:val="en-US"/>
        </w:rPr>
        <w:instrText xml:space="preserve"> ADDIN ZOTERO_ITEM CSL_CITATION {"citationID":"64hoor6fa","properties":{"formattedCitation":"[54]","plainCitation":"[54]","noteIndex":0},"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652E1F" w:rsidRPr="00652E1F">
        <w:rPr>
          <w:lang w:val="en-US"/>
        </w:rPr>
        <w:t>[54]</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3C2302">
        <w:rPr>
          <w:lang w:val="en-US"/>
        </w:rPr>
        <w:instrText xml:space="preserve"> ADDIN ZOTERO_ITEM CSL_CITATION {"citationID":"1e7liia94i","properties":{"formattedCitation":"[55]","plainCitation":"[55]","noteIndex":0},"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652E1F" w:rsidRPr="00652E1F">
        <w:rPr>
          <w:lang w:val="en-US"/>
        </w:rPr>
        <w:t>[55]</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358D5C78"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3C2302">
        <w:rPr>
          <w:noProof/>
          <w:lang w:val="en-GB"/>
        </w:rPr>
        <w:instrText xml:space="preserve"> ADDIN ZOTERO_ITEM CSL_CITATION {"citationID":"yLCfSMDx","properties":{"formattedCitation":"[56]","plainCitation":"[56]","noteIndex":0},"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652E1F" w:rsidRPr="00652E1F">
        <w:rPr>
          <w:lang w:val="en-US"/>
        </w:rPr>
        <w:t>[56]</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 xml:space="preserve">whether the effect is higher </w:t>
      </w:r>
      <w:r w:rsidR="00FF356A">
        <w:rPr>
          <w:noProof/>
          <w:lang w:val="en-GB"/>
        </w:rPr>
        <w:lastRenderedPageBreak/>
        <w:t>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3C2302">
        <w:rPr>
          <w:noProof/>
          <w:lang w:val="en-GB"/>
        </w:rPr>
        <w:instrText xml:space="preserve"> ADDIN ZOTERO_ITEM CSL_CITATION {"citationID":"2j5girsp1","properties":{"formattedCitation":"[57]","plainCitation":"[57]","noteIndex":0},"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652E1F" w:rsidRPr="00652E1F">
        <w:rPr>
          <w:lang w:val="en-US"/>
        </w:rPr>
        <w:t>[57]</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3A5A2BFA"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F14286">
        <w:rPr>
          <w:noProof/>
          <w:lang w:val="en-GB"/>
        </w:rPr>
        <w:instrText xml:space="preserve"> ADDIN ZOTERO_ITEM CSL_CITATION {"citationID":"1n17m93ns","properties":{"formattedCitation":"[30]","plainCitation":"[30]","noteIndex":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6A79EAC1" w:rsidR="00D40472" w:rsidRDefault="00480F04" w:rsidP="00D40472">
      <w:pPr>
        <w:rPr>
          <w:noProof/>
          <w:lang w:val="en-GB"/>
        </w:rPr>
      </w:pPr>
      <w:bookmarkStart w:id="19"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3C2302">
        <w:rPr>
          <w:noProof/>
          <w:lang w:val="en-GB"/>
        </w:rPr>
        <w:instrText xml:space="preserve"> ADDIN ZOTERO_ITEM CSL_CITATION {"citationID":"a1odkjpv56s","properties":{"formattedCitation":"[58]","plainCitation":"[58]","noteIndex":0},"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652E1F" w:rsidRPr="003C2302">
        <w:rPr>
          <w:lang w:val="en-US"/>
        </w:rPr>
        <w:t>[58]</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9"/>
      <w:r w:rsidR="007812F3" w:rsidRPr="004A447D">
        <w:rPr>
          <w:noProof/>
          <w:lang w:val="en-GB"/>
        </w:rPr>
        <w:t xml:space="preserve"> </w:t>
      </w:r>
      <w:r w:rsidR="00852D38">
        <w:rPr>
          <w:noProof/>
          <w:lang w:val="en-GB"/>
        </w:rPr>
        <w:fldChar w:fldCharType="begin"/>
      </w:r>
      <w:r w:rsidR="003C2302">
        <w:rPr>
          <w:noProof/>
          <w:lang w:val="en-GB"/>
        </w:rPr>
        <w:instrText xml:space="preserve"> ADDIN ZOTERO_ITEM CSL_CITATION {"citationID":"a1ss559gt46","properties":{"formattedCitation":"[59]","plainCitation":"[59]","noteIndex":0},"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652E1F" w:rsidRPr="00652E1F">
        <w:rPr>
          <w:lang w:val="en-US"/>
        </w:rPr>
        <w:t>[59]</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0" w:name="_Toc449907557"/>
    </w:p>
    <w:p w14:paraId="635B7909" w14:textId="74EE45DD" w:rsidR="006D410E" w:rsidRPr="004A447D" w:rsidRDefault="006D410E" w:rsidP="00D40472">
      <w:pPr>
        <w:pStyle w:val="Heading1"/>
      </w:pPr>
      <w:r w:rsidRPr="004A447D">
        <w:lastRenderedPageBreak/>
        <w:t>Results</w:t>
      </w:r>
      <w:bookmarkEnd w:id="20"/>
    </w:p>
    <w:p w14:paraId="6DB4B00B" w14:textId="2BA7B85B" w:rsidR="00B21A09" w:rsidRDefault="00B21A09" w:rsidP="009C040A">
      <w:pPr>
        <w:pStyle w:val="Heading2"/>
        <w:rPr>
          <w:noProof/>
          <w:lang w:val="en-GB"/>
        </w:rPr>
      </w:pPr>
      <w:bookmarkStart w:id="21" w:name="_Toc449907558"/>
      <w:r>
        <w:rPr>
          <w:noProof/>
          <w:lang w:val="en-GB"/>
        </w:rPr>
        <w:t>Descriptive data</w:t>
      </w:r>
    </w:p>
    <w:p w14:paraId="60D23F3A" w14:textId="44E8697F" w:rsidR="008C67BF" w:rsidRPr="004A447D" w:rsidRDefault="00CE32E7" w:rsidP="007250CF">
      <w:pPr>
        <w:rPr>
          <w:noProof/>
          <w:lang w:val="en-GB"/>
        </w:rPr>
      </w:pPr>
      <w:r>
        <w:rPr>
          <w:noProof/>
          <w:lang w:val="en-GB"/>
        </w:rPr>
        <w:t xml:space="preserve">A </w:t>
      </w:r>
      <w:bookmarkEnd w:id="21"/>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BD0BF4">
        <w:rPr>
          <w:noProof/>
          <w:lang w:val="en-GB"/>
        </w:rPr>
        <w:fldChar w:fldCharType="begin"/>
      </w:r>
      <w:r w:rsidR="00BD0BF4">
        <w:rPr>
          <w:noProof/>
          <w:lang w:val="en-GB"/>
        </w:rPr>
        <w:instrText xml:space="preserve"> REF _Ref521506235 \h </w:instrText>
      </w:r>
      <w:r w:rsidR="00BD0BF4">
        <w:rPr>
          <w:noProof/>
          <w:lang w:val="en-GB"/>
        </w:rPr>
      </w:r>
      <w:r w:rsidR="00BD0BF4">
        <w:rPr>
          <w:noProof/>
          <w:lang w:val="en-GB"/>
        </w:rPr>
        <w:fldChar w:fldCharType="separate"/>
      </w:r>
      <w:r w:rsidR="00BD0BF4" w:rsidRPr="00BD0BF4">
        <w:rPr>
          <w:lang w:val="en-US"/>
        </w:rPr>
        <w:t xml:space="preserve">Figure </w:t>
      </w:r>
      <w:r w:rsidR="00BD0BF4" w:rsidRPr="00BD0BF4">
        <w:rPr>
          <w:noProof/>
          <w:lang w:val="en-US"/>
        </w:rPr>
        <w:t>1</w:t>
      </w:r>
      <w:r w:rsidR="00BD0BF4">
        <w:rPr>
          <w:noProof/>
          <w:lang w:val="en-GB"/>
        </w:rPr>
        <w:fldChar w:fldCharType="end"/>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22" w:name="_Ref449897319"/>
      <w:bookmarkStart w:id="2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22"/>
      <w:r w:rsidRPr="004A447D">
        <w:rPr>
          <w:noProof/>
          <w:lang w:val="en-GB"/>
        </w:rPr>
        <w:t>: Sample characteristics.</w:t>
      </w:r>
      <w:bookmarkEnd w:id="2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noProof/>
          <w:lang w:val="en-GB"/>
        </w:rPr>
      </w:pPr>
      <w:bookmarkStart w:id="24" w:name="_Toc449907561"/>
      <w:r w:rsidRPr="004A447D">
        <w:rPr>
          <w:noProof/>
          <w:lang w:val="en-GB"/>
        </w:rPr>
        <w:lastRenderedPageBreak/>
        <w:t>Implementation and process measures</w:t>
      </w:r>
      <w:bookmarkEnd w:id="24"/>
    </w:p>
    <w:p w14:paraId="57145163" w14:textId="0B45D4D6" w:rsidR="00072407" w:rsidRPr="00072407" w:rsidRDefault="00072407" w:rsidP="00072407">
      <w:pPr>
        <w:rPr>
          <w:lang w:val="en-GB"/>
        </w:rPr>
      </w:pPr>
      <w:r>
        <w:rPr>
          <w:lang w:val="en-GB"/>
        </w:rPr>
        <w:t>Manipulation and contamination check, as well as satisfaction with the messages and discussing their content are presented in the supplement. In brief, we did not detect differences across any groups</w:t>
      </w:r>
      <w:r w:rsidR="000F18A9">
        <w:rPr>
          <w:lang w:val="en-GB"/>
        </w:rPr>
        <w:t xml:space="preserve">, with Bayes Factors indicating strong support for the null hypotheses. </w:t>
      </w:r>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r w:rsidR="000B2007">
        <w:rPr>
          <w:noProof/>
          <w:lang w:val="en-GB"/>
        </w:rPr>
        <w:t xml:space="preserve"> </w:t>
      </w:r>
      <w:r w:rsidR="000F18A9" w:rsidRPr="004A447D">
        <w:rPr>
          <w:noProof/>
          <w:lang w:val="en-GB" w:eastAsia="zh-CN"/>
        </w:rPr>
        <w:t>Discussing the content of the messages with peers was not common</w:t>
      </w:r>
      <w:r w:rsidR="000F18A9">
        <w:rPr>
          <w:noProof/>
          <w:lang w:val="en-GB" w:eastAsia="zh-CN"/>
        </w:rPr>
        <w:t xml:space="preserve">; </w:t>
      </w:r>
      <w:r w:rsidR="000F18A9" w:rsidRPr="004A447D">
        <w:rPr>
          <w:noProof/>
          <w:lang w:val="en-GB" w:eastAsia="zh-CN"/>
        </w:rPr>
        <w:t>91.1%</w:t>
      </w:r>
      <w:r w:rsidR="000F18A9">
        <w:rPr>
          <w:noProof/>
          <w:lang w:val="en-GB" w:eastAsia="zh-CN"/>
        </w:rPr>
        <w:t xml:space="preserve"> answered</w:t>
      </w:r>
      <w:r w:rsidR="000F18A9" w:rsidRPr="004A447D">
        <w:rPr>
          <w:noProof/>
          <w:lang w:val="en-GB" w:eastAsia="zh-CN"/>
        </w:rPr>
        <w:t xml:space="preserve"> </w:t>
      </w:r>
      <w:r w:rsidR="000F18A9">
        <w:rPr>
          <w:noProof/>
          <w:lang w:val="en-GB" w:eastAsia="zh-CN"/>
        </w:rPr>
        <w:t xml:space="preserve">having done so </w:t>
      </w:r>
      <w:r w:rsidR="000F18A9" w:rsidRPr="004A447D">
        <w:rPr>
          <w:noProof/>
          <w:lang w:val="en-GB" w:eastAsia="zh-CN"/>
        </w:rPr>
        <w:t>never or just once</w:t>
      </w:r>
      <w:r w:rsidR="000F18A9">
        <w:rPr>
          <w:noProof/>
          <w:lang w:val="en-GB" w:eastAsia="zh-CN"/>
        </w:rPr>
        <w:t xml:space="preserve"> (</w:t>
      </w:r>
      <w:r w:rsidR="000F18A9">
        <w:rPr>
          <w:noProof/>
          <w:lang w:val="en-GB" w:eastAsia="zh-CN"/>
        </w:rPr>
        <w:fldChar w:fldCharType="begin"/>
      </w:r>
      <w:r w:rsidR="000F18A9">
        <w:rPr>
          <w:noProof/>
          <w:lang w:val="en-GB" w:eastAsia="zh-CN"/>
        </w:rPr>
        <w:instrText xml:space="preserve"> REF _Ref501488703 \h </w:instrText>
      </w:r>
      <w:r w:rsidR="000F18A9">
        <w:rPr>
          <w:noProof/>
          <w:lang w:val="en-GB" w:eastAsia="zh-CN"/>
        </w:rPr>
      </w:r>
      <w:r w:rsidR="000F18A9">
        <w:rPr>
          <w:noProof/>
          <w:lang w:val="en-GB" w:eastAsia="zh-CN"/>
        </w:rPr>
        <w:fldChar w:fldCharType="separate"/>
      </w:r>
      <w:r w:rsidR="000F18A9" w:rsidRPr="0023479E">
        <w:rPr>
          <w:lang w:val="en-US"/>
        </w:rPr>
        <w:t xml:space="preserve">Figure </w:t>
      </w:r>
      <w:r w:rsidR="000F18A9">
        <w:rPr>
          <w:noProof/>
          <w:lang w:val="en-US"/>
        </w:rPr>
        <w:t>3</w:t>
      </w:r>
      <w:r w:rsidR="000F18A9">
        <w:rPr>
          <w:noProof/>
          <w:lang w:val="en-GB" w:eastAsia="zh-CN"/>
        </w:rPr>
        <w:fldChar w:fldCharType="end"/>
      </w:r>
      <w:r w:rsidR="000F18A9">
        <w:rPr>
          <w:noProof/>
          <w:lang w:val="en-GB" w:eastAsia="zh-CN"/>
        </w:rPr>
        <w:t>)</w:t>
      </w:r>
      <w:r w:rsidR="000F18A9" w:rsidRPr="004A447D">
        <w:rPr>
          <w:noProof/>
          <w:lang w:val="en-GB" w:eastAsia="zh-CN"/>
        </w:rPr>
        <w:t>.</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5" w:name="_Toc449907564"/>
      <w:r w:rsidRPr="004A447D">
        <w:rPr>
          <w:noProof/>
          <w:lang w:val="en-GB"/>
        </w:rPr>
        <w:t>Wear</w:t>
      </w:r>
      <w:r w:rsidR="006D410E" w:rsidRPr="004A447D">
        <w:rPr>
          <w:noProof/>
          <w:lang w:val="en-GB"/>
        </w:rPr>
        <w:t xml:space="preserve"> time</w:t>
      </w:r>
      <w:r w:rsidRPr="004A447D">
        <w:rPr>
          <w:noProof/>
          <w:lang w:val="en-GB"/>
        </w:rPr>
        <w:t>s</w:t>
      </w:r>
      <w:bookmarkEnd w:id="25"/>
    </w:p>
    <w:p w14:paraId="5A6D1087" w14:textId="77777777" w:rsidR="00025DBB" w:rsidRDefault="00025DBB" w:rsidP="00025DBB">
      <w:pPr>
        <w:pStyle w:val="Heading3"/>
        <w:rPr>
          <w:noProof/>
          <w:lang w:val="en-GB"/>
        </w:rPr>
      </w:pPr>
      <w:bookmarkStart w:id="26"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6"/>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7" w:name="_Toc449907566"/>
      <w:r w:rsidRPr="004A447D">
        <w:rPr>
          <w:noProof/>
          <w:lang w:val="en-GB"/>
        </w:rPr>
        <w:t>Dose dependence</w:t>
      </w:r>
      <w:bookmarkEnd w:id="27"/>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8" w:name="_Toc449907568"/>
      <w:r w:rsidRPr="004A447D">
        <w:t>Discussion</w:t>
      </w:r>
      <w:bookmarkEnd w:id="28"/>
    </w:p>
    <w:p w14:paraId="418F2983" w14:textId="4BBB783D" w:rsidR="00256340" w:rsidRPr="00823E64" w:rsidRDefault="00ED4DCD" w:rsidP="008571CC">
      <w:pPr>
        <w:rPr>
          <w:noProof/>
          <w:color w:val="000000"/>
          <w:lang w:val="en-US"/>
        </w:rPr>
      </w:pPr>
      <w:r w:rsidRPr="00ED4DCD">
        <w:rPr>
          <w:color w:val="000000"/>
          <w:lang w:val="en-US"/>
        </w:rPr>
        <w:t>In an attempt to improve measurement of physical activity and sedentary behaviour—key public health issues—t</w:t>
      </w:r>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r w:rsidR="00B92047">
        <w:rPr>
          <w:noProof/>
          <w:color w:val="000000"/>
          <w:lang w:val="en-GB"/>
        </w:rPr>
        <w:t>during</w:t>
      </w:r>
      <w:r w:rsidR="00B92047" w:rsidRPr="004A447D">
        <w:rPr>
          <w:noProof/>
          <w:color w:val="000000"/>
          <w:lang w:val="en-GB"/>
        </w:rPr>
        <w:t xml:space="preserve"> </w:t>
      </w:r>
      <w:r w:rsidR="008571CC" w:rsidRPr="004A447D">
        <w:rPr>
          <w:noProof/>
          <w:color w:val="000000"/>
          <w:lang w:val="en-GB"/>
        </w:rPr>
        <w:t xml:space="preserve">the </w:t>
      </w:r>
      <w:r w:rsidR="009C0D5B">
        <w:rPr>
          <w:noProof/>
          <w:color w:val="000000"/>
          <w:lang w:val="en-GB"/>
        </w:rPr>
        <w:t xml:space="preserve">first two </w:t>
      </w:r>
      <w:r w:rsidR="005103E5">
        <w:rPr>
          <w:noProof/>
          <w:color w:val="000000"/>
          <w:lang w:val="en-GB"/>
        </w:rPr>
        <w:t xml:space="preserve">recruitment </w:t>
      </w:r>
      <w:r w:rsidR="009C0D5B">
        <w:rPr>
          <w:noProof/>
          <w:color w:val="000000"/>
          <w:lang w:val="en-GB"/>
        </w:rPr>
        <w:t xml:space="preserve">waves of the </w:t>
      </w:r>
      <w:r w:rsidR="008571CC" w:rsidRPr="004A447D">
        <w:rPr>
          <w:noProof/>
          <w:color w:val="000000"/>
          <w:lang w:val="en-GB"/>
        </w:rPr>
        <w:t>Let’s Move It trial</w:t>
      </w:r>
      <w:r>
        <w:rPr>
          <w:noProof/>
          <w:color w:val="000000"/>
          <w:lang w:val="en-GB"/>
        </w:rPr>
        <w:t>. S</w:t>
      </w:r>
      <w:r w:rsidRPr="004A447D">
        <w:rPr>
          <w:noProof/>
          <w:color w:val="000000"/>
          <w:lang w:val="en-GB"/>
        </w:rPr>
        <w:t>pecifically</w:t>
      </w:r>
      <w:r w:rsidR="00A57787" w:rsidRPr="004A447D">
        <w:rPr>
          <w:noProof/>
          <w:color w:val="000000"/>
          <w:lang w:val="en-GB"/>
        </w:rPr>
        <w:t>,</w:t>
      </w:r>
      <w:r w:rsidR="00B4685B" w:rsidRPr="004A447D">
        <w:rPr>
          <w:noProof/>
          <w:color w:val="000000"/>
          <w:lang w:val="en-GB"/>
        </w:rPr>
        <w:t xml:space="preserve"> </w:t>
      </w:r>
      <w:r>
        <w:rPr>
          <w:noProof/>
          <w:color w:val="000000"/>
          <w:lang w:val="en-GB"/>
        </w:rPr>
        <w:t xml:space="preserve">it </w:t>
      </w:r>
      <w:r w:rsidR="00256340">
        <w:rPr>
          <w:noProof/>
          <w:color w:val="000000"/>
          <w:lang w:val="en-GB"/>
        </w:rPr>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w:t>
      </w:r>
      <w:r w:rsidR="008571CC" w:rsidRPr="004A447D">
        <w:rPr>
          <w:noProof/>
          <w:color w:val="000000"/>
          <w:lang w:val="en-GB"/>
        </w:rPr>
        <w:lastRenderedPageBreak/>
        <w:t>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r w:rsidR="00CC2FBC">
        <w:rPr>
          <w:noProof/>
          <w:color w:val="000000"/>
          <w:lang w:val="en-GB"/>
        </w:rPr>
        <w:t xml:space="preserve"> (see supplement sections “Interpreting Bayes Factors” and “</w:t>
      </w:r>
      <w:r w:rsidR="00CC2FBC" w:rsidRPr="00CC2FBC">
        <w:rPr>
          <w:noProof/>
          <w:color w:val="000000"/>
          <w:lang w:val="en-GB"/>
        </w:rPr>
        <w:t>Bayesian ANOVA</w:t>
      </w:r>
      <w:r w:rsidR="00CC2FBC">
        <w:rPr>
          <w:noProof/>
          <w:color w:val="000000"/>
          <w:lang w:val="en-GB"/>
        </w:rPr>
        <w:t>” for details).</w:t>
      </w:r>
      <w:r w:rsidR="003031F0">
        <w:rPr>
          <w:noProof/>
          <w:color w:val="000000"/>
          <w:lang w:val="en-GB"/>
        </w:rPr>
        <w:t xml:space="preserve"> </w:t>
      </w:r>
      <w:r w:rsidR="00823E64">
        <w:rPr>
          <w:noProof/>
          <w:color w:val="000000"/>
          <w:lang w:val="en-GB"/>
        </w:rPr>
        <w:t xml:space="preserve">As it is neither logically nor statistically appropriate to conclude the absence of an effect from a non-significant hypothesis test </w:t>
      </w:r>
      <w:r w:rsidR="00823E64">
        <w:rPr>
          <w:noProof/>
          <w:color w:val="000000"/>
          <w:lang w:val="en-GB"/>
        </w:rPr>
        <w:fldChar w:fldCharType="begin"/>
      </w:r>
      <w:r w:rsidR="003C2302">
        <w:rPr>
          <w:noProof/>
          <w:color w:val="000000"/>
          <w:lang w:val="en-GB"/>
        </w:rPr>
        <w:instrText xml:space="preserve"> ADDIN ZOTERO_ITEM CSL_CITATION {"citationID":"a1ta66njkoj","properties":{"formattedCitation":"[60, 61]","plainCitation":"[60, 61]","noteIndex":0},"citationItems":[{"id":2876,"uris":["http://zotero.org/users/2425957/items/IJMICSJK"],"uri":["http://zotero.org/users/2425957/items/IJMICSJK"],"itemData":{"id":2876,"type":"article-journal","title":"Improving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652E1F" w:rsidRPr="00652E1F">
        <w:rPr>
          <w:lang w:val="en-US"/>
        </w:rPr>
        <w:t>[60, 61]</w:t>
      </w:r>
      <w:r w:rsidR="00823E64">
        <w:rPr>
          <w:noProof/>
          <w:color w:val="000000"/>
          <w:lang w:val="en-GB"/>
        </w:rPr>
        <w:fldChar w:fldCharType="end"/>
      </w:r>
      <w:r w:rsidR="00823E64">
        <w:rPr>
          <w:noProof/>
          <w:color w:val="000000"/>
          <w:lang w:val="en-GB"/>
        </w:rPr>
        <w:t xml:space="preserve">, we hope the analyses </w:t>
      </w:r>
      <w:r w:rsidR="00823E64" w:rsidRPr="00823E64">
        <w:rPr>
          <w:iCs/>
          <w:color w:val="000000"/>
          <w:lang w:val="en-US"/>
        </w:rPr>
        <w:t>contribute to</w:t>
      </w:r>
      <w:r w:rsidR="00CC2FBC">
        <w:rPr>
          <w:noProof/>
          <w:color w:val="000000"/>
          <w:lang w:val="en-GB"/>
        </w:rPr>
        <w:t xml:space="preserve"> a long-overdue </w:t>
      </w:r>
      <w:r w:rsidR="00823E64">
        <w:rPr>
          <w:noProof/>
          <w:color w:val="000000"/>
          <w:lang w:val="en-GB"/>
        </w:rPr>
        <w:t xml:space="preserve">inferential </w:t>
      </w:r>
      <w:r w:rsidR="00CC2FBC">
        <w:rPr>
          <w:noProof/>
          <w:color w:val="000000"/>
          <w:lang w:val="en-GB"/>
        </w:rPr>
        <w:t>development in the field.</w:t>
      </w:r>
      <w:r w:rsidR="00823E64" w:rsidRPr="00823E64">
        <w:rPr>
          <w:lang w:val="en-US"/>
        </w:rPr>
        <w:t xml:space="preserve"> </w:t>
      </w:r>
    </w:p>
    <w:p w14:paraId="777DEFF6" w14:textId="746479DB"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F14286">
        <w:rPr>
          <w:noProof/>
          <w:color w:val="000000"/>
          <w:lang w:val="en-GB"/>
        </w:rPr>
        <w:instrText xml:space="preserve"> ADDIN ZOTERO_ITEM CSL_CITATION {"citationID":"a1mgkhpbon1","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w:t>
      </w:r>
      <w:r w:rsidR="002436AE" w:rsidRPr="002436AE">
        <w:rPr>
          <w:iCs/>
          <w:color w:val="000000"/>
          <w:lang w:val="en-US"/>
        </w:rPr>
        <w:t>despite attempting</w:t>
      </w:r>
      <w:r w:rsidR="002436AE" w:rsidRPr="002436AE">
        <w:rPr>
          <w:i/>
          <w:iCs/>
          <w:color w:val="000000"/>
          <w:lang w:val="en-US"/>
        </w:rPr>
        <w:t xml:space="preserve"> </w:t>
      </w:r>
      <w:r>
        <w:rPr>
          <w:noProof/>
          <w:color w:val="000000"/>
          <w:lang w:val="en-GB"/>
        </w:rPr>
        <w:t xml:space="preserve">to improve on the earlier studies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F14286">
        <w:rPr>
          <w:noProof/>
          <w:color w:val="000000"/>
          <w:lang w:val="en-GB"/>
        </w:rPr>
        <w:instrText xml:space="preserve"> ADDIN ZOTERO_ITEM CSL_CITATION {"citationID":"fCuAk6pS","properties":{"formattedCitation":"[as found in 11]","plainCitation":"[as found in 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3E51ABE6" w14:textId="2FE78E31" w:rsidR="008571CC" w:rsidRPr="004A447D" w:rsidRDefault="00695128" w:rsidP="008571CC">
      <w:pPr>
        <w:rPr>
          <w:noProof/>
          <w:lang w:val="en-GB"/>
        </w:rPr>
      </w:pPr>
      <w:r w:rsidRPr="004A447D">
        <w:rPr>
          <w:noProof/>
          <w:lang w:val="en-GB"/>
        </w:rPr>
        <w:t xml:space="preserve">Although the xerox machine study </w:t>
      </w:r>
      <w:r w:rsidRPr="004A447D">
        <w:rPr>
          <w:noProof/>
          <w:lang w:val="en-GB"/>
        </w:rPr>
        <w:fldChar w:fldCharType="begin"/>
      </w:r>
      <w:r w:rsidR="00F14286">
        <w:rPr>
          <w:noProof/>
          <w:lang w:val="en-GB"/>
        </w:rPr>
        <w:instrText xml:space="preserve"> ADDIN ZOTERO_ITEM CSL_CITATION {"citationID":"1sq3hcen3r","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the contextual framework of the effect remains unclear. Thus, </w:t>
      </w:r>
      <w:r w:rsidR="00E017D9">
        <w:rPr>
          <w:noProof/>
          <w:lang w:val="en-GB"/>
        </w:rPr>
        <w:t>many</w:t>
      </w:r>
      <w:r w:rsidRPr="004A447D">
        <w:rPr>
          <w:noProof/>
          <w:lang w:val="en-GB"/>
        </w:rPr>
        <w:t xml:space="preserve"> possible reasons </w:t>
      </w:r>
      <w:r w:rsidR="00E017D9">
        <w:rPr>
          <w:noProof/>
          <w:lang w:val="en-GB"/>
        </w:rPr>
        <w:t xml:space="preserve">could explain the </w:t>
      </w:r>
      <w:r w:rsidRPr="004A447D">
        <w:rPr>
          <w:noProof/>
          <w:lang w:val="en-GB"/>
        </w:rPr>
        <w:t xml:space="preserve">null results </w:t>
      </w:r>
      <w:r w:rsidR="00E017D9">
        <w:rPr>
          <w:noProof/>
          <w:lang w:val="en-GB"/>
        </w:rPr>
        <w:t xml:space="preserve">obtained </w:t>
      </w:r>
      <w:r w:rsidRPr="004A447D">
        <w:rPr>
          <w:noProof/>
          <w:lang w:val="en-GB"/>
        </w:rPr>
        <w:t>i</w:t>
      </w:r>
      <w:r w:rsidR="00E017D9">
        <w:rPr>
          <w:noProof/>
          <w:lang w:val="en-GB"/>
        </w:rPr>
        <w:t xml:space="preserve">n this study, including </w:t>
      </w:r>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r w:rsidR="005B2347">
        <w:rPr>
          <w:noProof/>
          <w:lang w:val="en-GB"/>
        </w:rPr>
        <w:t>– demographic factors, the target behaviour, contextualised cognitive processes and so forth</w:t>
      </w:r>
      <w:r w:rsidRPr="004A447D">
        <w:rPr>
          <w:noProof/>
          <w:lang w:val="en-GB"/>
        </w:rPr>
        <w:t xml:space="preserve">. </w:t>
      </w:r>
      <w:r w:rsidR="00944192">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xml:space="preserve">, and </w:t>
      </w:r>
      <w:r w:rsidR="00FE1B3D">
        <w:rPr>
          <w:noProof/>
          <w:lang w:val="en-GB"/>
        </w:rPr>
        <w:lastRenderedPageBreak/>
        <w:t>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C9D3EA2"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3C2302">
        <w:rPr>
          <w:noProof/>
          <w:lang w:val="en-GB"/>
        </w:rPr>
        <w:instrText xml:space="preserve"> ADDIN ZOTERO_ITEM CSL_CITATION {"citationID":"ahl29ercjc","properties":{"formattedCitation":"[62]","plainCitation":"[62]","noteIndex":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652E1F" w:rsidRPr="00652E1F">
        <w:rPr>
          <w:lang w:val="en-US"/>
        </w:rPr>
        <w:t>[62]</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w:t>
      </w:r>
      <w:r w:rsidR="00F92519">
        <w:rPr>
          <w:noProof/>
          <w:lang w:val="en-GB"/>
        </w:rPr>
        <w:lastRenderedPageBreak/>
        <w:t xml:space="preserve">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B642C28"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3C2302">
        <w:rPr>
          <w:noProof/>
          <w:lang w:val="en-GB"/>
        </w:rPr>
        <w:instrText xml:space="preserve"> ADDIN ZOTERO_ITEM CSL_CITATION {"citationID":"a13ebvgh436","properties":{"formattedCitation":"[63]","plainCitation":"[63]","noteIndex":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652E1F" w:rsidRPr="00652E1F">
        <w:rPr>
          <w:lang w:val="en-US"/>
        </w:rPr>
        <w:t>[63]</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 w:name="_Toc449907569"/>
      <w:r w:rsidRPr="004A447D">
        <w:rPr>
          <w:noProof/>
          <w:lang w:val="en-GB"/>
        </w:rPr>
        <w:t xml:space="preserve">Limitations </w:t>
      </w:r>
      <w:r w:rsidR="001E24E4" w:rsidRPr="004A447D">
        <w:rPr>
          <w:noProof/>
          <w:lang w:val="en-GB"/>
        </w:rPr>
        <w:t>and strengths</w:t>
      </w:r>
      <w:bookmarkEnd w:id="29"/>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30"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30"/>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w:t>
      </w:r>
      <w:r w:rsidR="004C3081" w:rsidRPr="004A447D">
        <w:rPr>
          <w:noProof/>
          <w:lang w:val="en-GB"/>
        </w:rPr>
        <w:lastRenderedPageBreak/>
        <w:t>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31" w:name="_Toc433819237"/>
      <w:bookmarkStart w:id="32" w:name="_Toc449907571"/>
      <w:r w:rsidRPr="00E76F16">
        <w:rPr>
          <w:noProof/>
          <w:lang w:val="en-GB"/>
        </w:rPr>
        <w:t>Contamination effects</w:t>
      </w:r>
      <w:bookmarkEnd w:id="31"/>
      <w:r>
        <w:rPr>
          <w:noProof/>
          <w:lang w:val="en-GB"/>
        </w:rPr>
        <w:t xml:space="preserve"> and m</w:t>
      </w:r>
      <w:r w:rsidR="00CD31B6" w:rsidRPr="00E76F16">
        <w:rPr>
          <w:noProof/>
          <w:lang w:val="en-GB"/>
        </w:rPr>
        <w:t>asking the different message conditions</w:t>
      </w:r>
      <w:bookmarkEnd w:id="32"/>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33" w:name="_Toc449907572"/>
      <w:r w:rsidRPr="004A447D">
        <w:rPr>
          <w:noProof/>
          <w:lang w:val="en-GB"/>
        </w:rPr>
        <w:lastRenderedPageBreak/>
        <w:t>Sampling plan</w:t>
      </w:r>
      <w:bookmarkEnd w:id="33"/>
    </w:p>
    <w:p w14:paraId="2C8CCF17" w14:textId="0BDD1B1A"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3C2302">
        <w:rPr>
          <w:noProof/>
          <w:lang w:val="en-GB"/>
        </w:rPr>
        <w:instrText xml:space="preserve"> ADDIN ZOTERO_ITEM CSL_CITATION {"citationID":"1sqpgugppc","properties":{"formattedCitation":"[64]","plainCitation":"[64]","noteIndex":0},"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652E1F" w:rsidRPr="00652E1F">
        <w:rPr>
          <w:lang w:val="en-US"/>
        </w:rPr>
        <w:t>[64]</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3C2302">
        <w:rPr>
          <w:noProof/>
          <w:lang w:val="en-GB"/>
        </w:rPr>
        <w:instrText xml:space="preserve"> ADDIN ZOTERO_ITEM CSL_CITATION {"citationID":"7qu1Vd1t","properties":{"formattedCitation":"[65,  but see also 66]","plainCitation":"[65,  but see also 66]","noteIndex":0},"citationItems":[{"id":429,"uris":["http://zotero.org/users/2425957/items/S4UCTWFQ"],"uri":["http://zotero.org/users/2425957/items/S4UCTWFQ"],"itemData":{"id":429,"type":"article-journal","title":"Using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652E1F" w:rsidRPr="00652E1F">
        <w:rPr>
          <w:lang w:val="en-US"/>
        </w:rPr>
        <w:t>[65,  but see also 66]</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4" w:name="_Ref449901265"/>
      <w:bookmarkStart w:id="35" w:name="_Toc449907573"/>
      <w:r w:rsidRPr="004A447D">
        <w:rPr>
          <w:noProof/>
          <w:lang w:val="en-GB"/>
        </w:rPr>
        <w:t>Lack of a randomised no-SMS control group</w:t>
      </w:r>
      <w:bookmarkEnd w:id="34"/>
      <w:bookmarkEnd w:id="35"/>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lastRenderedPageBreak/>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6" w:name="_Toc449907575"/>
      <w:r w:rsidRPr="004A447D">
        <w:rPr>
          <w:noProof/>
          <w:lang w:val="en-GB"/>
        </w:rPr>
        <w:t>Message content and size of request</w:t>
      </w:r>
      <w:bookmarkEnd w:id="36"/>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r w:rsidR="009276D8">
        <w:rPr>
          <w:noProof/>
          <w:lang w:val="en-GB"/>
        </w:rPr>
        <w:t xml:space="preserve"> Message content (as explicated in hypothesis H</w:t>
      </w:r>
      <w:r w:rsidR="009276D8" w:rsidRPr="009276D8">
        <w:rPr>
          <w:noProof/>
          <w:vertAlign w:val="subscript"/>
          <w:lang w:val="en-GB"/>
        </w:rPr>
        <w:t>2</w:t>
      </w:r>
      <w:r w:rsidR="009276D8">
        <w:rPr>
          <w:noProof/>
          <w:lang w:val="en-GB"/>
        </w:rPr>
        <w:t>) may not play a role at all, if the real reason for non-compliance is e.g. leaving the house in a rush. In such a case, though, we would still expect those who are reminded to have increased wear times compared to those who are not reminded (hypothesis H</w:t>
      </w:r>
      <w:r w:rsidR="009276D8" w:rsidRPr="009276D8">
        <w:rPr>
          <w:noProof/>
          <w:vertAlign w:val="subscript"/>
          <w:lang w:val="en-GB"/>
        </w:rPr>
        <w:t>1</w:t>
      </w:r>
      <w:r w:rsidR="009276D8">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0003B414"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3C2302">
        <w:rPr>
          <w:noProof/>
          <w:lang w:val="en-GB"/>
        </w:rPr>
        <w:instrText xml:space="preserve"> ADDIN ZOTERO_ITEM CSL_CITATION {"citationID":"2i7bdbfkn0","properties":{"formattedCitation":"[67]","plainCitation":"[67]","noteIndex":0},"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652E1F" w:rsidRPr="00652E1F">
        <w:rPr>
          <w:lang w:val="en-US"/>
        </w:rPr>
        <w:t>[67]</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3C2302">
        <w:rPr>
          <w:noProof/>
          <w:lang w:val="en-GB"/>
        </w:rPr>
        <w:instrText xml:space="preserve"> ADDIN ZOTERO_ITEM CSL_CITATION {"citationID":"2airv3n79o","properties":{"formattedCitation":"[68]","plainCitation":"[68]","noteIndex":0},"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652E1F" w:rsidRPr="00652E1F">
        <w:rPr>
          <w:lang w:val="en-US"/>
        </w:rPr>
        <w:t>[68]</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w:t>
      </w:r>
      <w:r w:rsidRPr="004A447D">
        <w:rPr>
          <w:noProof/>
          <w:lang w:val="en-GB"/>
        </w:rPr>
        <w:lastRenderedPageBreak/>
        <w:t xml:space="preserve">claiming findings based on p-values alone, as recently warned against by the American Statistical Association </w:t>
      </w:r>
      <w:r w:rsidRPr="004A447D">
        <w:rPr>
          <w:noProof/>
          <w:lang w:val="en-GB"/>
        </w:rPr>
        <w:fldChar w:fldCharType="begin"/>
      </w:r>
      <w:r w:rsidR="003C2302">
        <w:rPr>
          <w:noProof/>
          <w:lang w:val="en-GB"/>
        </w:rPr>
        <w:instrText xml:space="preserve"> ADDIN ZOTERO_ITEM CSL_CITATION {"citationID":"1ptrdsc34q","properties":{"formattedCitation":"[69]","plainCitation":"[69]","noteIndex":0},"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652E1F" w:rsidRPr="00652E1F">
        <w:rPr>
          <w:lang w:val="en-US"/>
        </w:rPr>
        <w:t>[69]</w:t>
      </w:r>
      <w:r w:rsidRPr="004A447D">
        <w:rPr>
          <w:noProof/>
          <w:lang w:val="en-GB"/>
        </w:rPr>
        <w:fldChar w:fldCharType="end"/>
      </w:r>
      <w:r w:rsidRPr="004A447D">
        <w:rPr>
          <w:noProof/>
          <w:lang w:val="en-GB"/>
        </w:rPr>
        <w:t>. Other approaches we used to address the replicability problem were transparent reporting and open data.</w:t>
      </w:r>
    </w:p>
    <w:p w14:paraId="0F7FE546" w14:textId="77777777" w:rsidR="00C71406" w:rsidRPr="004A447D" w:rsidRDefault="00C71406" w:rsidP="009C040A">
      <w:pPr>
        <w:pStyle w:val="Heading2"/>
        <w:rPr>
          <w:noProof/>
          <w:lang w:val="en-GB"/>
        </w:rPr>
      </w:pPr>
      <w:bookmarkStart w:id="37" w:name="_Toc449907578"/>
      <w:r w:rsidRPr="004A447D">
        <w:rPr>
          <w:noProof/>
          <w:lang w:val="en-GB"/>
        </w:rPr>
        <w:t>Implications for practice</w:t>
      </w:r>
      <w:bookmarkEnd w:id="37"/>
    </w:p>
    <w:p w14:paraId="388B66B4" w14:textId="7B7D3FE2"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F14286">
        <w:rPr>
          <w:noProof/>
          <w:lang w:val="en-GB"/>
        </w:rPr>
        <w:instrText xml:space="preserve"> ADDIN ZOTERO_ITEM CSL_CITATION {"citationID":"tUifPpfC","properties":{"formattedCitation":"[e.g. 11]","plainCitation":"[e.g. 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8" w:name="_Toc449907579"/>
      <w:r w:rsidRPr="004A447D">
        <w:rPr>
          <w:noProof/>
          <w:lang w:val="en-GB"/>
        </w:rPr>
        <w:t>Implications for future research</w:t>
      </w:r>
      <w:bookmarkEnd w:id="38"/>
    </w:p>
    <w:p w14:paraId="3AAF721C" w14:textId="5AF917D6"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3C2302">
        <w:rPr>
          <w:noProof/>
          <w:lang w:val="en-GB"/>
        </w:rPr>
        <w:instrText xml:space="preserve"> ADDIN ZOTERO_ITEM CSL_CITATION {"citationID":"2jc780knct","properties":{"formattedCitation":"[70]","plainCitation":"[70]","noteIndex":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652E1F" w:rsidRPr="00652E1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3C2302">
        <w:rPr>
          <w:noProof/>
          <w:lang w:val="en-GB"/>
        </w:rPr>
        <w:instrText xml:space="preserve"> ADDIN ZOTERO_ITEM CSL_CITATION {"citationID":"11cm43jhh3","properties":{"formattedCitation":"[71]","plainCitation":"[71]","noteIndex":0},"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652E1F" w:rsidRPr="00652E1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3C2302">
        <w:rPr>
          <w:noProof/>
          <w:lang w:val="en-GB"/>
        </w:rPr>
        <w:instrText xml:space="preserve"> ADDIN ZOTERO_ITEM CSL_CITATION {"citationID":"1973vknups","properties":{"formattedCitation":"[72]","plainCitation":"[72]","noteIndex":0},"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652E1F" w:rsidRPr="00652E1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 xml:space="preserve">s of </w:t>
      </w:r>
      <w:r w:rsidR="00E7581C">
        <w:rPr>
          <w:noProof/>
          <w:lang w:val="en-GB"/>
        </w:rPr>
        <w:lastRenderedPageBreak/>
        <w:t>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3C2302">
        <w:rPr>
          <w:noProof/>
          <w:lang w:val="en-GB"/>
        </w:rPr>
        <w:instrText xml:space="preserve"> ADDIN ZOTERO_ITEM CSL_CITATION {"citationID":"1dfhlbqja8","properties":{"formattedCitation":"[70]","plainCitation":"[70]","noteIndex":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652E1F" w:rsidRPr="00652E1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3C2302">
        <w:rPr>
          <w:noProof/>
          <w:lang w:val="en-GB"/>
        </w:rPr>
        <w:instrText xml:space="preserve"> ADDIN ZOTERO_ITEM CSL_CITATION {"citationID":"a1ui694bm5k","properties":{"formattedCitation":"[73]","plainCitation":"[73]","noteIndex":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652E1F" w:rsidRPr="00652E1F">
        <w:rPr>
          <w:lang w:val="en-US"/>
        </w:rPr>
        <w:t>[73]</w:t>
      </w:r>
      <w:r w:rsidR="00357B75">
        <w:rPr>
          <w:noProof/>
          <w:lang w:val="en-GB"/>
        </w:rPr>
        <w:fldChar w:fldCharType="end"/>
      </w:r>
      <w:r w:rsidR="00095CF5" w:rsidRPr="004A447D">
        <w:rPr>
          <w:noProof/>
          <w:lang w:val="en-GB"/>
        </w:rPr>
        <w:t>.</w:t>
      </w:r>
      <w:r w:rsidR="00F9713C">
        <w:rPr>
          <w:noProof/>
          <w:lang w:val="en-GB"/>
        </w:rPr>
        <w:t xml:space="preserve"> Lastly, it might be worthwhile to investigate, if personally meaningful persuasive arguments work better than vague </w:t>
      </w:r>
      <w:r w:rsidR="007C4B3A">
        <w:rPr>
          <w:noProof/>
          <w:lang w:val="en-GB"/>
        </w:rPr>
        <w:t xml:space="preserve">and general </w:t>
      </w:r>
      <w:r w:rsidR="00F9713C">
        <w:rPr>
          <w:noProof/>
          <w:lang w:val="en-GB"/>
        </w:rPr>
        <w:t xml:space="preserve">ones (e.g. contributing to science), which were used in order to minimise risk of participants changing their activity behaviour instead of merely the wear time behaviour. As the literature presented 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r w:rsidR="009A618D">
        <w:rPr>
          <w:noProof/>
          <w:lang w:val="en-GB"/>
        </w:rPr>
        <w:t xml:space="preserve">Further theorising and additional measures to test hypotheses based on dual </w:t>
      </w:r>
      <w:r w:rsidR="009A4F84">
        <w:rPr>
          <w:noProof/>
          <w:lang w:val="en-GB"/>
        </w:rPr>
        <w:t xml:space="preserve">process models may be fruitful – </w:t>
      </w:r>
      <w:r w:rsidR="009A618D">
        <w:rPr>
          <w:noProof/>
          <w:lang w:val="en-GB"/>
        </w:rPr>
        <w:t xml:space="preserve">but </w:t>
      </w:r>
      <w:r w:rsidR="009A4F84">
        <w:rPr>
          <w:noProof/>
          <w:lang w:val="en-GB"/>
        </w:rPr>
        <w:t xml:space="preserve">we encourage researchers to </w:t>
      </w:r>
      <w:r w:rsidR="009A618D">
        <w:rPr>
          <w:noProof/>
          <w:lang w:val="en-GB"/>
        </w:rPr>
        <w:t xml:space="preserve">see </w:t>
      </w:r>
      <w:r w:rsidR="009A618D">
        <w:rPr>
          <w:noProof/>
          <w:lang w:val="en-GB"/>
        </w:rPr>
        <w:fldChar w:fldCharType="begin"/>
      </w:r>
      <w:r w:rsidR="003C2302">
        <w:rPr>
          <w:noProof/>
          <w:lang w:val="en-GB"/>
        </w:rPr>
        <w:instrText xml:space="preserve"> ADDIN ZOTERO_ITEM CSL_CITATION {"citationID":"a299g09eivg","properties":{"formattedCitation":"[74\\uc0\\u8211{}79]","plainCitation":"[74–79]","noteIndex":0},"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r w:rsidR="009A618D">
        <w:rPr>
          <w:noProof/>
          <w:lang w:val="en-GB"/>
        </w:rPr>
        <w:fldChar w:fldCharType="separate"/>
      </w:r>
      <w:r w:rsidR="003C2302" w:rsidRPr="003C2302">
        <w:rPr>
          <w:szCs w:val="24"/>
          <w:lang w:val="en-US"/>
        </w:rPr>
        <w:t>[74–79]</w:t>
      </w:r>
      <w:r w:rsidR="009A618D">
        <w:rPr>
          <w:noProof/>
          <w:lang w:val="en-GB"/>
        </w:rPr>
        <w:fldChar w:fldCharType="end"/>
      </w:r>
      <w:r w:rsidR="009A4F84">
        <w:rPr>
          <w:noProof/>
          <w:lang w:val="en-GB"/>
        </w:rPr>
        <w:t xml:space="preserve">, and also consider a wider perspective from complexity and systems theory </w:t>
      </w:r>
      <w:r w:rsidR="009A4F84">
        <w:rPr>
          <w:noProof/>
          <w:lang w:val="en-GB"/>
        </w:rPr>
        <w:fldChar w:fldCharType="begin"/>
      </w:r>
      <w:r w:rsidR="003C2302">
        <w:rPr>
          <w:noProof/>
          <w:lang w:val="en-GB"/>
        </w:rPr>
        <w:instrText xml:space="preserve"> ADDIN ZOTERO_ITEM CSL_CITATION {"citationID":"K4Ngmj2Z","properties":{"formattedCitation":"[80\\uc0\\u8211{}83]","plainCitation":"[80–83]","noteIndex":0},"citationItems":[{"id":2441,"uris":["http://zotero.org/users/2425957/items/UDLEGQZ5"],"uri":["http://zotero.org/users/2425957/items/UDLEGQZ5"],"itemData":{"id":2441,"type":"article-journal","title":"A simple guide to chaos and complexity","container-title":"Journal of Epidemiology &amp; Community Health","page":"933–937","volume":"61","issue":"11","source":"Google Scholar","author":[{"family":"Rickles","given":"Dean"},{"family":"Hawe","given":"Penelope"},{"family":"Shiell","given":"Alan"}],"issued":{"date-parts":[["2007"]]}}},{"id":840,"uris":["http://zotero.org/users/2425957/items/SW78PGKD"],"uri":["http://zotero.org/users/2425957/items/SW78PGKD"],"itemData":{"id":840,"type":"article-journal","title":"Complex systems thinking and current impasses in health disparities research","container-title":"American journal of public health","page":"1627–1634","volume":"101","issue":"9","source":"Google Scholar","author":[{"family":"Diez Roux","given":"Ana V."}],"issued":{"date-parts":[["2011"]]}}},{"id":869,"uris":["http://zotero.org/users/2425957/items/FKQNFG3J"],"uri":["http://zotero.org/users/2425957/items/FKQNFG3J"],"itemData":{"id":869,"type":"article-journal","title":"Theorising Interventions as Events in Systems","container-title":"American Journal of Community Psychology","page":"267-276","volume":"43","issue":"3-4","source":"CrossRef","DOI":"10.1007/s10464-009-9229-9","ISSN":"00910562","language":"en","author":[{"family":"Hawe","given":"Penelope"},{"family":"Shiell","given":"Alan"},{"family":"Riley","given":"Therese"}],"issued":{"date-parts":[["2009",6]]}}},{"id":2713,"uris":["http://zotero.org/users/2425957/items/IPLDCRLY"],"uri":["http://zotero.org/users/2425957/items/IPLDCRLY"],"itemData":{"id":2713,"type":"article-journal","title":"Lessons from Complex Interventions to Improve Health","container-title":"Annual Review of Public Health","page":"307-323","volume":"36","issue":"1","source":"Annual Reviews","abstract":"Complexity—resulting from interactions among many component parts—is a property of both the intervention and the context (or system) into which it is placed. Complexity increases the unpredictability of effects. Complexity invites new approaches to logic modeling, definitions of integrity and means of standardization, and evaluation. New metaphors and terminology are needed to capture the recognition that knowledge generation comes from the hands of practitioners/implementers as much as it comes from those usually playing the role of intervention researcher. Failure to acknowledge this may blind us to the very mechanisms we seek to understand. Researchers in clinical settings are documenting health improvement gains made as a consequence of complex systems thinking. Improvement science in clinical settings has much to offer researchers in population health.","DOI":"10.1146/annurev-publhealth-031912-114421","note":"PMID: 25581153","author":[{"family":"Hawe","given":"Penelope"}],"issued":{"date-parts":[["2015"]]}}}],"schema":"https://github.com/citation-style-language/schema/raw/master/csl-citation.json"} </w:instrText>
      </w:r>
      <w:r w:rsidR="009A4F84">
        <w:rPr>
          <w:noProof/>
          <w:lang w:val="en-GB"/>
        </w:rPr>
        <w:fldChar w:fldCharType="separate"/>
      </w:r>
      <w:r w:rsidR="003C2302" w:rsidRPr="003C2302">
        <w:rPr>
          <w:szCs w:val="24"/>
        </w:rPr>
        <w:t>[80–83]</w:t>
      </w:r>
      <w:r w:rsidR="009A4F84">
        <w:rPr>
          <w:noProof/>
          <w:lang w:val="en-GB"/>
        </w:rPr>
        <w:fldChar w:fldCharType="end"/>
      </w:r>
      <w:r w:rsidR="009A4F84">
        <w:rPr>
          <w:noProof/>
          <w:lang w:val="en-GB"/>
        </w:rPr>
        <w:t xml:space="preserve">, which have recently been applied in public health </w:t>
      </w:r>
      <w:r w:rsidR="009A4F84">
        <w:rPr>
          <w:noProof/>
          <w:lang w:val="en-GB"/>
        </w:rPr>
        <w:fldChar w:fldCharType="begin"/>
      </w:r>
      <w:r w:rsidR="003C2302">
        <w:rPr>
          <w:noProof/>
          <w:lang w:val="en-GB"/>
        </w:rPr>
        <w:instrText xml:space="preserve"> ADDIN ZOTERO_ITEM CSL_CITATION {"citationID":"ai8eqqrpdo","properties":{"formattedCitation":"[84\\uc0\\u8211{}86]","plainCitation":"[84–86]","noteIndex":0},"citationItems":[{"id":2841,"uris":["http://zotero.org/users/2425957/items/UZHEXBCE"],"uri":["http://zotero.org/users/2425957/items/UZHEXBCE"],"itemData":{"id":2841,"type":"article-journal","title":"Systems science and systems thinking for public health: a systematic review of the field","container-title":"BMJ Open","page":"e009002","volume":"5","issue":"12","source":"bmjopen.bmj.com","abstract":"Objectives This paper reports on findings from a systematic review designed to investigate the state of systems science research in public health. The objectives were to: (1) explore how systems methodologies are being applied within public health and (2) identify fruitful areas of activity.\nDesign A systematic review was conducted from existing literature that draws on or uses systems science (in its various forms) and relates to key public health areas of action and concern, including tobacco, alcohol, obesity and the social determinants of health.\nData analysis 117 articles were included in the review. An inductive qualitative content analysis was used for data extraction. The following were systematically extracted from the articles: approach, methodology, transparency, strengths and weaknesses. These were then organised according to theme (ie, commonalities between studies within each category), in order to provide an overview of the state of the field as a whole. The assessment of data quality was intrinsic to the goals of the review itself, and therefore, was carried out as part of the analysis.\nResults 4 categories of research were identified from the review, ranging from editorial and commentary pieces to complex system dynamic modelling. Our analysis of each of these categories of research highlighted areas of potential for systems science to strengthen public health efforts, while also revealing a number of limitations in the dynamic systems modelling being carried out in public health.\nConclusions There is a great deal of interest in how the application of systems concepts and approach might aid public health. Our analysis suggests that soft systems modelling techniques are likely to be the most useful addition to public health, and align well with current debate around knowledge transfer and policy. However, the full range of systems methodologies is yet to be engaged with by public health researchers.","DOI":"10.1136/bmjopen-2015-009002","ISSN":"2044-6055, 2044-6055","note":"PMID: 26719314","shortTitle":"Systems science and systems thinking for public health","language":"en","author":[{"family":"Carey","given":"Gemma"},{"family":"Malbon","given":"Eleanor"},{"family":"Carey","given":"Nicole"},{"family":"Joyce","given":"Andrew"},{"family":"Crammond","given":"Brad"},{"family":"Carey","given":"Alan"}],"issued":{"date-parts":[["2015",12,1]]}}},{"id":2544,"uris":["http://zotero.org/users/2425957/items/D5I85X7E"],"uri":["http://zotero.org/users/2425957/items/D5I85X7E"],"itemData":{"id":2544,"type":"article-journal","title":"The need for a complex systems model of evidence for public health","container-title":"The Lancet","page":"2602-2604","volume":"390","issue":"10112","source":"www.thelancet.com","DOI":"10.1016/S0140-6736(17)31267-9","ISSN":"0140-6736, 1474-547X","note":"PMID: 28622953, 28622953","journalAbbreviation":"The Lancet","language":"English","author":[{"family":"Rutter","given":"Harry"},{"family":"Savona","given":"Natalie"},{"family":"Glonti","given":"Ketevan"},{"family":"Bibby","given":"Jo"},{"family":"Cummins","given":"Steven"},{"family":"Finegood","given":"Diane T."},{"family":"Greaves","given":"Felix"},{"family":"Harper","given":"Laura"},{"family":"Hawe","given":"Penelope"},{"family":"Moore","given":"Laurence"},{"family":"Petticrew","given":"Mark"},{"family":"Rehfuess","given":"Eva"},{"family":"Shiell","given":"Alan"},{"family":"Thomas","given":"James"},{"family":"White","given":"Martin"}],"issued":{"date-parts":[["2017",12,9]]}}},{"id":2629,"uris":["http://zotero.org/users/2425957/items/PP5XF8DG"],"uri":["http://zotero.org/users/2425957/items/PP5XF8DG"],"itemData":{"id":2629,"type":"article-journal","title":"Complex systems and individual-level approaches to population health: a false dichotomy?","container-title":"The Lancet Public Health","page":"e396-e397","volume":"2","issue":"9","source":"www.thelancet.com","DOI":"10.1016/S2468-2667(17)30167-6","ISSN":"2468-2667","note":"PMID: 29253408, 29253408","shortTitle":"Complex systems and individual-level approaches to population health","journalAbbreviation":"The Lancet Public Health","language":"English","author":[{"family":"Sniehotta","given":"Falko F."},{"family":"Araújo-Soares","given":"Vera"},{"family":"Brown","given":"Jamie"},{"family":"Kelly","given":"Michael P."},{"family":"Michie","given":"Susan"},{"family":"West","given":"Robert"}],"issued":{"date-parts":[["2017",9,1]]}}}],"schema":"https://github.com/citation-style-language/schema/raw/master/csl-citation.json"} </w:instrText>
      </w:r>
      <w:r w:rsidR="009A4F84">
        <w:rPr>
          <w:noProof/>
          <w:lang w:val="en-GB"/>
        </w:rPr>
        <w:fldChar w:fldCharType="separate"/>
      </w:r>
      <w:r w:rsidR="003C2302" w:rsidRPr="001E0795">
        <w:rPr>
          <w:szCs w:val="24"/>
          <w:lang w:val="en-US"/>
        </w:rPr>
        <w:t>[84–86]</w:t>
      </w:r>
      <w:r w:rsidR="009A4F84">
        <w:rPr>
          <w:noProof/>
          <w:lang w:val="en-GB"/>
        </w:rPr>
        <w:fldChar w:fldCharType="end"/>
      </w:r>
      <w:r w:rsidR="009A618D">
        <w:rPr>
          <w:noProof/>
          <w:lang w:val="en-GB"/>
        </w:rPr>
        <w:t>.</w:t>
      </w:r>
    </w:p>
    <w:p w14:paraId="77B96CB7" w14:textId="77777777" w:rsidR="00EE2B09" w:rsidRPr="004A447D" w:rsidRDefault="00EE2B09" w:rsidP="00E52147">
      <w:pPr>
        <w:pStyle w:val="Heading1"/>
      </w:pPr>
      <w:bookmarkStart w:id="39" w:name="_Toc449907580"/>
      <w:r w:rsidRPr="004A447D">
        <w:t>Conclusion</w:t>
      </w:r>
      <w:bookmarkEnd w:id="39"/>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w:t>
      </w:r>
      <w:r w:rsidR="00C76CAA" w:rsidRPr="004A447D">
        <w:rPr>
          <w:noProof/>
          <w:lang w:val="en-GB"/>
        </w:rPr>
        <w:lastRenderedPageBreak/>
        <w:t xml:space="preserve">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FAFDAE2"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3C2302">
        <w:rPr>
          <w:noProof/>
          <w:lang w:val="en-GB"/>
        </w:rPr>
        <w:instrText xml:space="preserve"> ADDIN ZOTERO_ITEM CSL_CITATION {"citationID":"18i7sg66c","properties":{"formattedCitation":"[87]","plainCitation":"[87]","noteIndex":0},"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9A4F84" w:rsidRPr="009A4F84">
        <w:rPr>
          <w:lang w:val="en-US"/>
        </w:rPr>
        <w:t>[87]</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3C2302">
        <w:rPr>
          <w:lang w:val="en-US"/>
        </w:rPr>
        <w:instrText xml:space="preserve"> ADDIN ZOTERO_ITEM CSL_CITATION {"citationID":"a1q8scj92vg","properties":{"formattedCitation":"[88]","plainCitation":"[88]","noteIndex":0},"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9A4F84" w:rsidRPr="00B639E6">
        <w:rPr>
          <w:lang w:val="en-US"/>
        </w:rPr>
        <w:t>[88]</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4991D591"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FF89F49" w:rsidR="009F7789" w:rsidRDefault="009F7789" w:rsidP="008B12CF">
      <w:pPr>
        <w:pStyle w:val="Heading2"/>
        <w:rPr>
          <w:noProof/>
          <w:lang w:val="en-GB"/>
        </w:rPr>
      </w:pPr>
      <w:r w:rsidRPr="009F7789">
        <w:rPr>
          <w:noProof/>
          <w:lang w:val="en-GB"/>
        </w:rPr>
        <w:t>Availability of data and material</w:t>
      </w:r>
      <w:r w:rsidR="001E0795">
        <w:rPr>
          <w:noProof/>
          <w:lang w:val="en-GB"/>
        </w:rPr>
        <w:t>s</w:t>
      </w:r>
    </w:p>
    <w:p w14:paraId="60A0AF2D" w14:textId="1A1927C9"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3" w:history="1">
        <w:r w:rsidR="00256E12" w:rsidRPr="00E10168">
          <w:rPr>
            <w:rStyle w:val="Hyperlink"/>
            <w:noProof/>
            <w:lang w:val="en-GB"/>
          </w:rPr>
          <w:t>https://osf.io/tbyaz/</w:t>
        </w:r>
      </w:hyperlink>
      <w:r w:rsidR="00076076">
        <w:rPr>
          <w:noProof/>
          <w:lang w:val="en-GB"/>
        </w:rPr>
        <w:t>,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7B7C5215" w:rsidR="00831776" w:rsidRPr="00831776" w:rsidRDefault="00DE44D9" w:rsidP="00831776">
      <w:pPr>
        <w:rPr>
          <w:lang w:val="en-GB"/>
        </w:rPr>
      </w:pPr>
      <w:r>
        <w:rPr>
          <w:lang w:val="en-GB"/>
        </w:rPr>
        <w:t xml:space="preserve">MH </w:t>
      </w:r>
      <w:r w:rsidR="00115BD2">
        <w:rPr>
          <w:lang w:val="en-GB"/>
        </w:rPr>
        <w:t>participated in study conception</w:t>
      </w:r>
      <w:r w:rsidR="008C77CE">
        <w:rPr>
          <w:lang w:val="en-GB"/>
        </w:rPr>
        <w:t>, methodology,</w:t>
      </w:r>
      <w:r w:rsidR="00115BD2">
        <w:rPr>
          <w:lang w:val="en-GB"/>
        </w:rPr>
        <w:t xml:space="preserve"> performing the experiments,</w:t>
      </w:r>
      <w:r w:rsidR="008C77CE">
        <w:rPr>
          <w:lang w:val="en-GB"/>
        </w:rPr>
        <w:t xml:space="preserve"> and writing the manuscript.</w:t>
      </w:r>
      <w:r w:rsidR="00115BD2">
        <w:rPr>
          <w:lang w:val="en-GB"/>
        </w:rPr>
        <w:t xml:space="preserve"> </w:t>
      </w:r>
      <w:r w:rsidR="008C77CE">
        <w:rPr>
          <w:lang w:val="en-GB"/>
        </w:rPr>
        <w:t xml:space="preserve">He also </w:t>
      </w:r>
      <w:r w:rsidR="00115BD2">
        <w:rPr>
          <w:lang w:val="en-GB"/>
        </w:rPr>
        <w:t>wrote the initial draft of the paper</w:t>
      </w:r>
      <w:r w:rsidR="008C77CE">
        <w:rPr>
          <w:lang w:val="en-GB"/>
        </w:rPr>
        <w:t xml:space="preserve"> and </w:t>
      </w:r>
      <w:r w:rsidR="00115BD2">
        <w:rPr>
          <w:lang w:val="en-GB"/>
        </w:rPr>
        <w:t xml:space="preserve">the </w:t>
      </w:r>
      <w:r w:rsidR="008C77CE">
        <w:rPr>
          <w:lang w:val="en-GB"/>
        </w:rPr>
        <w:t xml:space="preserve">code for </w:t>
      </w:r>
      <w:r w:rsidR="00115BD2">
        <w:rPr>
          <w:lang w:val="en-GB"/>
        </w:rPr>
        <w:t xml:space="preserve">analysis </w:t>
      </w:r>
      <w:r w:rsidR="008C77CE">
        <w:rPr>
          <w:lang w:val="en-GB"/>
        </w:rPr>
        <w:t>and visualisations</w:t>
      </w:r>
      <w:r w:rsidR="00115BD2">
        <w:rPr>
          <w:lang w:val="en-GB"/>
        </w:rPr>
        <w:t xml:space="preserve">, created the supplementary website, </w:t>
      </w:r>
      <w:r w:rsidR="008C77CE">
        <w:rPr>
          <w:lang w:val="en-GB"/>
        </w:rPr>
        <w:t xml:space="preserve">and was responsible for </w:t>
      </w:r>
      <w:r w:rsidR="00115BD2">
        <w:rPr>
          <w:lang w:val="en-GB"/>
        </w:rPr>
        <w:t>data</w:t>
      </w:r>
      <w:r w:rsidR="008C77CE">
        <w:rPr>
          <w:lang w:val="en-GB"/>
        </w:rPr>
        <w:t xml:space="preserve"> management.</w:t>
      </w:r>
      <w:r w:rsidR="00115BD2">
        <w:rPr>
          <w:lang w:val="en-GB"/>
        </w:rPr>
        <w:t xml:space="preserve"> </w:t>
      </w:r>
      <w:r w:rsidR="008C77CE">
        <w:rPr>
          <w:lang w:val="en-GB"/>
        </w:rPr>
        <w:t xml:space="preserve">KN </w:t>
      </w:r>
      <w:r w:rsidR="006F2B00">
        <w:rPr>
          <w:lang w:val="en-GB"/>
        </w:rPr>
        <w:t xml:space="preserve">and AH </w:t>
      </w:r>
      <w:r w:rsidR="008C77CE">
        <w:rPr>
          <w:lang w:val="en-GB"/>
        </w:rPr>
        <w:t xml:space="preserve">participated in </w:t>
      </w:r>
      <w:r w:rsidR="006F2B00">
        <w:rPr>
          <w:lang w:val="en-GB"/>
        </w:rPr>
        <w:t>methodology and preparing the manuscript, and in addition AH contributed to funding acquisition. TV provided resources (including funding and measurement instruments).</w:t>
      </w:r>
      <w:r w:rsidR="008C77CE">
        <w:rPr>
          <w:lang w:val="en-GB"/>
        </w:rPr>
        <w:t xml:space="preserve"> NH</w:t>
      </w:r>
      <w:r w:rsidR="00115BD2">
        <w:rPr>
          <w:lang w:val="en-GB"/>
        </w:rPr>
        <w:t xml:space="preserve"> participated in </w:t>
      </w:r>
      <w:r w:rsidR="008C77CE">
        <w:rPr>
          <w:lang w:val="en-GB"/>
        </w:rPr>
        <w:t xml:space="preserve">study conception, methodology and </w:t>
      </w:r>
      <w:r w:rsidR="00115BD2">
        <w:rPr>
          <w:lang w:val="en-GB"/>
        </w:rPr>
        <w:t>performing the experiments,</w:t>
      </w:r>
      <w:r w:rsidR="008C77CE">
        <w:rPr>
          <w:lang w:val="en-GB"/>
        </w:rPr>
        <w:t xml:space="preserve"> as well as providing resources (including funding) and being responsible for research supervision and project administration.</w:t>
      </w:r>
      <w:r w:rsidR="00B55DB0">
        <w:rPr>
          <w:lang w:val="en-GB"/>
        </w:rPr>
        <w:t xml:space="preserve"> </w:t>
      </w:r>
      <w:r w:rsidR="008C77CE">
        <w:rPr>
          <w:lang w:val="en-GB"/>
        </w:rPr>
        <w:t>In addition, MH, KN, AH, TV and NH provided critical review, commentary and revision</w:t>
      </w:r>
      <w:r w:rsidR="006F2B00">
        <w:rPr>
          <w:lang w:val="en-GB"/>
        </w:rPr>
        <w:t xml:space="preserve"> of the manuscript.</w:t>
      </w:r>
      <w:r w:rsidR="008C77CE">
        <w:rPr>
          <w:lang w:val="en-GB"/>
        </w:rPr>
        <w:t xml:space="preserve"> </w:t>
      </w:r>
      <w:r w:rsidR="006F2B00">
        <w:rPr>
          <w:lang w:val="en-GB"/>
        </w:rPr>
        <w:t xml:space="preserve">All authors </w:t>
      </w:r>
      <w:r w:rsidR="008C77CE">
        <w:rPr>
          <w:lang w:val="en-GB"/>
        </w:rPr>
        <w:t xml:space="preserve">read and approved the final manuscript. </w:t>
      </w:r>
      <w:r w:rsidR="00831776">
        <w:rPr>
          <w:lang w:val="en-GB"/>
        </w:rPr>
        <w:t xml:space="preserve">Detailed authors’ contributions are presented in the </w:t>
      </w:r>
      <w:r w:rsidR="00831776">
        <w:rPr>
          <w:noProof/>
          <w:lang w:val="en-GB"/>
        </w:rPr>
        <w:t>CRediT</w:t>
      </w:r>
      <w:r w:rsidR="00831776" w:rsidRPr="004A447D">
        <w:rPr>
          <w:noProof/>
          <w:lang w:val="en-GB"/>
        </w:rPr>
        <w:t xml:space="preserve"> contributor role taxonomy</w:t>
      </w:r>
      <w:r w:rsidR="00831776">
        <w:rPr>
          <w:noProof/>
          <w:lang w:val="en-GB"/>
        </w:rPr>
        <w:t xml:space="preserve"> (Appendix 1).</w:t>
      </w:r>
    </w:p>
    <w:p w14:paraId="39E3F8EE" w14:textId="41F0EAFF" w:rsidR="009A4236" w:rsidRPr="00772E64" w:rsidRDefault="009A4236" w:rsidP="006672EC">
      <w:pPr>
        <w:pStyle w:val="Heading2"/>
        <w:rPr>
          <w:lang w:val="en-US"/>
        </w:rPr>
      </w:pPr>
      <w:bookmarkStart w:id="40"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40"/>
    <w:p w14:paraId="0C226DE9" w14:textId="59A794BC" w:rsidR="00A81C75" w:rsidRPr="004A447D" w:rsidRDefault="009A4236" w:rsidP="00F0092E">
      <w:pPr>
        <w:pStyle w:val="UnnumberedHeading"/>
      </w:pPr>
      <w:r>
        <w:t>References</w:t>
      </w:r>
    </w:p>
    <w:p w14:paraId="50159393" w14:textId="77777777" w:rsidR="00F14286" w:rsidRPr="00F14286" w:rsidRDefault="00C74529" w:rsidP="00F14286">
      <w:pPr>
        <w:pStyle w:val="Bibliography"/>
        <w:rPr>
          <w:lang w:val="en-US"/>
        </w:rPr>
      </w:pPr>
      <w:r>
        <w:rPr>
          <w:noProof/>
          <w:lang w:val="en-GB"/>
        </w:rPr>
        <w:fldChar w:fldCharType="begin"/>
      </w:r>
      <w:r w:rsidR="00F14286">
        <w:rPr>
          <w:noProof/>
          <w:lang w:val="en-GB"/>
        </w:rPr>
        <w:instrText xml:space="preserve"> ADDIN ZOTERO_BIBL {"uncited":[],"omitted":[],"custom":[]} CSL_BIBLIOGRAPHY </w:instrText>
      </w:r>
      <w:r>
        <w:rPr>
          <w:noProof/>
          <w:lang w:val="en-GB"/>
        </w:rPr>
        <w:fldChar w:fldCharType="separate"/>
      </w:r>
      <w:bookmarkStart w:id="41" w:name="_GoBack"/>
      <w:bookmarkEnd w:id="41"/>
      <w:r w:rsidR="00F14286" w:rsidRPr="00F14286">
        <w:rPr>
          <w:lang w:val="en-US"/>
        </w:rPr>
        <w:t>1. Cain KL, Sallis JF, Conway TL, Van Dyck D, Calhoon L. Using accelerometers in youth physical activity studies: a review of methods. J Phys Act Health. 2013;10:437–450.</w:t>
      </w:r>
    </w:p>
    <w:p w14:paraId="66CB5281" w14:textId="77777777" w:rsidR="00F14286" w:rsidRPr="00F14286" w:rsidRDefault="00F14286" w:rsidP="00F14286">
      <w:pPr>
        <w:pStyle w:val="Bibliography"/>
        <w:rPr>
          <w:lang w:val="en-US"/>
        </w:rPr>
      </w:pPr>
      <w:r w:rsidRPr="00F14286">
        <w:rPr>
          <w:lang w:val="en-US"/>
        </w:rPr>
        <w:lastRenderedPageBreak/>
        <w:t>2. Matthews CE, Hagströmer M, Pober DM, Bowles HR. Best practices for using physical activity monitors in population-based research. Med Sci Sports Exerc. 2012;44 1 Suppl 1:S68.</w:t>
      </w:r>
    </w:p>
    <w:p w14:paraId="2129127B" w14:textId="77777777" w:rsidR="00F14286" w:rsidRPr="00F14286" w:rsidRDefault="00F14286" w:rsidP="00F14286">
      <w:pPr>
        <w:pStyle w:val="Bibliography"/>
        <w:rPr>
          <w:lang w:val="en-US"/>
        </w:rPr>
      </w:pPr>
      <w:r w:rsidRPr="00F14286">
        <w:rPr>
          <w:lang w:val="en-US"/>
        </w:rPr>
        <w:t>3. Prince SA, Adamo KB, Hamel ME, Hardt J, Gorber SC, Tremblay M. A comparison of direct versus self-report measures for assessing physical activity in adults: a systematic review. Int J Behav Nutr Phys Act. 2008;5:56.</w:t>
      </w:r>
    </w:p>
    <w:p w14:paraId="3FB6B693" w14:textId="77777777" w:rsidR="00F14286" w:rsidRPr="00F14286" w:rsidRDefault="00F14286" w:rsidP="00F14286">
      <w:pPr>
        <w:pStyle w:val="Bibliography"/>
        <w:rPr>
          <w:lang w:val="en-US"/>
        </w:rPr>
      </w:pPr>
      <w:r w:rsidRPr="00F14286">
        <w:rPr>
          <w:lang w:val="en-US"/>
        </w:rPr>
        <w:t>4. Zhuang J, Chen P, Wang C, Huang L, Zhu Z, Zhang W, et al. Characteristics of missing physical activity data in children and youth. Res Q Exerc Sport. 2013;84:S41–7.</w:t>
      </w:r>
    </w:p>
    <w:p w14:paraId="5F870097" w14:textId="77777777" w:rsidR="00F14286" w:rsidRPr="00F14286" w:rsidRDefault="00F14286" w:rsidP="00F14286">
      <w:pPr>
        <w:pStyle w:val="Bibliography"/>
        <w:rPr>
          <w:lang w:val="en-US"/>
        </w:rPr>
      </w:pPr>
      <w:r w:rsidRPr="00F14286">
        <w:rPr>
          <w:lang w:val="en-US"/>
        </w:rPr>
        <w:t>5. Ward DS, Evenson KR, Vaughn A, Rodgers AB, Troiano RP. Accelerometer use in physical activity: best practices and research recommendations. Med Sci Sports Exerc. 2005;37 11 Suppl:S582-8.</w:t>
      </w:r>
    </w:p>
    <w:p w14:paraId="592E7CDE" w14:textId="77777777" w:rsidR="00F14286" w:rsidRPr="00F14286" w:rsidRDefault="00F14286" w:rsidP="00F14286">
      <w:pPr>
        <w:pStyle w:val="Bibliography"/>
        <w:rPr>
          <w:lang w:val="en-US"/>
        </w:rPr>
      </w:pPr>
      <w:r w:rsidRPr="00F14286">
        <w:rPr>
          <w:lang w:val="en-US"/>
        </w:rPr>
        <w:t>6. Audrey S, Bell S, Hughes R, Campbell R. Adolescent perspectives on wearing accelerometers to measure physical activity in population-based trials. Eur J Public Health. 2012;:cks081.</w:t>
      </w:r>
    </w:p>
    <w:p w14:paraId="67792C95" w14:textId="77777777" w:rsidR="00F14286" w:rsidRPr="00F14286" w:rsidRDefault="00F14286" w:rsidP="00F14286">
      <w:pPr>
        <w:pStyle w:val="Bibliography"/>
        <w:rPr>
          <w:lang w:val="en-US"/>
        </w:rPr>
      </w:pPr>
      <w:r w:rsidRPr="00F14286">
        <w:rPr>
          <w:lang w:val="en-US"/>
        </w:rPr>
        <w:t>7. Sirard JR, Slater ME. Compliance with wearing physical activity accelerometers in high school students. J Phys Act Health. 2009;6 Suppl 1:S148.</w:t>
      </w:r>
    </w:p>
    <w:p w14:paraId="2EB04B76" w14:textId="77777777" w:rsidR="00F14286" w:rsidRPr="00F14286" w:rsidRDefault="00F14286" w:rsidP="00F14286">
      <w:pPr>
        <w:pStyle w:val="Bibliography"/>
        <w:rPr>
          <w:lang w:val="en-US"/>
        </w:rPr>
      </w:pPr>
      <w:r w:rsidRPr="00F14286">
        <w:rPr>
          <w:lang w:val="en-US"/>
        </w:rPr>
        <w:t>8. Sallis JF, Saelens BE, Frank LD, Conway TL, Slymen DJ, Cain KL, et al. Neighborhood built environment and income: examining multiple health outcomes. Soc Sci Med. 2009;68:1285–93.</w:t>
      </w:r>
    </w:p>
    <w:p w14:paraId="3C4BC6F5" w14:textId="77777777" w:rsidR="00F14286" w:rsidRPr="00F14286" w:rsidRDefault="00F14286" w:rsidP="00F14286">
      <w:pPr>
        <w:pStyle w:val="Bibliography"/>
        <w:rPr>
          <w:lang w:val="en-US"/>
        </w:rPr>
      </w:pPr>
      <w:r w:rsidRPr="00F14286">
        <w:rPr>
          <w:lang w:val="en-US"/>
        </w:rPr>
        <w:t>9. Barak S, Wu SS, Dai Y, Duncan PW, Behrman AL. Adherence to Accelerometry Measurement of Community Ambulation Poststroke. Phys Ther. 2014;94:101–10.</w:t>
      </w:r>
    </w:p>
    <w:p w14:paraId="421C7DB8" w14:textId="77777777" w:rsidR="00F14286" w:rsidRPr="00F14286" w:rsidRDefault="00F14286" w:rsidP="00F14286">
      <w:pPr>
        <w:pStyle w:val="Bibliography"/>
        <w:rPr>
          <w:lang w:val="en-US"/>
        </w:rPr>
      </w:pPr>
      <w:r w:rsidRPr="00F14286">
        <w:rPr>
          <w:lang w:val="en-US"/>
        </w:rPr>
        <w:t>10. Toftager M, Kristensen PL, Oliver M, Duncan S, Christiansen LB, Boyle E, et al. Accelerometer data reduction in adolescents: effects on sample retention and bias. Int J Behav Nutr Phys Act. 2013;10:140.</w:t>
      </w:r>
    </w:p>
    <w:p w14:paraId="5A0FD814" w14:textId="77777777" w:rsidR="00F14286" w:rsidRPr="00F14286" w:rsidRDefault="00F14286" w:rsidP="00F14286">
      <w:pPr>
        <w:pStyle w:val="Bibliography"/>
        <w:rPr>
          <w:lang w:val="en-US"/>
        </w:rPr>
      </w:pPr>
      <w:r w:rsidRPr="00F14286">
        <w:rPr>
          <w:lang w:val="en-US"/>
        </w:rPr>
        <w:t>11. Belton S, O’Brien W, Wickel EE, Issartel J. Patterns of non-compliance in adolescent field based accelerometer research. J Phys Act Health. 2013;10:1181–5.</w:t>
      </w:r>
    </w:p>
    <w:p w14:paraId="2CE1681C" w14:textId="77777777" w:rsidR="00F14286" w:rsidRPr="00F14286" w:rsidRDefault="00F14286" w:rsidP="00F14286">
      <w:pPr>
        <w:pStyle w:val="Bibliography"/>
        <w:rPr>
          <w:lang w:val="en-US"/>
        </w:rPr>
      </w:pPr>
      <w:r w:rsidRPr="00F14286">
        <w:rPr>
          <w:lang w:val="en-US"/>
        </w:rPr>
        <w:t>12. Langer EJ, Blank A, Chanowitz B. The mindlessness of ostensibly thoughtful action: The role of" placebic" information in interpersonal interaction. J Pers Soc Psychol. 1978;36:635.</w:t>
      </w:r>
    </w:p>
    <w:p w14:paraId="5E63C2C7" w14:textId="77777777" w:rsidR="00F14286" w:rsidRPr="00F14286" w:rsidRDefault="00F14286" w:rsidP="00F14286">
      <w:pPr>
        <w:pStyle w:val="Bibliography"/>
        <w:rPr>
          <w:lang w:val="en-US"/>
        </w:rPr>
      </w:pPr>
      <w:r w:rsidRPr="00F14286">
        <w:rPr>
          <w:lang w:val="en-US"/>
        </w:rPr>
        <w:t>13. Pratkanis AR. Social influence analysis: An index of tactics. In: Pratkanis AR, editor. The science of social influence: Advances and future progress. New York: Psychology Press; 2007. p. 17–82.</w:t>
      </w:r>
    </w:p>
    <w:p w14:paraId="34342682" w14:textId="77777777" w:rsidR="00F14286" w:rsidRPr="00F14286" w:rsidRDefault="00F14286" w:rsidP="00F14286">
      <w:pPr>
        <w:pStyle w:val="Bibliography"/>
        <w:rPr>
          <w:lang w:val="en-US"/>
        </w:rPr>
      </w:pPr>
      <w:r w:rsidRPr="00F14286">
        <w:rPr>
          <w:lang w:val="en-US"/>
        </w:rPr>
        <w:t>14. Cialdini RB, Goldstein NJ, Martin SJ. Influence: Science and practice. Boston: Pearson Education; 2009.</w:t>
      </w:r>
    </w:p>
    <w:p w14:paraId="4FB61760" w14:textId="77777777" w:rsidR="00F14286" w:rsidRPr="00F14286" w:rsidRDefault="00F14286" w:rsidP="00F14286">
      <w:pPr>
        <w:pStyle w:val="Bibliography"/>
        <w:rPr>
          <w:lang w:val="en-US"/>
        </w:rPr>
      </w:pPr>
      <w:r w:rsidRPr="00F14286">
        <w:rPr>
          <w:lang w:val="en-US"/>
        </w:rPr>
        <w:t>15. Blount J. Fanatical Prospecting: The Ultimate Guide to Opening Sales Conversations and Filling the Pipeline by Leveraging Social Selling, Telephone, Email, Text, and Cold Calling. John Wiley &amp; Sons; 2015.</w:t>
      </w:r>
    </w:p>
    <w:p w14:paraId="17ABA906" w14:textId="77777777" w:rsidR="00F14286" w:rsidRPr="00F14286" w:rsidRDefault="00F14286" w:rsidP="00F14286">
      <w:pPr>
        <w:pStyle w:val="Bibliography"/>
        <w:rPr>
          <w:lang w:val="en-US"/>
        </w:rPr>
      </w:pPr>
      <w:r w:rsidRPr="00F14286">
        <w:rPr>
          <w:lang w:val="en-US"/>
        </w:rPr>
        <w:lastRenderedPageBreak/>
        <w:t>16. Goldman B. The Science of Settlement: Ideas for Negotiators. Pennsylvania: ALI-ABA; 2008.</w:t>
      </w:r>
    </w:p>
    <w:p w14:paraId="2F801B48" w14:textId="77777777" w:rsidR="00F14286" w:rsidRPr="00F14286" w:rsidRDefault="00F14286" w:rsidP="00F14286">
      <w:pPr>
        <w:pStyle w:val="Bibliography"/>
        <w:rPr>
          <w:lang w:val="en-US"/>
        </w:rPr>
      </w:pPr>
      <w:r w:rsidRPr="00F14286">
        <w:rPr>
          <w:lang w:val="en-US"/>
        </w:rPr>
        <w:t>17. Mortensen KW. Maximum Influence: The 12 Universal Laws of Power Persuasion. 2nd edition. New York: American Management Association; 2013.</w:t>
      </w:r>
    </w:p>
    <w:p w14:paraId="60A3534D" w14:textId="77777777" w:rsidR="00F14286" w:rsidRPr="00F14286" w:rsidRDefault="00F14286" w:rsidP="00F14286">
      <w:pPr>
        <w:pStyle w:val="Bibliography"/>
        <w:rPr>
          <w:lang w:val="en-US"/>
        </w:rPr>
      </w:pPr>
      <w:r w:rsidRPr="00F14286">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4BF8903" w14:textId="77777777" w:rsidR="00F14286" w:rsidRPr="00F14286" w:rsidRDefault="00F14286" w:rsidP="00F14286">
      <w:pPr>
        <w:pStyle w:val="Bibliography"/>
        <w:rPr>
          <w:lang w:val="en-US"/>
        </w:rPr>
      </w:pPr>
      <w:r w:rsidRPr="00F14286">
        <w:rPr>
          <w:lang w:val="en-US"/>
        </w:rPr>
        <w:t>19. Cialdini RB. Influence: Science and practice. 4th edition. USA: Arizona State University: Allyn &amp; Bacon; 2001.</w:t>
      </w:r>
    </w:p>
    <w:p w14:paraId="72F82256" w14:textId="77777777" w:rsidR="00F14286" w:rsidRPr="00F14286" w:rsidRDefault="00F14286" w:rsidP="00F14286">
      <w:pPr>
        <w:pStyle w:val="Bibliography"/>
        <w:rPr>
          <w:lang w:val="en-US"/>
        </w:rPr>
      </w:pPr>
      <w:r w:rsidRPr="00F14286">
        <w:rPr>
          <w:lang w:val="en-US"/>
        </w:rPr>
        <w:t>20. Key SM, Edlund JE, Sagarin BJ, Bizer GY. Individual differences in susceptibility to mindlessness. Personal Individ Differ. 2009;46:261–4.</w:t>
      </w:r>
    </w:p>
    <w:p w14:paraId="344A2CF6" w14:textId="77777777" w:rsidR="00F14286" w:rsidRPr="00F14286" w:rsidRDefault="00F14286" w:rsidP="00F14286">
      <w:pPr>
        <w:pStyle w:val="Bibliography"/>
        <w:rPr>
          <w:lang w:val="en-US"/>
        </w:rPr>
      </w:pPr>
      <w:r w:rsidRPr="00F14286">
        <w:rPr>
          <w:lang w:val="en-US"/>
        </w:rPr>
        <w:t>21. Folkes VS. Mindlessness or mindfulness: A partial replication and extension of Langer, Blank, and Chanowitz. J Pers Soc Psychol. 1985;48:600–4.</w:t>
      </w:r>
    </w:p>
    <w:p w14:paraId="1CABAC9D" w14:textId="77777777" w:rsidR="00F14286" w:rsidRPr="00F14286" w:rsidRDefault="00F14286" w:rsidP="00F14286">
      <w:pPr>
        <w:pStyle w:val="Bibliography"/>
        <w:rPr>
          <w:lang w:val="en-US"/>
        </w:rPr>
      </w:pPr>
      <w:r w:rsidRPr="00F14286">
        <w:rPr>
          <w:lang w:val="en-US"/>
        </w:rPr>
        <w:t>22. Langer EJ, Chanowitz B, Blank A. Mindlessness–mindfulness in perspective: A reply to Valerie Folkes. J Pers Soc Psychol. 1985;48:605–7.</w:t>
      </w:r>
    </w:p>
    <w:p w14:paraId="0109D550" w14:textId="77777777" w:rsidR="00F14286" w:rsidRPr="00F14286" w:rsidRDefault="00F14286" w:rsidP="00F14286">
      <w:pPr>
        <w:pStyle w:val="Bibliography"/>
        <w:rPr>
          <w:lang w:val="en-US"/>
        </w:rPr>
      </w:pPr>
      <w:r w:rsidRPr="00F14286">
        <w:rPr>
          <w:lang w:val="en-US"/>
        </w:rPr>
        <w:t>23. Makel MC, Plucker JA, Hegarty B. Replications in Psychology Research How Often Do They Really Occur? Perspect Psychol Sci. 2012;7:537–42.</w:t>
      </w:r>
    </w:p>
    <w:p w14:paraId="7148FC1B" w14:textId="77777777" w:rsidR="00F14286" w:rsidRPr="00F14286" w:rsidRDefault="00F14286" w:rsidP="00F14286">
      <w:pPr>
        <w:pStyle w:val="Bibliography"/>
        <w:rPr>
          <w:lang w:val="en-US"/>
        </w:rPr>
      </w:pPr>
      <w:r w:rsidRPr="00F14286">
        <w:rPr>
          <w:lang w:val="en-US"/>
        </w:rPr>
        <w:t>24. Pollock CL, Smith SD, Knowles ES, Bruce HJ. Mindfullness Limits Compliance With the That’s-Not-All Technique. Pers Soc Psychol Bull. 1998;24:1153–1157.</w:t>
      </w:r>
    </w:p>
    <w:p w14:paraId="17FC91CC" w14:textId="77777777" w:rsidR="00F14286" w:rsidRDefault="00F14286" w:rsidP="00F14286">
      <w:pPr>
        <w:pStyle w:val="Bibliography"/>
      </w:pPr>
      <w:r w:rsidRPr="00F14286">
        <w:rPr>
          <w:lang w:val="en-US"/>
        </w:rPr>
        <w:t xml:space="preserve">25. Slugoski BR. Mindless processing of requests? Don’t ask twice. Br J Soc Psychol. </w:t>
      </w:r>
      <w:r>
        <w:t>1995;34:335–350.</w:t>
      </w:r>
    </w:p>
    <w:p w14:paraId="4F71F309" w14:textId="77777777" w:rsidR="00F14286" w:rsidRPr="00F14286" w:rsidRDefault="00F14286" w:rsidP="00F14286">
      <w:pPr>
        <w:pStyle w:val="Bibliography"/>
        <w:rPr>
          <w:lang w:val="en-US"/>
        </w:rPr>
      </w:pPr>
      <w:r>
        <w:t xml:space="preserve">26. Laaksonen M, Talala K, Martelin T, Rahkonen O, Roos E, Helakorpi S, et al. </w:t>
      </w:r>
      <w:r w:rsidRPr="00F14286">
        <w:rPr>
          <w:lang w:val="en-US"/>
        </w:rPr>
        <w:t>Health behaviours as explanations for educational level differences in cardiovascular and all-cause mortality: a follow-up of 60 000 men and women over 23 years. Eur J Public Health. 2008;18:38–43.</w:t>
      </w:r>
    </w:p>
    <w:p w14:paraId="61857563" w14:textId="77777777" w:rsidR="00F14286" w:rsidRPr="00F14286" w:rsidRDefault="00F14286" w:rsidP="00F14286">
      <w:pPr>
        <w:pStyle w:val="Bibliography"/>
        <w:rPr>
          <w:lang w:val="en-US"/>
        </w:rPr>
      </w:pPr>
      <w:r w:rsidRPr="00F14286">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57F53DFD" w14:textId="77777777" w:rsidR="00F14286" w:rsidRDefault="00F14286" w:rsidP="00F14286">
      <w:pPr>
        <w:pStyle w:val="Bibliography"/>
      </w:pPr>
      <w:r w:rsidRPr="00F14286">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p>
    <w:p w14:paraId="765809BE" w14:textId="77777777" w:rsidR="00F14286" w:rsidRDefault="00F14286" w:rsidP="00F14286">
      <w:pPr>
        <w:pStyle w:val="Bibliography"/>
      </w:pPr>
      <w:r>
        <w:t xml:space="preserve">29. Hankonen N, Heino MTJ, Araujo-Soares V, Sniehotta FF, Sund R, Vasankari T, et al. </w:t>
      </w:r>
      <w:r w:rsidRPr="00F14286">
        <w:rPr>
          <w:lang w:val="en-US"/>
        </w:rPr>
        <w:t xml:space="preserve">‘Let’s Move It’ – a school-based multilevel intervention to increase physical activity and reduce sedentary behaviour among older adolescents in vocational </w:t>
      </w:r>
      <w:r w:rsidRPr="00F14286">
        <w:rPr>
          <w:lang w:val="en-US"/>
        </w:rPr>
        <w:lastRenderedPageBreak/>
        <w:t xml:space="preserve">secondary schools: a study protocol for a cluster-randomised trial. </w:t>
      </w:r>
      <w:r>
        <w:t>BMC Public Health. 2016;16:451–66.</w:t>
      </w:r>
    </w:p>
    <w:p w14:paraId="2A7AC160" w14:textId="77777777" w:rsidR="00F14286" w:rsidRPr="00F14286" w:rsidRDefault="00F14286" w:rsidP="00F14286">
      <w:pPr>
        <w:pStyle w:val="Bibliography"/>
        <w:rPr>
          <w:lang w:val="en-US"/>
        </w:rPr>
      </w:pPr>
      <w:r>
        <w:t xml:space="preserve">30. Hankonen N, Heino MTJ, Hynynen S-T, Laine H, Araújo-Soares V, Sniehotta FF, et al. </w:t>
      </w:r>
      <w:r w:rsidRPr="00F14286">
        <w:rPr>
          <w:lang w:val="en-US"/>
        </w:rPr>
        <w:t>Randomised controlled feasibility study of a school-based multi-level intervention to increase physical activity and decrease sedentary behaviour among vocational school students. Int J Behav Nutr Phys Act. 2017;14. doi:10.1186/s12966-017-0484-0.</w:t>
      </w:r>
    </w:p>
    <w:p w14:paraId="42594363" w14:textId="77777777" w:rsidR="00F14286" w:rsidRPr="00F14286" w:rsidRDefault="00F14286" w:rsidP="00F14286">
      <w:pPr>
        <w:pStyle w:val="Bibliography"/>
        <w:rPr>
          <w:lang w:val="en-US"/>
        </w:rPr>
      </w:pPr>
      <w:r w:rsidRPr="00F14286">
        <w:rPr>
          <w:lang w:val="en-US"/>
        </w:rPr>
        <w:t>31. Heino MTJ. No use reasoning with adolescents? A randomised controlled trial comparing persuasive messages. 2016. https://helda.helsinki.fi/handle/10138/163800. Accessed 7 Jun 2017.</w:t>
      </w:r>
    </w:p>
    <w:p w14:paraId="757AF9B0" w14:textId="77777777" w:rsidR="00F14286" w:rsidRPr="00F14286" w:rsidRDefault="00F14286" w:rsidP="00F14286">
      <w:pPr>
        <w:pStyle w:val="Bibliography"/>
        <w:rPr>
          <w:lang w:val="en-US"/>
        </w:rPr>
      </w:pPr>
      <w:r w:rsidRPr="00F14286">
        <w:rPr>
          <w:lang w:val="en-US"/>
        </w:rPr>
        <w:t>32. Heino MTJ. Comparing persuasive SMS reminders: Supplementary website. 2018. https://web.archive.org/web/20180828180801/https://heinonmatti.github.io/sms-persuasion/sms-persuasion-supplement.html. Accessed 21 Feb 2018.</w:t>
      </w:r>
    </w:p>
    <w:p w14:paraId="09C9D525" w14:textId="77777777" w:rsidR="00F14286" w:rsidRPr="00F14286" w:rsidRDefault="00F14286" w:rsidP="00F14286">
      <w:pPr>
        <w:pStyle w:val="Bibliography"/>
        <w:rPr>
          <w:lang w:val="en-US"/>
        </w:rPr>
      </w:pPr>
      <w:r w:rsidRPr="00F14286">
        <w:rPr>
          <w:lang w:val="sv-SE"/>
        </w:rPr>
        <w:t xml:space="preserve">33. Rowlands AV, Fraysse F, Catt M, Stiles VH, Stanley RM, Eston RG, et al. </w:t>
      </w:r>
      <w:r w:rsidRPr="00F14286">
        <w:rPr>
          <w:lang w:val="en-US"/>
        </w:rPr>
        <w:t>Comparability of measured acceleration from accelerometry-based activity monitors. 2015.</w:t>
      </w:r>
    </w:p>
    <w:p w14:paraId="1F0297D4" w14:textId="77777777" w:rsidR="00F14286" w:rsidRPr="00F14286" w:rsidRDefault="00F14286" w:rsidP="00F14286">
      <w:pPr>
        <w:pStyle w:val="Bibliography"/>
        <w:rPr>
          <w:lang w:val="en-US"/>
        </w:rPr>
      </w:pPr>
      <w:r w:rsidRPr="00F14286">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p>
    <w:p w14:paraId="41875A03" w14:textId="77777777" w:rsidR="00F14286" w:rsidRPr="00F14286" w:rsidRDefault="00F14286" w:rsidP="00F14286">
      <w:pPr>
        <w:pStyle w:val="Bibliography"/>
        <w:rPr>
          <w:lang w:val="en-US"/>
        </w:rPr>
      </w:pPr>
      <w:r w:rsidRPr="00F14286">
        <w:rPr>
          <w:lang w:val="en-US"/>
        </w:rPr>
        <w:t>35. Vähä-Ypyä H, Vasankari T, Husu P, Suni J, Sievänen H. A universal, accurate intensity-based classification of different physical activities using raw data of accelerometer. Clin Physiol Funct Imaging. 2015;35:64–70.</w:t>
      </w:r>
    </w:p>
    <w:p w14:paraId="0094EF33" w14:textId="77777777" w:rsidR="00F14286" w:rsidRPr="00F14286" w:rsidRDefault="00F14286" w:rsidP="00F14286">
      <w:pPr>
        <w:pStyle w:val="Bibliography"/>
        <w:rPr>
          <w:lang w:val="en-US"/>
        </w:rPr>
      </w:pPr>
      <w:r w:rsidRPr="00F14286">
        <w:rPr>
          <w:lang w:val="en-US"/>
        </w:rPr>
        <w:t>36. Dienes Z. Understanding Psychology as a Science: An Introduction to Scientific and Statistical Inference. Palgrave Macmillan; 2008.</w:t>
      </w:r>
    </w:p>
    <w:p w14:paraId="6CA91D4A" w14:textId="77777777" w:rsidR="00F14286" w:rsidRPr="00F14286" w:rsidRDefault="00F14286" w:rsidP="00F14286">
      <w:pPr>
        <w:pStyle w:val="Bibliography"/>
        <w:rPr>
          <w:lang w:val="en-US"/>
        </w:rPr>
      </w:pPr>
      <w:r w:rsidRPr="00F14286">
        <w:rPr>
          <w:lang w:val="en-US"/>
        </w:rPr>
        <w:t>37. Wagenmakers E-J. A practical solution to the pervasive problems of p values. Psychon Bull Rev. 2007;14:779–804.</w:t>
      </w:r>
    </w:p>
    <w:p w14:paraId="2ED58EB4" w14:textId="77777777" w:rsidR="00F14286" w:rsidRPr="00F14286" w:rsidRDefault="00F14286" w:rsidP="00F14286">
      <w:pPr>
        <w:pStyle w:val="Bibliography"/>
        <w:rPr>
          <w:lang w:val="en-US"/>
        </w:rPr>
      </w:pPr>
      <w:r w:rsidRPr="00F14286">
        <w:rPr>
          <w:lang w:val="en-US"/>
        </w:rPr>
        <w:t>38. Fanelli D. Only Reporting Guidelines Can Save (Soft) Science. Eur J Personal. 2013;27:120–44.</w:t>
      </w:r>
    </w:p>
    <w:p w14:paraId="51D06748" w14:textId="77777777" w:rsidR="00F14286" w:rsidRPr="00F14286" w:rsidRDefault="00F14286" w:rsidP="00F14286">
      <w:pPr>
        <w:pStyle w:val="Bibliography"/>
        <w:rPr>
          <w:lang w:val="en-US"/>
        </w:rPr>
      </w:pPr>
      <w:r w:rsidRPr="00F14286">
        <w:rPr>
          <w:lang w:val="en-US"/>
        </w:rPr>
        <w:t>39. Boutron I, Moher D, Altman DG, Schulz KF, Ravaud P. Extending the CONSORT Statement to Randomized Trials of Nonpharmacologic Treatment: Explanation and Elaboration. Ann Intern Med. 2008;148:295–309.</w:t>
      </w:r>
    </w:p>
    <w:p w14:paraId="43171178" w14:textId="77777777" w:rsidR="00F14286" w:rsidRPr="00F14286" w:rsidRDefault="00F14286" w:rsidP="00F14286">
      <w:pPr>
        <w:pStyle w:val="Bibliography"/>
        <w:rPr>
          <w:lang w:val="en-US"/>
        </w:rPr>
      </w:pPr>
      <w:r w:rsidRPr="00F14286">
        <w:rPr>
          <w:lang w:val="en-US"/>
        </w:rPr>
        <w:t>40. Allen L, Scott J, Brand A, Hlava M, Altman M. Publishing: Credit where credit is due. Nature. 2014;508:312–3.</w:t>
      </w:r>
    </w:p>
    <w:p w14:paraId="6705FA0A" w14:textId="77777777" w:rsidR="00F14286" w:rsidRPr="00F14286" w:rsidRDefault="00F14286" w:rsidP="00F14286">
      <w:pPr>
        <w:pStyle w:val="Bibliography"/>
        <w:rPr>
          <w:lang w:val="en-US"/>
        </w:rPr>
      </w:pPr>
      <w:r w:rsidRPr="00F14286">
        <w:rPr>
          <w:lang w:val="en-US"/>
        </w:rPr>
        <w:t>41. R Core Team. R: A Language and Environment for Statistical Computing. Vienna, Austria: R Foundation for Statistical Computing; 2015.</w:t>
      </w:r>
    </w:p>
    <w:p w14:paraId="6B563C7A" w14:textId="77777777" w:rsidR="00F14286" w:rsidRPr="00F14286" w:rsidRDefault="00F14286" w:rsidP="00F14286">
      <w:pPr>
        <w:pStyle w:val="Bibliography"/>
        <w:rPr>
          <w:lang w:val="en-US"/>
        </w:rPr>
      </w:pPr>
      <w:r w:rsidRPr="00F14286">
        <w:rPr>
          <w:lang w:val="en-US"/>
        </w:rPr>
        <w:t>42. RStudio Team. RStudio: Integrated Development Environment for R. Boston, MA: RStudio, Inc.; 2015. http://www.rstudio.com/.</w:t>
      </w:r>
    </w:p>
    <w:p w14:paraId="665B1545" w14:textId="77777777" w:rsidR="00F14286" w:rsidRPr="00F14286" w:rsidRDefault="00F14286" w:rsidP="00F14286">
      <w:pPr>
        <w:pStyle w:val="Bibliography"/>
        <w:rPr>
          <w:lang w:val="en-US"/>
        </w:rPr>
      </w:pPr>
      <w:r w:rsidRPr="00F14286">
        <w:rPr>
          <w:lang w:val="en-US"/>
        </w:rPr>
        <w:lastRenderedPageBreak/>
        <w:t>43. Wickham H. ggplot2: Elegant Graphics for Data Analysis. Springer-Verlag New York; 2009. http://ggplot2.org.</w:t>
      </w:r>
    </w:p>
    <w:p w14:paraId="4F4BE922" w14:textId="77777777" w:rsidR="00F14286" w:rsidRPr="00F14286" w:rsidRDefault="00F14286" w:rsidP="00F14286">
      <w:pPr>
        <w:pStyle w:val="Bibliography"/>
        <w:rPr>
          <w:lang w:val="en-US"/>
        </w:rPr>
      </w:pPr>
      <w:r w:rsidRPr="00F14286">
        <w:rPr>
          <w:lang w:val="en-US"/>
        </w:rPr>
        <w:t>44. Phillips N. yarrr: A companion to the e-book YaRrr!: The Pirate’s Guide to R. 2016. http://www.r-bloggers.com/the-new-and-improved-pirateplot-now-with-themes/.</w:t>
      </w:r>
    </w:p>
    <w:p w14:paraId="2E3B9ADD" w14:textId="77777777" w:rsidR="00F14286" w:rsidRPr="00F14286" w:rsidRDefault="00F14286" w:rsidP="00F14286">
      <w:pPr>
        <w:pStyle w:val="Bibliography"/>
        <w:rPr>
          <w:lang w:val="en-US"/>
        </w:rPr>
      </w:pPr>
      <w:r w:rsidRPr="00F14286">
        <w:rPr>
          <w:lang w:val="en-US"/>
        </w:rPr>
        <w:t>45. Baguley T. Serious stats: A guide to advanced statistics for the behavioral sciences. China: Palgrave Macmillan; 2012.</w:t>
      </w:r>
    </w:p>
    <w:p w14:paraId="3FB0DE23" w14:textId="77777777" w:rsidR="00F14286" w:rsidRPr="00F14286" w:rsidRDefault="00F14286" w:rsidP="00F14286">
      <w:pPr>
        <w:pStyle w:val="Bibliography"/>
        <w:rPr>
          <w:lang w:val="en-US"/>
        </w:rPr>
      </w:pPr>
      <w:r w:rsidRPr="00F14286">
        <w:rPr>
          <w:lang w:val="en-US"/>
        </w:rPr>
        <w:t>46. Bowman AW, Azzalini A. R package sm: nonparametric smoothing methods (version 2.2-5.4). University of Glasgow, UK and Università di Padova, Italia; 2014. URL http://www.stats.gla.ac.uk/ adrian/sm, http://azzalini.stat.unipd.it/Book_sm.</w:t>
      </w:r>
    </w:p>
    <w:p w14:paraId="7F46B3FC" w14:textId="77777777" w:rsidR="00F14286" w:rsidRPr="00F14286" w:rsidRDefault="00F14286" w:rsidP="00F14286">
      <w:pPr>
        <w:pStyle w:val="Bibliography"/>
        <w:rPr>
          <w:lang w:val="en-US"/>
        </w:rPr>
      </w:pPr>
      <w:r w:rsidRPr="00F14286">
        <w:rPr>
          <w:lang w:val="en-US"/>
        </w:rPr>
        <w:t>47. Peters G-Jo. userfriendlyscience: Quantitative analysis made accessible. 2016. http://CRAN.R-project.org/package=userfriendlyscience.</w:t>
      </w:r>
    </w:p>
    <w:p w14:paraId="5673D17E" w14:textId="77777777" w:rsidR="00F14286" w:rsidRPr="00F14286" w:rsidRDefault="00F14286" w:rsidP="00F14286">
      <w:pPr>
        <w:pStyle w:val="Bibliography"/>
        <w:rPr>
          <w:lang w:val="en-US"/>
        </w:rPr>
      </w:pPr>
      <w:r w:rsidRPr="00F14286">
        <w:rPr>
          <w:lang w:val="en-US"/>
        </w:rPr>
        <w:t>48. Morey RD, Hoekstra R, Rouder JN, Lee MD, Wagenmakers E-J. The fallacy of placing confidence in confidence intervals. Psychon Bull Rev. 2015. doi:10.3758/s13423-015-0947-8.</w:t>
      </w:r>
    </w:p>
    <w:p w14:paraId="3438ADDC" w14:textId="77777777" w:rsidR="00F14286" w:rsidRPr="00F14286" w:rsidRDefault="00F14286" w:rsidP="00F14286">
      <w:pPr>
        <w:pStyle w:val="Bibliography"/>
        <w:rPr>
          <w:lang w:val="en-US"/>
        </w:rPr>
      </w:pPr>
      <w:r w:rsidRPr="00F14286">
        <w:rPr>
          <w:lang w:val="en-US"/>
        </w:rPr>
        <w:t>49. Heino MTJ, Vuorre M, Hankonen N. Bayesian evaluation of behavior change interventions: A brief introduction and a practical example. PsyArXiv. 2017. doi:10.17605/OSF.IO/XMGWV.</w:t>
      </w:r>
    </w:p>
    <w:p w14:paraId="7D7297A7" w14:textId="77777777" w:rsidR="00F14286" w:rsidRPr="00F14286" w:rsidRDefault="00F14286" w:rsidP="00F14286">
      <w:pPr>
        <w:pStyle w:val="Bibliography"/>
        <w:rPr>
          <w:lang w:val="en-US"/>
        </w:rPr>
      </w:pPr>
      <w:r w:rsidRPr="00F14286">
        <w:rPr>
          <w:lang w:val="en-US"/>
        </w:rPr>
        <w:t>50. Morey RD, Romeijn J-W, Rouder JN. The philosophy of Bayes factors and the quantification of statistical evidence. J Math Psychol. 2016. doi:10.1016/j.jmp.2015.11.001.</w:t>
      </w:r>
    </w:p>
    <w:p w14:paraId="3030CD7E" w14:textId="77777777" w:rsidR="00F14286" w:rsidRPr="00F14286" w:rsidRDefault="00F14286" w:rsidP="00F14286">
      <w:pPr>
        <w:pStyle w:val="Bibliography"/>
        <w:rPr>
          <w:lang w:val="en-US"/>
        </w:rPr>
      </w:pPr>
      <w:r w:rsidRPr="00F14286">
        <w:rPr>
          <w:lang w:val="en-US"/>
        </w:rPr>
        <w:t>51. Etz A, Vandekerckhove J. Introduction to Bayesian Inference for Psychology. 2017. https://osf.io/preprints/psyarxiv/q46q3. Accessed 21 Mar 2017.</w:t>
      </w:r>
    </w:p>
    <w:p w14:paraId="5B481CEF" w14:textId="77777777" w:rsidR="00F14286" w:rsidRPr="00F14286" w:rsidRDefault="00F14286" w:rsidP="00F14286">
      <w:pPr>
        <w:pStyle w:val="Bibliography"/>
        <w:rPr>
          <w:lang w:val="en-US"/>
        </w:rPr>
      </w:pPr>
      <w:r w:rsidRPr="00F14286">
        <w:rPr>
          <w:lang w:val="en-US"/>
        </w:rPr>
        <w:t>52. Etz A, Vandekerckhove J. A Bayesian Perspective on the Reproducibility Project: Psychology. PLOS ONE. 2016;11:e0149794.</w:t>
      </w:r>
    </w:p>
    <w:p w14:paraId="788AE592" w14:textId="77777777" w:rsidR="00F14286" w:rsidRPr="00F14286" w:rsidRDefault="00F14286" w:rsidP="00F14286">
      <w:pPr>
        <w:pStyle w:val="Bibliography"/>
        <w:rPr>
          <w:lang w:val="en-US"/>
        </w:rPr>
      </w:pPr>
      <w:r w:rsidRPr="00F14286">
        <w:rPr>
          <w:lang w:val="en-US"/>
        </w:rPr>
        <w:t>53. Morey RD, Rouder JN. BayesFactor: Computation of Bayes Factors for Common Designs. 2015. https://CRAN.R-project.org/package=BayesFactor.</w:t>
      </w:r>
    </w:p>
    <w:p w14:paraId="03960FB3" w14:textId="77777777" w:rsidR="00F14286" w:rsidRPr="00F14286" w:rsidRDefault="00F14286" w:rsidP="00F14286">
      <w:pPr>
        <w:pStyle w:val="Bibliography"/>
        <w:rPr>
          <w:lang w:val="en-US"/>
        </w:rPr>
      </w:pPr>
      <w:r w:rsidRPr="00F14286">
        <w:rPr>
          <w:lang w:val="en-US"/>
        </w:rPr>
        <w:t>54. Richard FD, Bond CF, Stokes-Zoota JJ. One Hundred Years of Social Psychology Quantitatively Described. Rev Gen Psychol. 2003;7:331–63.</w:t>
      </w:r>
    </w:p>
    <w:p w14:paraId="2EE4EAAB" w14:textId="77777777" w:rsidR="00F14286" w:rsidRPr="00F14286" w:rsidRDefault="00F14286" w:rsidP="00F14286">
      <w:pPr>
        <w:pStyle w:val="Bibliography"/>
        <w:rPr>
          <w:lang w:val="en-US"/>
        </w:rPr>
      </w:pPr>
      <w:r w:rsidRPr="00F14286">
        <w:rPr>
          <w:lang w:val="en-US"/>
        </w:rPr>
        <w:t>55. Jamil T, Ly A, Morey RD, Love J, Marsman M, Wagenmakers E-J. Default “Gunel and Dickey” Bayes factors for contingency tables. Behav Res Methods. 2015;:1–15.</w:t>
      </w:r>
    </w:p>
    <w:p w14:paraId="1F0B7525" w14:textId="77777777" w:rsidR="00F14286" w:rsidRPr="00F14286" w:rsidRDefault="00F14286" w:rsidP="00F14286">
      <w:pPr>
        <w:pStyle w:val="Bibliography"/>
        <w:rPr>
          <w:lang w:val="en-US"/>
        </w:rPr>
      </w:pPr>
      <w:r w:rsidRPr="00F14286">
        <w:rPr>
          <w:lang w:val="en-US"/>
        </w:rPr>
        <w:t>56. Lakens D. Equivalence Tests: A Practical Primer for t Tests, Correlations, and Meta-Analyses. Soc Psychol Personal Sci. 2017;8:355–62.</w:t>
      </w:r>
    </w:p>
    <w:p w14:paraId="1599C9D0" w14:textId="77777777" w:rsidR="00F14286" w:rsidRPr="00F14286" w:rsidRDefault="00F14286" w:rsidP="00F14286">
      <w:pPr>
        <w:pStyle w:val="Bibliography"/>
        <w:rPr>
          <w:lang w:val="en-US"/>
        </w:rPr>
      </w:pPr>
      <w:r w:rsidRPr="00F14286">
        <w:rPr>
          <w:lang w:val="en-US"/>
        </w:rPr>
        <w:t>57. Lakens D. TOSTER: Two One-Sided Tests (TOST) Equivalence Testing. 2016. https://CRAN.R-project.org/package=TOSTER.</w:t>
      </w:r>
    </w:p>
    <w:p w14:paraId="47DFDAF9" w14:textId="77777777" w:rsidR="00F14286" w:rsidRPr="00F14286" w:rsidRDefault="00F14286" w:rsidP="00F14286">
      <w:pPr>
        <w:pStyle w:val="Bibliography"/>
        <w:rPr>
          <w:lang w:val="en-US"/>
        </w:rPr>
      </w:pPr>
      <w:r w:rsidRPr="00F14286">
        <w:rPr>
          <w:lang w:val="en-US"/>
        </w:rPr>
        <w:lastRenderedPageBreak/>
        <w:t>58. Gelman A, Carlin J. Beyond Power Calculations Assessing Type S (Sign) and Type M (Magnitude) Errors. Perspect Psychol Sci. 2014;9:641–51.</w:t>
      </w:r>
    </w:p>
    <w:p w14:paraId="71E054F3" w14:textId="77777777" w:rsidR="00F14286" w:rsidRPr="00F14286" w:rsidRDefault="00F14286" w:rsidP="00F14286">
      <w:pPr>
        <w:pStyle w:val="Bibliography"/>
        <w:rPr>
          <w:lang w:val="en-US"/>
        </w:rPr>
      </w:pPr>
      <w:r w:rsidRPr="00F14286">
        <w:rPr>
          <w:lang w:val="en-US"/>
        </w:rPr>
        <w:t>59. Davis-Stober CP, Dana J. Comparing the accuracy of experimental estimates to guessing: a new perspective on replication and the “Crisis of Confidence” in psychology. Behav Res Methods. 2013;46:1–14.</w:t>
      </w:r>
    </w:p>
    <w:p w14:paraId="4627EDF5" w14:textId="77777777" w:rsidR="00F14286" w:rsidRPr="00F14286" w:rsidRDefault="00F14286" w:rsidP="00F14286">
      <w:pPr>
        <w:pStyle w:val="Bibliography"/>
        <w:rPr>
          <w:lang w:val="en-US"/>
        </w:rPr>
      </w:pPr>
      <w:r w:rsidRPr="00F14286">
        <w:rPr>
          <w:lang w:val="en-US"/>
        </w:rPr>
        <w:t>60. Lakens D, McLatchie N, Isager PM, Scheel AM, Dienes Z. Improving inferences about null effects with Bayes factors and equivalence tests. J Gerontol Ser B. 2018.</w:t>
      </w:r>
    </w:p>
    <w:p w14:paraId="04E09744" w14:textId="77777777" w:rsidR="00F14286" w:rsidRPr="00F14286" w:rsidRDefault="00F14286" w:rsidP="00F14286">
      <w:pPr>
        <w:pStyle w:val="Bibliography"/>
        <w:rPr>
          <w:lang w:val="en-US"/>
        </w:rPr>
      </w:pPr>
      <w:r w:rsidRPr="00F14286">
        <w:rPr>
          <w:lang w:val="en-US"/>
        </w:rPr>
        <w:t>61. Harms C, Lakens D. Making “Null Effects” Informative: Statistical Techniques and Inferential Frameworks. J Clin Transl Res. in press. doi:10.31234/osf.io/48zca.</w:t>
      </w:r>
    </w:p>
    <w:p w14:paraId="3717B537" w14:textId="77777777" w:rsidR="00F14286" w:rsidRPr="00F14286" w:rsidRDefault="00F14286" w:rsidP="00F14286">
      <w:pPr>
        <w:pStyle w:val="Bibliography"/>
        <w:rPr>
          <w:lang w:val="en-US"/>
        </w:rPr>
      </w:pPr>
      <w:r w:rsidRPr="00F14286">
        <w:rPr>
          <w:lang w:val="sv-SE"/>
        </w:rPr>
        <w:t xml:space="preserve">62. Hansen H. Fallacies. In: Zalta EN, editor. </w:t>
      </w:r>
      <w:r w:rsidRPr="00F14286">
        <w:rPr>
          <w:lang w:val="en-US"/>
        </w:rPr>
        <w:t>The Stanford Encyclopedia of Philosophy. Summer 2015. 2015. https://plato.stanford.edu/entries/fallacies/. Accessed 12 Mar 2016.</w:t>
      </w:r>
    </w:p>
    <w:p w14:paraId="238FCA96" w14:textId="77777777" w:rsidR="00F14286" w:rsidRPr="00F14286" w:rsidRDefault="00F14286" w:rsidP="00F14286">
      <w:pPr>
        <w:pStyle w:val="Bibliography"/>
        <w:rPr>
          <w:lang w:val="en-US"/>
        </w:rPr>
      </w:pPr>
      <w:r w:rsidRPr="00F14286">
        <w:rPr>
          <w:lang w:val="en-US"/>
        </w:rPr>
        <w:t>63. Armor DA, Taylor SE. The Effects of Mindset on Behavior: Self-Regulation in Deliberative and Implemental Frames of Mind. Pers Soc Psychol Bull. 2003;29:86–95.</w:t>
      </w:r>
    </w:p>
    <w:p w14:paraId="5E5B9A88" w14:textId="77777777" w:rsidR="00F14286" w:rsidRPr="00F14286" w:rsidRDefault="00F14286" w:rsidP="00F14286">
      <w:pPr>
        <w:pStyle w:val="Bibliography"/>
        <w:rPr>
          <w:lang w:val="en-US"/>
        </w:rPr>
      </w:pPr>
      <w:r w:rsidRPr="00F14286">
        <w:rPr>
          <w:lang w:val="en-US"/>
        </w:rPr>
        <w:t>64. Sagarin BJ, Ambler JK, Lee EM. An Ethical Approach to Peeking at Data. Perspect Psychol Sci. 2014;9:293–304.</w:t>
      </w:r>
    </w:p>
    <w:p w14:paraId="7B443C87" w14:textId="77777777" w:rsidR="00F14286" w:rsidRPr="00F14286" w:rsidRDefault="00F14286" w:rsidP="00F14286">
      <w:pPr>
        <w:pStyle w:val="Bibliography"/>
        <w:rPr>
          <w:lang w:val="en-US"/>
        </w:rPr>
      </w:pPr>
      <w:r w:rsidRPr="00F14286">
        <w:rPr>
          <w:lang w:val="en-US"/>
        </w:rPr>
        <w:t>65. Dienes Z. Using Bayes to get the most out of non-significant results. Quant Psychol Meas. 2014;5:781.</w:t>
      </w:r>
    </w:p>
    <w:p w14:paraId="03D3012E" w14:textId="77777777" w:rsidR="00F14286" w:rsidRPr="00F14286" w:rsidRDefault="00F14286" w:rsidP="00F14286">
      <w:pPr>
        <w:pStyle w:val="Bibliography"/>
        <w:rPr>
          <w:lang w:val="en-US"/>
        </w:rPr>
      </w:pPr>
      <w:r w:rsidRPr="00F14286">
        <w:rPr>
          <w:lang w:val="en-US"/>
        </w:rPr>
        <w:t>66. Simonsohn U. Posterior-Hacking: Selective Reporting Invalidates Bayesian Results Also. SSRN Scholarly Paper. Rochester, NY: Social Science Research Network; 2014. https://papers.ssrn.com/abstract=2374040. Accessed 16 Jan 2018.</w:t>
      </w:r>
    </w:p>
    <w:p w14:paraId="50E0F82F" w14:textId="77777777" w:rsidR="00F14286" w:rsidRPr="00F14286" w:rsidRDefault="00F14286" w:rsidP="00F14286">
      <w:pPr>
        <w:pStyle w:val="Bibliography"/>
        <w:rPr>
          <w:lang w:val="en-US"/>
        </w:rPr>
      </w:pPr>
      <w:r w:rsidRPr="00F14286">
        <w:rPr>
          <w:lang w:val="en-US"/>
        </w:rPr>
        <w:t>67. Wagenmakers E-J, Wetzels R, Borsboom D, Maas HLJ van der, Kievit RA. An Agenda for Purely Confirmatory Research. Perspect Psychol Sci. 2012;7:632–8.</w:t>
      </w:r>
    </w:p>
    <w:p w14:paraId="619DFEEF" w14:textId="77777777" w:rsidR="00F14286" w:rsidRPr="00F14286" w:rsidRDefault="00F14286" w:rsidP="00F14286">
      <w:pPr>
        <w:pStyle w:val="Bibliography"/>
        <w:rPr>
          <w:lang w:val="en-US"/>
        </w:rPr>
      </w:pPr>
      <w:r w:rsidRPr="00F14286">
        <w:rPr>
          <w:lang w:val="en-US"/>
        </w:rPr>
        <w:t>68. Gelman A, Loken E. The Statistical Crisis in Science. Am Sci. 2014;102:460–5.</w:t>
      </w:r>
    </w:p>
    <w:p w14:paraId="054A0B31" w14:textId="77777777" w:rsidR="00F14286" w:rsidRPr="00F14286" w:rsidRDefault="00F14286" w:rsidP="00F14286">
      <w:pPr>
        <w:pStyle w:val="Bibliography"/>
        <w:rPr>
          <w:lang w:val="en-US"/>
        </w:rPr>
      </w:pPr>
      <w:r w:rsidRPr="00F14286">
        <w:rPr>
          <w:lang w:val="en-US"/>
        </w:rPr>
        <w:t>69. Wasserstein RL, Lazar NA. The ASA’s statement on p-values: context, process, and purpose. Am Stat. 2016;:00–00.</w:t>
      </w:r>
    </w:p>
    <w:p w14:paraId="049C0DA7" w14:textId="77777777" w:rsidR="00F14286" w:rsidRPr="00F14286" w:rsidRDefault="00F14286" w:rsidP="00F14286">
      <w:pPr>
        <w:pStyle w:val="Bibliography"/>
        <w:rPr>
          <w:lang w:val="en-US"/>
        </w:rPr>
      </w:pPr>
      <w:r w:rsidRPr="00F14286">
        <w:rPr>
          <w:lang w:val="en-US"/>
        </w:rPr>
        <w:t>70.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71C471A4" w14:textId="77777777" w:rsidR="00F14286" w:rsidRPr="00F14286" w:rsidRDefault="00F14286" w:rsidP="00F14286">
      <w:pPr>
        <w:pStyle w:val="Bibliography"/>
        <w:rPr>
          <w:lang w:val="en-US"/>
        </w:rPr>
      </w:pPr>
      <w:r w:rsidRPr="00F14286">
        <w:rPr>
          <w:lang w:val="en-US"/>
        </w:rPr>
        <w:t>71. Armstrong AW, Watson AJ, Makredes M, Frangos JE, Kimball AB, Kvedar JC. Text-message reminders to improve sunscreen use: a randomized, controlled trial using electronic monitoring. Arch Dermatol. 2009;145:1230–6.</w:t>
      </w:r>
    </w:p>
    <w:p w14:paraId="1848A6B4" w14:textId="77777777" w:rsidR="00F14286" w:rsidRPr="00F14286" w:rsidRDefault="00F14286" w:rsidP="00F14286">
      <w:pPr>
        <w:pStyle w:val="Bibliography"/>
        <w:rPr>
          <w:lang w:val="sv-SE"/>
        </w:rPr>
      </w:pPr>
      <w:r w:rsidRPr="00F1428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F14286">
        <w:rPr>
          <w:lang w:val="sv-SE"/>
        </w:rPr>
        <w:t>Drugs. 2013;73:545–62.</w:t>
      </w:r>
    </w:p>
    <w:p w14:paraId="36300043" w14:textId="77777777" w:rsidR="00F14286" w:rsidRPr="00F14286" w:rsidRDefault="00F14286" w:rsidP="00F14286">
      <w:pPr>
        <w:pStyle w:val="Bibliography"/>
        <w:rPr>
          <w:lang w:val="en-US"/>
        </w:rPr>
      </w:pPr>
      <w:r w:rsidRPr="00F14286">
        <w:rPr>
          <w:lang w:val="sv-SE"/>
        </w:rPr>
        <w:lastRenderedPageBreak/>
        <w:t xml:space="preserve">73. Hekler EB, Klasnja P, Riley WT, Buman MP, Huberty J, Rivera DE, et al. </w:t>
      </w:r>
      <w:r w:rsidRPr="00F14286">
        <w:rPr>
          <w:lang w:val="en-US"/>
        </w:rPr>
        <w:t>Agile science: creating useful products for behavior change in the real world. Transl Behav Med. 2016;6:317–28.</w:t>
      </w:r>
    </w:p>
    <w:p w14:paraId="6A86DF02" w14:textId="77777777" w:rsidR="00F14286" w:rsidRPr="00F14286" w:rsidRDefault="00F14286" w:rsidP="00F14286">
      <w:pPr>
        <w:pStyle w:val="Bibliography"/>
        <w:rPr>
          <w:lang w:val="en-US"/>
        </w:rPr>
      </w:pPr>
      <w:r w:rsidRPr="00F14286">
        <w:rPr>
          <w:lang w:val="en-US"/>
        </w:rPr>
        <w:t>74. Evans JSBT, Stanovich KE. Dual-Process Theories of Higher Cognition: Advancing the Debate. Perspect Psychol Sci. 2013;8:223–41.</w:t>
      </w:r>
    </w:p>
    <w:p w14:paraId="5326334E" w14:textId="77777777" w:rsidR="00F14286" w:rsidRPr="00F14286" w:rsidRDefault="00F14286" w:rsidP="00F14286">
      <w:pPr>
        <w:pStyle w:val="Bibliography"/>
        <w:rPr>
          <w:lang w:val="en-US"/>
        </w:rPr>
      </w:pPr>
      <w:r w:rsidRPr="00F14286">
        <w:rPr>
          <w:lang w:val="en-US"/>
        </w:rPr>
        <w:t>75. Keren G. A tale of two systems: A scientific advance or a theoretical stone soup? Commentary on Evans &amp; Stanovich (2013). Perspect Psychol Sci. 2013;8:257–262.</w:t>
      </w:r>
    </w:p>
    <w:p w14:paraId="7B8B2088" w14:textId="77777777" w:rsidR="00F14286" w:rsidRPr="00F14286" w:rsidRDefault="00F14286" w:rsidP="00F14286">
      <w:pPr>
        <w:pStyle w:val="Bibliography"/>
        <w:rPr>
          <w:lang w:val="en-US"/>
        </w:rPr>
      </w:pPr>
      <w:r w:rsidRPr="00F14286">
        <w:rPr>
          <w:lang w:val="en-US"/>
        </w:rPr>
        <w:t>76. Kruglanski AW. Only One? The Default Interventionist Perspective as a Unimodel—Commentary on Evans &amp; Stanovich (2013)                                                    ,                                                             Only One? The Default Interventionist Perspective as a Unimodel—Commentary on Evans &amp; Stanovich (2013). Perspect Psychol Sci. 2013;8:242–7.</w:t>
      </w:r>
    </w:p>
    <w:p w14:paraId="236C0283" w14:textId="77777777" w:rsidR="00F14286" w:rsidRPr="00F14286" w:rsidRDefault="00F14286" w:rsidP="00F14286">
      <w:pPr>
        <w:pStyle w:val="Bibliography"/>
        <w:rPr>
          <w:lang w:val="en-US"/>
        </w:rPr>
      </w:pPr>
      <w:r w:rsidRPr="00F14286">
        <w:rPr>
          <w:lang w:val="en-US"/>
        </w:rPr>
        <w:t>77. Bellini-Leite SC. Dual Process Theory: Systems, Types, Minds, Modes, Kinds or Metaphors? A Critical Review. Rev Philos Psychol. 2018;9:213–25.</w:t>
      </w:r>
    </w:p>
    <w:p w14:paraId="01A90DDF" w14:textId="77777777" w:rsidR="00F14286" w:rsidRPr="00F14286" w:rsidRDefault="00F14286" w:rsidP="00F14286">
      <w:pPr>
        <w:pStyle w:val="Bibliography"/>
        <w:rPr>
          <w:lang w:val="en-US"/>
        </w:rPr>
      </w:pPr>
      <w:r w:rsidRPr="00F14286">
        <w:rPr>
          <w:lang w:val="en-US"/>
        </w:rPr>
        <w:t>78. Mugg J. The dual-process turn: How recent defenses of dual-process theories of reasoning fail. Philos Psychol. 2016;29:300–9.</w:t>
      </w:r>
    </w:p>
    <w:p w14:paraId="4D85D2EB" w14:textId="77777777" w:rsidR="00F14286" w:rsidRPr="00F14286" w:rsidRDefault="00F14286" w:rsidP="00F14286">
      <w:pPr>
        <w:pStyle w:val="Bibliography"/>
        <w:rPr>
          <w:lang w:val="en-US"/>
        </w:rPr>
      </w:pPr>
      <w:r w:rsidRPr="00F14286">
        <w:rPr>
          <w:lang w:val="en-US"/>
        </w:rPr>
        <w:t>79. Westfall J, Yarkoni T. Statistically Controlling for Confounding Constructs Is Harder than You Think. PLOS ONE. 2016;11:e0152719.</w:t>
      </w:r>
    </w:p>
    <w:p w14:paraId="21F94FF9" w14:textId="77777777" w:rsidR="00F14286" w:rsidRPr="00F14286" w:rsidRDefault="00F14286" w:rsidP="00F14286">
      <w:pPr>
        <w:pStyle w:val="Bibliography"/>
        <w:rPr>
          <w:lang w:val="en-US"/>
        </w:rPr>
      </w:pPr>
      <w:r w:rsidRPr="00F14286">
        <w:rPr>
          <w:lang w:val="en-US"/>
        </w:rPr>
        <w:t>80. Rickles D, Hawe P, Shiell A. A simple guide to chaos and complexity. J Epidemiol Community Health. 2007;61:933–937.</w:t>
      </w:r>
    </w:p>
    <w:p w14:paraId="747DD726" w14:textId="77777777" w:rsidR="00F14286" w:rsidRPr="00F14286" w:rsidRDefault="00F14286" w:rsidP="00F14286">
      <w:pPr>
        <w:pStyle w:val="Bibliography"/>
        <w:rPr>
          <w:lang w:val="en-US"/>
        </w:rPr>
      </w:pPr>
      <w:r w:rsidRPr="00F14286">
        <w:rPr>
          <w:lang w:val="en-US"/>
        </w:rPr>
        <w:t>81. Diez Roux AV. Complex systems thinking and current impasses in health disparities research. Am J Public Health. 2011;101:1627–1634.</w:t>
      </w:r>
    </w:p>
    <w:p w14:paraId="1AB3C8E3" w14:textId="77777777" w:rsidR="00F14286" w:rsidRPr="00F14286" w:rsidRDefault="00F14286" w:rsidP="00F14286">
      <w:pPr>
        <w:pStyle w:val="Bibliography"/>
        <w:rPr>
          <w:lang w:val="en-US"/>
        </w:rPr>
      </w:pPr>
      <w:r w:rsidRPr="00F14286">
        <w:rPr>
          <w:lang w:val="en-US"/>
        </w:rPr>
        <w:t>82. Hawe P, Shiell A, Riley T. Theorising Interventions as Events in Systems. Am J Community Psychol. 2009;43:267–76.</w:t>
      </w:r>
    </w:p>
    <w:p w14:paraId="7E2E7E82" w14:textId="77777777" w:rsidR="00F14286" w:rsidRPr="00F14286" w:rsidRDefault="00F14286" w:rsidP="00F14286">
      <w:pPr>
        <w:pStyle w:val="Bibliography"/>
        <w:rPr>
          <w:lang w:val="en-US"/>
        </w:rPr>
      </w:pPr>
      <w:r w:rsidRPr="00F14286">
        <w:rPr>
          <w:lang w:val="en-US"/>
        </w:rPr>
        <w:t>83. Hawe P. Lessons from Complex Interventions to Improve Health. Annu Rev Public Health. 2015;36:307–23.</w:t>
      </w:r>
    </w:p>
    <w:p w14:paraId="58B83D75" w14:textId="77777777" w:rsidR="00F14286" w:rsidRPr="00F14286" w:rsidRDefault="00F14286" w:rsidP="00F14286">
      <w:pPr>
        <w:pStyle w:val="Bibliography"/>
        <w:rPr>
          <w:lang w:val="en-US"/>
        </w:rPr>
      </w:pPr>
      <w:r w:rsidRPr="00F14286">
        <w:rPr>
          <w:lang w:val="en-US"/>
        </w:rPr>
        <w:t>84. Carey G, Malbon E, Carey N, Joyce A, Crammond B, Carey A. Systems science and systems thinking for public health: a systematic review of the field. BMJ Open. 2015;5:e009002.</w:t>
      </w:r>
    </w:p>
    <w:p w14:paraId="2F1A91A3" w14:textId="77777777" w:rsidR="00F14286" w:rsidRPr="00F14286" w:rsidRDefault="00F14286" w:rsidP="00F14286">
      <w:pPr>
        <w:pStyle w:val="Bibliography"/>
        <w:rPr>
          <w:lang w:val="en-US"/>
        </w:rPr>
      </w:pPr>
      <w:r w:rsidRPr="00F14286">
        <w:rPr>
          <w:lang w:val="en-US"/>
        </w:rPr>
        <w:t>85. Rutter H, Savona N, Glonti K, Bibby J, Cummins S, Finegood DT, et al. The need for a complex systems model of evidence for public health. The Lancet. 2017;390:2602–4.</w:t>
      </w:r>
    </w:p>
    <w:p w14:paraId="2951F5C7" w14:textId="77777777" w:rsidR="00F14286" w:rsidRPr="00F14286" w:rsidRDefault="00F14286" w:rsidP="00F14286">
      <w:pPr>
        <w:pStyle w:val="Bibliography"/>
        <w:rPr>
          <w:lang w:val="en-US"/>
        </w:rPr>
      </w:pPr>
      <w:r w:rsidRPr="00F14286">
        <w:rPr>
          <w:lang w:val="en-US"/>
        </w:rPr>
        <w:t>86. Sniehotta FF, Araújo-Soares V, Brown J, Kelly MP, Michie S, West R. Complex systems and individual-level approaches to population health: a false dichotomy? Lancet Public Health. 2017;2:e396–7.</w:t>
      </w:r>
    </w:p>
    <w:p w14:paraId="484EABC8" w14:textId="77777777" w:rsidR="00F14286" w:rsidRPr="00F14286" w:rsidRDefault="00F14286" w:rsidP="00F14286">
      <w:pPr>
        <w:pStyle w:val="Bibliography"/>
        <w:rPr>
          <w:lang w:val="en-US"/>
        </w:rPr>
      </w:pPr>
      <w:r w:rsidRPr="00F14286">
        <w:rPr>
          <w:lang w:val="en-US"/>
        </w:rPr>
        <w:t>87. Lakatos I. History of science and its rational reconstructions. Springer; 1971. http://link.springer.com/chapter/10.1007/978-94-010-3142-4_7. Accessed 2 Dec 2015.</w:t>
      </w:r>
    </w:p>
    <w:p w14:paraId="0D21055B" w14:textId="77777777" w:rsidR="00F14286" w:rsidRDefault="00F14286" w:rsidP="00F14286">
      <w:pPr>
        <w:pStyle w:val="Bibliography"/>
      </w:pPr>
      <w:r w:rsidRPr="00F14286">
        <w:rPr>
          <w:lang w:val="en-US"/>
        </w:rPr>
        <w:lastRenderedPageBreak/>
        <w:t xml:space="preserve">88.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t>Accessed 31 Aug 2016.</w:t>
      </w:r>
    </w:p>
    <w:p w14:paraId="1F56953B" w14:textId="46D7248A" w:rsidR="00A81C75" w:rsidRPr="004A447D" w:rsidRDefault="00C74529" w:rsidP="00815C48">
      <w:pPr>
        <w:rPr>
          <w:noProof/>
          <w:lang w:val="en-GB"/>
        </w:rPr>
      </w:pPr>
      <w:r>
        <w:rPr>
          <w:noProof/>
          <w:lang w:val="en-GB"/>
        </w:rPr>
        <w:fldChar w:fldCharType="end"/>
      </w: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B76DBFB" w:rsidR="00BD0BF4" w:rsidRDefault="00BD0BF4" w:rsidP="00A77967">
      <w:pPr>
        <w:pStyle w:val="Caption"/>
        <w:rPr>
          <w:noProof/>
          <w:lang w:val="en-GB"/>
        </w:rPr>
      </w:pPr>
      <w:bookmarkStart w:id="42" w:name="_Ref521506235"/>
      <w:bookmarkStart w:id="43" w:name="_Ref521506223"/>
      <w:bookmarkStart w:id="44" w:name="_Ref449887954"/>
      <w:bookmarkStart w:id="45" w:name="_Toc449907250"/>
      <w:bookmarkStart w:id="46" w:name="_Ref501370911"/>
      <w:r w:rsidRPr="00B639E6">
        <w:rPr>
          <w:lang w:val="en-US"/>
        </w:rPr>
        <w:t xml:space="preserve">Figure </w:t>
      </w:r>
      <w:r>
        <w:fldChar w:fldCharType="begin"/>
      </w:r>
      <w:r w:rsidRPr="00B639E6">
        <w:rPr>
          <w:lang w:val="en-US"/>
        </w:rPr>
        <w:instrText xml:space="preserve"> SEQ Figure \* ARABIC </w:instrText>
      </w:r>
      <w:r>
        <w:fldChar w:fldCharType="separate"/>
      </w:r>
      <w:r w:rsidRPr="00B639E6">
        <w:rPr>
          <w:noProof/>
          <w:lang w:val="en-US"/>
        </w:rPr>
        <w:t>1</w:t>
      </w:r>
      <w:r>
        <w:fldChar w:fldCharType="end"/>
      </w:r>
      <w:bookmarkEnd w:id="42"/>
      <w:r w:rsidR="00A35807" w:rsidRPr="000B2007">
        <w:rPr>
          <w:lang w:val="en-US"/>
        </w:rPr>
        <w:t>:</w:t>
      </w:r>
      <w:r w:rsidRPr="00B639E6">
        <w:rPr>
          <w:lang w:val="en-US"/>
        </w:rPr>
        <w:t xml:space="preserve"> CONSORT flow diagram.</w:t>
      </w:r>
      <w:bookmarkEnd w:id="43"/>
    </w:p>
    <w:p w14:paraId="3089966D" w14:textId="0B084A38" w:rsidR="00A77967" w:rsidRDefault="00A77967" w:rsidP="00A77967">
      <w:pPr>
        <w:pStyle w:val="Caption"/>
        <w:rPr>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BD0BF4">
        <w:rPr>
          <w:noProof/>
          <w:lang w:val="en-GB"/>
        </w:rPr>
        <w:t>2</w:t>
      </w:r>
      <w:r w:rsidRPr="004A447D">
        <w:rPr>
          <w:noProof/>
          <w:lang w:val="en-GB"/>
        </w:rPr>
        <w:fldChar w:fldCharType="end"/>
      </w:r>
      <w:bookmarkEnd w:id="44"/>
      <w:r w:rsidRPr="004A447D">
        <w:rPr>
          <w:noProof/>
          <w:lang w:val="en-GB"/>
        </w:rPr>
        <w:t>: Statistical power</w:t>
      </w:r>
      <w:r>
        <w:rPr>
          <w:noProof/>
          <w:lang w:val="en-GB"/>
        </w:rPr>
        <w:t xml:space="preserve">, t-test </w:t>
      </w:r>
      <w:r w:rsidRPr="004A447D">
        <w:rPr>
          <w:noProof/>
          <w:lang w:val="en-GB"/>
        </w:rPr>
        <w:t xml:space="preserve"> for an unknown real effect.</w:t>
      </w:r>
      <w:bookmarkEnd w:id="45"/>
    </w:p>
    <w:p w14:paraId="66D46819" w14:textId="31B484C1" w:rsidR="000B2007" w:rsidRDefault="000B2007" w:rsidP="000B2007">
      <w:pPr>
        <w:pStyle w:val="Caption"/>
        <w:rPr>
          <w:lang w:val="en-US"/>
        </w:rPr>
      </w:pPr>
      <w:r w:rsidRPr="0023479E">
        <w:rPr>
          <w:lang w:val="en-US"/>
        </w:rPr>
        <w:t>Figure</w:t>
      </w:r>
      <w:r>
        <w:rPr>
          <w:lang w:val="en-US"/>
        </w:rPr>
        <w:t xml:space="preserve"> 3</w:t>
      </w:r>
      <w:r w:rsidRPr="0023479E">
        <w:rPr>
          <w:lang w:val="en-US"/>
        </w:rPr>
        <w:t>: Opening and reading the SMS.</w:t>
      </w:r>
      <w:r>
        <w:rPr>
          <w:lang w:val="en-US"/>
        </w:rPr>
        <w:t xml:space="preserve"> Item stem: “</w:t>
      </w:r>
      <w:r w:rsidRPr="003C3729">
        <w:rPr>
          <w:lang w:val="en-US"/>
        </w:rPr>
        <w:t>I opened the SMS and read it on the morning it was sent...</w:t>
      </w:r>
      <w:r w:rsidR="00B55DB0">
        <w:rPr>
          <w:lang w:val="en-US"/>
        </w:rPr>
        <w:t>”</w:t>
      </w:r>
    </w:p>
    <w:p w14:paraId="03AB37AB" w14:textId="77777777" w:rsidR="00B55DB0" w:rsidRDefault="000B2007" w:rsidP="00A77967">
      <w:pPr>
        <w:pStyle w:val="Caption"/>
        <w:rPr>
          <w:lang w:val="en-US"/>
        </w:rPr>
      </w:pPr>
      <w:bookmarkStart w:id="47" w:name="_Ref501488703"/>
      <w:bookmarkStart w:id="48" w:name="_Ref501488696"/>
      <w:r>
        <w:rPr>
          <w:lang w:val="en-US"/>
        </w:rPr>
        <w:t>Figure</w:t>
      </w:r>
      <w:bookmarkEnd w:id="47"/>
      <w:r>
        <w:rPr>
          <w:lang w:val="en-US"/>
        </w:rPr>
        <w:t xml:space="preserve"> 4</w:t>
      </w:r>
      <w:r w:rsidRPr="0023479E">
        <w:rPr>
          <w:lang w:val="en-US"/>
        </w:rPr>
        <w:t>: Discussing the SMS with peers.</w:t>
      </w:r>
      <w:bookmarkEnd w:id="48"/>
      <w:r>
        <w:rPr>
          <w:lang w:val="en-US"/>
        </w:rPr>
        <w:t xml:space="preserve"> Item stem: </w:t>
      </w:r>
      <w:r w:rsidRPr="003C3729">
        <w:rPr>
          <w:lang w:val="en-US"/>
        </w:rPr>
        <w:t>"I discussed the content of the messages with my peers at school..."</w:t>
      </w:r>
      <w:bookmarkStart w:id="49" w:name="_Ref449897490"/>
      <w:bookmarkStart w:id="50" w:name="_Toc449907257"/>
      <w:bookmarkEnd w:id="46"/>
    </w:p>
    <w:p w14:paraId="605E7201" w14:textId="172F10FB" w:rsidR="00A77967" w:rsidRPr="00B55DB0" w:rsidRDefault="00A77967" w:rsidP="00A77967">
      <w:pPr>
        <w:pStyle w:val="Caption"/>
        <w:rPr>
          <w:lang w:val="en-US"/>
        </w:rPr>
      </w:pPr>
      <w:r w:rsidRPr="004A447D">
        <w:rPr>
          <w:noProof/>
          <w:lang w:val="en-GB"/>
        </w:rPr>
        <w:t>Figure</w:t>
      </w:r>
      <w:r w:rsidR="000B2007">
        <w:rPr>
          <w:noProof/>
          <w:lang w:val="en-GB"/>
        </w:rPr>
        <w:t>5</w:t>
      </w:r>
      <w:bookmarkEnd w:id="49"/>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50"/>
      <w:r>
        <w:rPr>
          <w:noProof/>
          <w:lang w:val="en-GB"/>
        </w:rPr>
        <w:t xml:space="preserve"> Mean (SD) Reason: 4549.57 minutes (1642.14), n = 133. Mean (SD) Succinct: 4479.65 (1616.04), n = 129. </w:t>
      </w:r>
    </w:p>
    <w:p w14:paraId="224885A1" w14:textId="10115EA3" w:rsidR="00A77967" w:rsidRPr="00D13E6D" w:rsidRDefault="00A77967" w:rsidP="00A77967">
      <w:pPr>
        <w:pStyle w:val="Caption"/>
        <w:rPr>
          <w:noProof/>
          <w:lang w:val="en-GB"/>
        </w:rPr>
      </w:pPr>
      <w:bookmarkStart w:id="51" w:name="_Toc449907258"/>
      <w:r w:rsidRPr="00D13E6D">
        <w:rPr>
          <w:noProof/>
          <w:lang w:val="en-GB"/>
        </w:rPr>
        <w:t xml:space="preserve">Figure </w:t>
      </w:r>
      <w:r w:rsidR="000B2007">
        <w:rPr>
          <w:noProof/>
          <w:lang w:val="en-GB"/>
        </w:rPr>
        <w:t>6</w:t>
      </w:r>
      <w:r w:rsidRPr="00D13E6D">
        <w:rPr>
          <w:noProof/>
          <w:lang w:val="en-GB"/>
        </w:rPr>
        <w:t>: Means and the total wear time distributions of the three groups. Error bars indicate 95% confidence intervals. No differences are detected.</w:t>
      </w:r>
      <w:bookmarkEnd w:id="51"/>
    </w:p>
    <w:p w14:paraId="533B2F3A" w14:textId="7A1F9BBE" w:rsidR="00A77967" w:rsidRPr="00D13E6D" w:rsidRDefault="00A77967" w:rsidP="00A77967">
      <w:pPr>
        <w:pStyle w:val="Caption"/>
        <w:rPr>
          <w:noProof/>
          <w:lang w:val="en-GB"/>
        </w:rPr>
      </w:pPr>
      <w:bookmarkStart w:id="52" w:name="_Ref449889151"/>
      <w:bookmarkStart w:id="53" w:name="_Toc449907259"/>
      <w:r w:rsidRPr="003A5503">
        <w:rPr>
          <w:lang w:val="en-US"/>
        </w:rPr>
        <w:t xml:space="preserve">Figure </w:t>
      </w:r>
      <w:bookmarkEnd w:id="52"/>
      <w:r w:rsidR="000B2007" w:rsidRPr="000B2007">
        <w:rPr>
          <w:lang w:val="en-US"/>
        </w:rPr>
        <w:t>7</w:t>
      </w:r>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53"/>
    </w:p>
    <w:p w14:paraId="208FB7B0" w14:textId="09046E35" w:rsidR="00A77967" w:rsidRPr="00625CE6" w:rsidRDefault="00A77967" w:rsidP="00A77967">
      <w:pPr>
        <w:pStyle w:val="Caption"/>
        <w:rPr>
          <w:lang w:val="en-US"/>
        </w:rPr>
      </w:pPr>
      <w:bookmarkStart w:id="54" w:name="_Ref477960801"/>
      <w:bookmarkStart w:id="55" w:name="_Toc449907260"/>
      <w:r w:rsidRPr="004A447D">
        <w:rPr>
          <w:noProof/>
          <w:lang w:val="en-GB"/>
        </w:rPr>
        <w:t xml:space="preserve">Figure </w:t>
      </w:r>
      <w:bookmarkEnd w:id="54"/>
      <w:r w:rsidR="000B2007">
        <w:rPr>
          <w:noProof/>
          <w:lang w:val="en-GB"/>
        </w:rPr>
        <w:t>8</w:t>
      </w:r>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55"/>
    </w:p>
    <w:p w14:paraId="377FF0D0" w14:textId="414AF465" w:rsidR="00B55DB0" w:rsidRDefault="00B55DB0" w:rsidP="00A77967">
      <w:pPr>
        <w:spacing w:before="0" w:after="0" w:line="240" w:lineRule="auto"/>
        <w:rPr>
          <w:noProof/>
          <w:lang w:val="en-US"/>
        </w:rPr>
      </w:pPr>
    </w:p>
    <w:p w14:paraId="738E99A2" w14:textId="3EA25948" w:rsidR="00B55DB0" w:rsidRDefault="00B55DB0" w:rsidP="00B55DB0">
      <w:pPr>
        <w:pStyle w:val="UnnumberedHeading"/>
      </w:pPr>
      <w:r>
        <w:t xml:space="preserve">Additional files </w:t>
      </w:r>
    </w:p>
    <w:p w14:paraId="24B0C855" w14:textId="4F0F4E6B" w:rsidR="00932CD4" w:rsidRDefault="00932CD4" w:rsidP="00F0092E">
      <w:pPr>
        <w:pStyle w:val="UnnumberedHeading"/>
        <w:rPr>
          <w:b w:val="0"/>
          <w:bCs w:val="0"/>
          <w:noProof w:val="0"/>
          <w:sz w:val="24"/>
          <w:szCs w:val="22"/>
        </w:rPr>
      </w:pPr>
      <w:bookmarkStart w:id="56" w:name="_Toc449907582"/>
      <w:r w:rsidRPr="00932CD4">
        <w:rPr>
          <w:b w:val="0"/>
          <w:bCs w:val="0"/>
          <w:noProof w:val="0"/>
          <w:sz w:val="24"/>
          <w:szCs w:val="22"/>
        </w:rPr>
        <w:t xml:space="preserve">Appendix 1: CRediT – contributor role taxonomy </w:t>
      </w:r>
    </w:p>
    <w:p w14:paraId="19404C58" w14:textId="121F3F7C" w:rsidR="00932CD4" w:rsidRDefault="00932CD4" w:rsidP="00932CD4">
      <w:pPr>
        <w:rPr>
          <w:lang w:val="en-GB"/>
        </w:rPr>
      </w:pPr>
      <w:r w:rsidRPr="00932CD4">
        <w:rPr>
          <w:lang w:val="en-GB"/>
        </w:rPr>
        <w:t>Appendix 2: Post-SMS questionnaire (Finnish).</w:t>
      </w:r>
    </w:p>
    <w:p w14:paraId="756CDE72" w14:textId="31C50960" w:rsidR="00932CD4" w:rsidRDefault="00932CD4" w:rsidP="00932CD4">
      <w:pPr>
        <w:rPr>
          <w:noProof/>
          <w:lang w:val="en-GB"/>
        </w:rPr>
      </w:pPr>
      <w:r w:rsidRPr="004A447D">
        <w:rPr>
          <w:noProof/>
          <w:lang w:val="en-GB"/>
        </w:rPr>
        <w:t xml:space="preserve">Appendix </w:t>
      </w:r>
      <w:r>
        <w:rPr>
          <w:noProof/>
          <w:lang w:val="en-GB"/>
        </w:rPr>
        <w:t>3</w:t>
      </w:r>
      <w:r w:rsidRPr="004A447D">
        <w:rPr>
          <w:noProof/>
          <w:lang w:val="en-GB"/>
        </w:rPr>
        <w:t>: Post-SMS questionnaire</w:t>
      </w:r>
      <w:r>
        <w:rPr>
          <w:noProof/>
          <w:lang w:val="en-GB"/>
        </w:rPr>
        <w:t xml:space="preserve"> (English translation)</w:t>
      </w:r>
    </w:p>
    <w:p w14:paraId="6F057619" w14:textId="77777777" w:rsidR="00932CD4" w:rsidRDefault="00932CD4">
      <w:pPr>
        <w:spacing w:before="0" w:after="0" w:line="240" w:lineRule="auto"/>
        <w:rPr>
          <w:noProof/>
          <w:lang w:val="en-GB"/>
        </w:rPr>
      </w:pPr>
      <w:r>
        <w:rPr>
          <w:noProof/>
          <w:lang w:val="en-GB"/>
        </w:rPr>
        <w:br w:type="page"/>
      </w:r>
    </w:p>
    <w:p w14:paraId="56DF76CA" w14:textId="60D5BDB4" w:rsidR="00DE13A1" w:rsidRPr="004A447D" w:rsidRDefault="00DE13A1" w:rsidP="00F0092E">
      <w:pPr>
        <w:pStyle w:val="UnnumberedHeading"/>
      </w:pPr>
      <w:r w:rsidRPr="004A447D">
        <w:lastRenderedPageBreak/>
        <w:t>Appendices</w:t>
      </w:r>
      <w:bookmarkEnd w:id="56"/>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1E0795"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1E0795"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1E0795"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lastRenderedPageBreak/>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2A3B7BBC" w:rsidR="00E32090" w:rsidRPr="004A447D" w:rsidRDefault="00690CC4" w:rsidP="00690CC4">
      <w:pPr>
        <w:pStyle w:val="NoSpacing"/>
        <w:rPr>
          <w:noProof/>
          <w:lang w:val="en-GB"/>
        </w:rPr>
      </w:pPr>
      <w:r w:rsidRPr="004A447D">
        <w:rPr>
          <w:noProof/>
          <w:lang w:val="en-GB"/>
        </w:rPr>
        <w:fldChar w:fldCharType="begin"/>
      </w:r>
      <w:r w:rsidR="003C2302">
        <w:rPr>
          <w:noProof/>
          <w:lang w:val="en-GB"/>
        </w:rPr>
        <w:instrText xml:space="preserve"> ADDIN ZOTERO_ITEM CSL_CITATION {"citationID":"20p3rljua0","properties":{"formattedCitation":"[40]","plainCitation":"[40]","noteIndex":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652E1F" w:rsidRPr="00652E1F">
        <w:rPr>
          <w:rFonts w:cs="Calibri"/>
        </w:rPr>
        <w:t>[40]</w:t>
      </w:r>
      <w:r w:rsidRPr="004A447D">
        <w:rPr>
          <w:noProof/>
          <w:lang w:val="en-GB"/>
        </w:rPr>
        <w:fldChar w:fldCharType="end"/>
      </w:r>
    </w:p>
    <w:p w14:paraId="783F125D" w14:textId="25FA0292" w:rsidR="00E32090" w:rsidRPr="004A447D" w:rsidRDefault="00E32090" w:rsidP="00E32090">
      <w:pPr>
        <w:pStyle w:val="Heading-NotinTOC"/>
        <w:rPr>
          <w:noProof/>
          <w:lang w:val="en-GB"/>
        </w:rPr>
      </w:pP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6D44494" w:rsidR="00DE13A1" w:rsidRPr="004A447D" w:rsidRDefault="007D0470" w:rsidP="007D0470">
      <w:pPr>
        <w:pStyle w:val="Heading-NotinTOC"/>
        <w:rPr>
          <w:noProof/>
          <w:lang w:val="en-GB"/>
        </w:rPr>
      </w:pPr>
      <w:r w:rsidRPr="004A447D">
        <w:rPr>
          <w:noProof/>
          <w:lang w:val="en-GB"/>
        </w:rPr>
        <w:lastRenderedPageBreak/>
        <w:t xml:space="preserve">Appendix </w:t>
      </w:r>
      <w:r w:rsidR="00BD0BF4">
        <w:rPr>
          <w:noProof/>
          <w:lang w:val="en-GB"/>
        </w:rPr>
        <w:t>2</w:t>
      </w:r>
      <w:r w:rsidRPr="004A447D">
        <w:rPr>
          <w:noProof/>
          <w:lang w:val="en-GB"/>
        </w:rPr>
        <w:t>: Post-SMS questionnaire</w:t>
      </w:r>
      <w:r w:rsidR="00F9713C">
        <w:rPr>
          <w:noProof/>
          <w:lang w:val="en-GB"/>
        </w:rPr>
        <w:t xml:space="preserve"> (Finnish)</w:t>
      </w:r>
      <w:r w:rsidRPr="004A447D">
        <w:rPr>
          <w:noProof/>
          <w:lang w:val="en-GB"/>
        </w:rPr>
        <w:t>.</w:t>
      </w:r>
    </w:p>
    <w:p w14:paraId="0AC8D61A" w14:textId="1E1EEEFF" w:rsidR="00F9713C" w:rsidRDefault="007D0470" w:rsidP="00DE13A1">
      <w:pPr>
        <w:rPr>
          <w:noProof/>
          <w:lang w:val="en-GB"/>
        </w:rPr>
      </w:pPr>
      <w:r w:rsidRPr="004A447D">
        <w:rPr>
          <w:noProof/>
          <w:lang w:eastAsia="fi-FI"/>
        </w:rPr>
        <w:drawing>
          <wp:inline distT="0" distB="0" distL="0" distR="0" wp14:anchorId="4CE5F7CB" wp14:editId="1F156062">
            <wp:extent cx="5035180" cy="665943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064" cy="6664569"/>
                    </a:xfrm>
                    <a:prstGeom prst="rect">
                      <a:avLst/>
                    </a:prstGeom>
                  </pic:spPr>
                </pic:pic>
              </a:graphicData>
            </a:graphic>
          </wp:inline>
        </w:drawing>
      </w:r>
    </w:p>
    <w:p w14:paraId="23C37FCF" w14:textId="77777777" w:rsidR="00F9713C" w:rsidRDefault="00F9713C">
      <w:pPr>
        <w:spacing w:before="0" w:after="0" w:line="240" w:lineRule="auto"/>
        <w:rPr>
          <w:noProof/>
          <w:lang w:val="en-GB"/>
        </w:rPr>
      </w:pPr>
      <w:r>
        <w:rPr>
          <w:noProof/>
          <w:lang w:val="en-GB"/>
        </w:rPr>
        <w:br w:type="page"/>
      </w:r>
    </w:p>
    <w:p w14:paraId="5C0099F3" w14:textId="48C736AD" w:rsidR="007D0470" w:rsidRDefault="00F9713C" w:rsidP="00932CD4">
      <w:pPr>
        <w:pStyle w:val="Heading-NotinTOC"/>
        <w:rPr>
          <w:noProof/>
          <w:lang w:val="en-GB"/>
        </w:rPr>
      </w:pPr>
      <w:r w:rsidRPr="004A447D">
        <w:rPr>
          <w:noProof/>
          <w:lang w:val="en-GB"/>
        </w:rPr>
        <w:lastRenderedPageBreak/>
        <w:t xml:space="preserve">Appendix </w:t>
      </w:r>
      <w:r w:rsidR="00BD0BF4">
        <w:rPr>
          <w:noProof/>
          <w:lang w:val="en-GB"/>
        </w:rPr>
        <w:t>3</w:t>
      </w:r>
      <w:r w:rsidRPr="004A447D">
        <w:rPr>
          <w:noProof/>
          <w:lang w:val="en-GB"/>
        </w:rPr>
        <w:t>: Post-SMS questionnaire</w:t>
      </w:r>
      <w:r>
        <w:rPr>
          <w:noProof/>
          <w:lang w:val="en-GB"/>
        </w:rPr>
        <w:t xml:space="preserve"> (English</w:t>
      </w:r>
      <w:r w:rsidR="00DB4831">
        <w:rPr>
          <w:noProof/>
          <w:lang w:val="en-GB"/>
        </w:rPr>
        <w:t xml:space="preserve"> translation</w:t>
      </w:r>
      <w:r>
        <w:rPr>
          <w:noProof/>
          <w:lang w:val="en-GB"/>
        </w:rPr>
        <w:t>)</w:t>
      </w:r>
    </w:p>
    <w:p w14:paraId="69EB686B" w14:textId="0448497E" w:rsidR="00DB4831" w:rsidRPr="004A447D" w:rsidRDefault="00B639E6" w:rsidP="00DE13A1">
      <w:pPr>
        <w:rPr>
          <w:noProof/>
          <w:lang w:val="en-GB"/>
        </w:rPr>
      </w:pPr>
      <w:r>
        <w:rPr>
          <w:noProof/>
          <w:lang w:eastAsia="fi-FI"/>
        </w:rPr>
        <w:drawing>
          <wp:anchor distT="0" distB="0" distL="114300" distR="114300" simplePos="0" relativeHeight="251659264" behindDoc="0" locked="0" layoutInCell="1" allowOverlap="1" wp14:anchorId="64382509" wp14:editId="58F1C84C">
            <wp:simplePos x="0" y="0"/>
            <wp:positionH relativeFrom="column">
              <wp:posOffset>0</wp:posOffset>
            </wp:positionH>
            <wp:positionV relativeFrom="paragraph">
              <wp:posOffset>499745</wp:posOffset>
            </wp:positionV>
            <wp:extent cx="5219700" cy="6146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6146165"/>
                    </a:xfrm>
                    <a:prstGeom prst="rect">
                      <a:avLst/>
                    </a:prstGeom>
                  </pic:spPr>
                </pic:pic>
              </a:graphicData>
            </a:graphic>
          </wp:anchor>
        </w:drawing>
      </w:r>
    </w:p>
    <w:sectPr w:rsidR="00DB4831" w:rsidRPr="004A447D" w:rsidSect="00C30BAC">
      <w:headerReference w:type="default" r:id="rId16"/>
      <w:footerReference w:type="default" r:id="rId17"/>
      <w:headerReference w:type="first" r:id="rId18"/>
      <w:pgSz w:w="11906" w:h="16838"/>
      <w:pgMar w:top="1418" w:right="1418" w:bottom="1418" w:left="226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BCD0D" w14:textId="77777777" w:rsidR="00B761E3" w:rsidRDefault="00B761E3" w:rsidP="002352CE">
      <w:pPr>
        <w:spacing w:before="0" w:after="0" w:line="240" w:lineRule="auto"/>
      </w:pPr>
      <w:r>
        <w:separator/>
      </w:r>
    </w:p>
  </w:endnote>
  <w:endnote w:type="continuationSeparator" w:id="0">
    <w:p w14:paraId="4D11F976" w14:textId="77777777" w:rsidR="00B761E3" w:rsidRDefault="00B761E3" w:rsidP="002352CE">
      <w:pPr>
        <w:spacing w:before="0" w:after="0" w:line="240" w:lineRule="auto"/>
      </w:pPr>
      <w:r>
        <w:continuationSeparator/>
      </w:r>
    </w:p>
  </w:endnote>
  <w:endnote w:type="continuationNotice" w:id="1">
    <w:p w14:paraId="0B3E877E" w14:textId="77777777" w:rsidR="00B761E3" w:rsidRDefault="00B761E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9E2042" w:rsidRDefault="009E2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6ADB9" w14:textId="77777777" w:rsidR="00B761E3" w:rsidRDefault="00B761E3" w:rsidP="002352CE">
      <w:pPr>
        <w:spacing w:before="0" w:after="0" w:line="240" w:lineRule="auto"/>
      </w:pPr>
      <w:r>
        <w:separator/>
      </w:r>
    </w:p>
  </w:footnote>
  <w:footnote w:type="continuationSeparator" w:id="0">
    <w:p w14:paraId="44F1078E" w14:textId="77777777" w:rsidR="00B761E3" w:rsidRDefault="00B761E3" w:rsidP="002352CE">
      <w:pPr>
        <w:spacing w:before="0" w:after="0" w:line="240" w:lineRule="auto"/>
      </w:pPr>
      <w:r>
        <w:continuationSeparator/>
      </w:r>
    </w:p>
  </w:footnote>
  <w:footnote w:type="continuationNotice" w:id="1">
    <w:p w14:paraId="52AD7076" w14:textId="77777777" w:rsidR="00B761E3" w:rsidRDefault="00B761E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9E2042" w:rsidRDefault="009E2042">
    <w:pPr>
      <w:pStyle w:val="Header"/>
      <w:jc w:val="center"/>
    </w:pPr>
  </w:p>
  <w:p w14:paraId="5353D586" w14:textId="77777777" w:rsidR="009E2042" w:rsidRDefault="009E20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9E2042" w:rsidRDefault="009E2042">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9E2042" w:rsidRDefault="009E2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9E2042" w:rsidRDefault="009E2042">
    <w:pPr>
      <w:pStyle w:val="Header"/>
      <w:jc w:val="center"/>
    </w:pPr>
  </w:p>
  <w:p w14:paraId="39420916" w14:textId="77777777" w:rsidR="009E2042" w:rsidRDefault="009E20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9E2042" w:rsidRDefault="009E2042">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9E2042" w:rsidRDefault="009E2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2007"/>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145"/>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15BD2"/>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0795"/>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302"/>
    <w:rsid w:val="003C2A1F"/>
    <w:rsid w:val="003D0D00"/>
    <w:rsid w:val="003D2FD4"/>
    <w:rsid w:val="003D63BA"/>
    <w:rsid w:val="003E1CE7"/>
    <w:rsid w:val="003E3986"/>
    <w:rsid w:val="003F0A6E"/>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2B00"/>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1363"/>
    <w:rsid w:val="0078533C"/>
    <w:rsid w:val="00785B22"/>
    <w:rsid w:val="00786C9F"/>
    <w:rsid w:val="00786EED"/>
    <w:rsid w:val="00790DED"/>
    <w:rsid w:val="00795289"/>
    <w:rsid w:val="00795ECB"/>
    <w:rsid w:val="007A35E4"/>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C77CE"/>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2CD4"/>
    <w:rsid w:val="00933883"/>
    <w:rsid w:val="00937E99"/>
    <w:rsid w:val="00944192"/>
    <w:rsid w:val="0094462F"/>
    <w:rsid w:val="00944E1B"/>
    <w:rsid w:val="00947A39"/>
    <w:rsid w:val="00950191"/>
    <w:rsid w:val="00952376"/>
    <w:rsid w:val="0095257E"/>
    <w:rsid w:val="0095564A"/>
    <w:rsid w:val="0095719E"/>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4F84"/>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2042"/>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35807"/>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46E1F"/>
    <w:rsid w:val="00B50FDD"/>
    <w:rsid w:val="00B53223"/>
    <w:rsid w:val="00B5498E"/>
    <w:rsid w:val="00B555A0"/>
    <w:rsid w:val="00B55DB0"/>
    <w:rsid w:val="00B634A4"/>
    <w:rsid w:val="00B639E6"/>
    <w:rsid w:val="00B66742"/>
    <w:rsid w:val="00B7083E"/>
    <w:rsid w:val="00B71E81"/>
    <w:rsid w:val="00B7203C"/>
    <w:rsid w:val="00B75956"/>
    <w:rsid w:val="00B761E3"/>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369E"/>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4529"/>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6AEC"/>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4D9"/>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286"/>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0686"/>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tbyaz/" TargetMode="Externa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52E22-446C-49AE-A497-10065DC8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45</Pages>
  <Words>23205</Words>
  <Characters>187968</Characters>
  <Application>Microsoft Office Word</Application>
  <DocSecurity>0</DocSecurity>
  <Lines>1566</Lines>
  <Paragraphs>421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210752</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18</cp:revision>
  <cp:lastPrinted>2018-02-21T23:21:00Z</cp:lastPrinted>
  <dcterms:created xsi:type="dcterms:W3CDTF">2018-08-05T21:42:00Z</dcterms:created>
  <dcterms:modified xsi:type="dcterms:W3CDTF">2018-08-28T18:13:00Z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id="zGspUjby"/&gt;&lt;style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