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IOTHub+IntelligentNode开发指南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IOTHub</w:t>
      </w:r>
      <w:bookmarkStart w:id="0" w:name="_GoBack"/>
      <w:bookmarkEnd w:id="0"/>
      <w:r>
        <w:rPr>
          <w:rFonts w:hint="eastAsia"/>
          <w:lang w:val="en-US" w:eastAsia="zh-CN"/>
        </w:rPr>
        <w:t>主要功能是作为物联网设备接入中心，负责设备注册、认证、数据采集、存储业务(MarriaDB).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IntelligentNode是基于ESP32芯片(由于固件原因,必须是双核的，单核的不支持),NodeMCU中间件的，使用lua脚本开发的物联网节点，所有业务使用lua脚本开发。主要功能是作为物联网节点使用(依赖通用2.4GHz WiFi),负责数据采集、设备控制能终端功能。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IntelligentNode节点开发流程: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硬件初始化：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使用乐鑫官方固件烧写工具，烧写空白bin文件，清空模块内Flash(</w:t>
      </w:r>
      <w:r>
        <w:rPr>
          <w:rFonts w:hint="eastAsia"/>
          <w:color w:val="FF0000"/>
          <w:lang w:val="en-US" w:eastAsia="zh-CN"/>
        </w:rPr>
        <w:t>当前模块是4MB的Flash，所以要选32Mbit的固件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烧写工具(</w:t>
      </w:r>
      <w:r>
        <w:rPr>
          <w:rFonts w:hint="eastAsia"/>
          <w:color w:val="FF0000"/>
          <w:lang w:val="en-US" w:eastAsia="zh-CN"/>
        </w:rPr>
        <w:t>由于工具bug每次启动前把configure目录内的所有内容删除，否则工具启动后无法重新选固件文件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3675" cy="25241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93395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用USB线把开发板连接到PC,并在设备管理器里确认串口号：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30530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烧固件清空Flash的固件(</w:t>
      </w:r>
      <w:r>
        <w:rPr>
          <w:rFonts w:hint="eastAsia"/>
          <w:color w:val="FF0000"/>
          <w:lang w:val="en-US" w:eastAsia="zh-CN"/>
        </w:rPr>
        <w:t>串口波特率默认115200,如果找不到硬件，则改为921600试试，后续都可以用921600烧写，这样速度快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1802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固件文件位置: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1770" cy="33401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下载中(</w:t>
      </w:r>
      <w:r>
        <w:rPr>
          <w:rFonts w:hint="eastAsia"/>
          <w:color w:val="FF0000"/>
          <w:lang w:val="en-US" w:eastAsia="zh-CN"/>
        </w:rPr>
        <w:t>如果找不到硬件，可以尝试按住开发板BOOT键后按RST，或者直接RST尝试,烧写地址是0x0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0500" cy="45262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5866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b/>
          <w:bCs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烧写NodeMCU固件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当前用的是提前使用NodeMCU构建服务搞好的固件：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IntelligentNode\NodeMCUFirmware\nodemcu-dev-esp32-32-modules-2021-07-31-13-49-51-float.bin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按前面清除Flash的方法操作烧写NodeMCU固件(</w:t>
      </w:r>
      <w:r>
        <w:rPr>
          <w:rFonts w:hint="eastAsia"/>
          <w:color w:val="FF0000"/>
          <w:lang w:val="en-US" w:eastAsia="zh-CN"/>
        </w:rPr>
        <w:t>重启烧写工具(重启前删configure目录内的所有内容删除)，否则无法选新固件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6950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使用ESPlorer开发工具(https://esp8266.ru/esplorer/)，开发业务脚本然后上传到模块的SPIFFS文件系统。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打开ESPlorer工具(</w:t>
      </w:r>
      <w:r>
        <w:rPr>
          <w:rFonts w:hint="eastAsia"/>
          <w:color w:val="FF0000"/>
          <w:lang w:val="en-US" w:eastAsia="zh-CN"/>
        </w:rPr>
        <w:t>串口号在设备管理器确认，串口波特率必须使用115200</w:t>
      </w:r>
      <w:r>
        <w:rPr>
          <w:rFonts w:hint="eastAsia"/>
          <w:lang w:val="en-US" w:eastAsia="zh-CN"/>
        </w:rPr>
        <w:t>),并打开串口，然后再开发板上按复位键，这个时候开发工具就会打印一些开发板通过串口输出的信息，最后提示找不到init.lua(</w:t>
      </w:r>
      <w:r>
        <w:rPr>
          <w:rFonts w:hint="eastAsia"/>
          <w:color w:val="FF0000"/>
          <w:lang w:val="en-US" w:eastAsia="zh-CN"/>
        </w:rPr>
        <w:t>这个是NodeMCU固定的入口脚本，因为这时候还没上传任何脚本，所以找不到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5420" cy="2812415"/>
            <wp:effectExtent l="0" t="0" r="1143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上传业务脚本(</w:t>
      </w:r>
      <w:r>
        <w:rPr>
          <w:rFonts w:hint="eastAsia"/>
          <w:color w:val="FF0000"/>
          <w:lang w:val="en-US" w:eastAsia="zh-CN"/>
        </w:rPr>
        <w:t>开发工具右边的Reload按钮会捞取当前SFIFFS文件系统中的所有文件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340487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76800" cy="4629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41173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传完成后可以点击开发工具右边的Reload按钮查看当前SFIFFS文件系统中的所有文件: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3546475"/>
            <wp:effectExtent l="0" t="0" r="762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按开发板上的复位按钮，这个时候就会从init.lua脚本开始执行业务</w:t>
      </w:r>
      <w:r>
        <w:rPr>
          <w:rFonts w:hint="eastAsia"/>
          <w:color w:val="FF0000"/>
          <w:lang w:val="en-US" w:eastAsia="zh-CN"/>
        </w:rPr>
        <w:t>(当期业务脚本必须要在开发板上连接了HDC1080+BH750传感器后才能正常运行，否则会不断重启).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2405" cy="3411220"/>
            <wp:effectExtent l="0" t="0" r="444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6D563"/>
    <w:multiLevelType w:val="multilevel"/>
    <w:tmpl w:val="2816D5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101AD"/>
    <w:rsid w:val="079C1BDF"/>
    <w:rsid w:val="34CF5C82"/>
    <w:rsid w:val="47091C3E"/>
    <w:rsid w:val="475C3F9A"/>
    <w:rsid w:val="50A101AD"/>
    <w:rsid w:val="7DB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2021-08-10T15:20:00Z</dcterms:created>
  <dc:creator>ThinkPad</dc:creator>
  <cp:lastModifiedBy>ThinkPad</cp:lastModifiedBy>
  <dcterms:modified xsi:type="dcterms:W3CDTF">2021-08-10T16:16:48Z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1D0BDBA7467D47628B63785F0C495543</vt:lpwstr>
  </property>
</Properties>
</file>