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BB21" w14:textId="72F5365A" w:rsidR="0022732B" w:rsidRDefault="00BD56E0">
      <w:r w:rsidRPr="00BD56E0">
        <w:t>GPS模块的数据处理本质上还是串口通信程序设计</w:t>
      </w:r>
    </w:p>
    <w:p w14:paraId="44330B50" w14:textId="7545D633" w:rsidR="0080027A" w:rsidRDefault="0080027A"/>
    <w:p w14:paraId="449A6E98" w14:textId="39AC238D" w:rsidR="0059779F" w:rsidRPr="005249FB" w:rsidRDefault="0059779F" w:rsidP="0059779F">
      <w:pPr>
        <w:rPr>
          <w:b/>
          <w:bCs/>
        </w:rPr>
      </w:pPr>
      <w:r w:rsidRPr="005249FB">
        <w:rPr>
          <w:rFonts w:hint="eastAsia"/>
          <w:b/>
          <w:bCs/>
        </w:rPr>
        <w:t>//背景：</w:t>
      </w:r>
      <w:r w:rsidRPr="005249FB">
        <w:rPr>
          <w:b/>
          <w:bCs/>
        </w:rPr>
        <w:t>GPS数据协议包以$开头，做解析的时候可以以此为标记。以$GNGGA为例，GN表示双模模式，即北斗和GPS，而BD则是北斗模式，GP则是GPS模式。后一部分GGA则是语句标识符GGA表示位置信息，GLL表示大地坐标位置信息，RMC表示</w:t>
      </w:r>
      <w:proofErr w:type="gramStart"/>
      <w:r w:rsidRPr="005249FB">
        <w:rPr>
          <w:b/>
          <w:bCs/>
        </w:rPr>
        <w:t>最</w:t>
      </w:r>
      <w:proofErr w:type="gramEnd"/>
      <w:r w:rsidRPr="005249FB">
        <w:rPr>
          <w:b/>
          <w:bCs/>
        </w:rPr>
        <w:t>简导航传输数据，TXT表示短文本信息的传送，更多标识符及含义参阅：</w:t>
      </w:r>
    </w:p>
    <w:p w14:paraId="73918D04" w14:textId="77777777" w:rsidR="0059779F" w:rsidRPr="005249FB" w:rsidRDefault="0059779F" w:rsidP="0059779F">
      <w:pPr>
        <w:rPr>
          <w:b/>
          <w:bCs/>
        </w:rPr>
      </w:pPr>
      <w:r w:rsidRPr="005249FB">
        <w:rPr>
          <w:b/>
          <w:bCs/>
        </w:rPr>
        <w:t>https://wenku.baidu.com/view/a96986a0e009581b6bd9eb7c.html?fr=search-1-wk_sea_vip-income1&amp;fixfr=noynGTwMr8PSjXQ0lC8iqA%3D%3D</w:t>
      </w:r>
    </w:p>
    <w:p w14:paraId="31DBBD74" w14:textId="77777777" w:rsidR="0059779F" w:rsidRPr="005249FB" w:rsidRDefault="0059779F" w:rsidP="0059779F">
      <w:pPr>
        <w:rPr>
          <w:b/>
          <w:bCs/>
        </w:rPr>
      </w:pPr>
      <w:r w:rsidRPr="005249FB">
        <w:rPr>
          <w:rFonts w:hint="eastAsia"/>
          <w:b/>
          <w:bCs/>
        </w:rPr>
        <w:t>在本程序中，采用的是</w:t>
      </w:r>
      <w:r w:rsidRPr="005249FB">
        <w:rPr>
          <w:b/>
          <w:bCs/>
        </w:rPr>
        <w:t>$GNGGA，完整格式如下：</w:t>
      </w:r>
    </w:p>
    <w:p w14:paraId="55FFCD4D" w14:textId="77777777" w:rsidR="0059779F" w:rsidRPr="005249FB" w:rsidRDefault="0059779F" w:rsidP="0059779F">
      <w:pPr>
        <w:rPr>
          <w:b/>
          <w:bCs/>
        </w:rPr>
      </w:pPr>
      <w:r w:rsidRPr="005249FB">
        <w:rPr>
          <w:b/>
          <w:bCs/>
        </w:rPr>
        <w:t>$GPGGA,092204.999,4250.</w:t>
      </w:r>
      <w:proofErr w:type="gramStart"/>
      <w:r w:rsidRPr="005249FB">
        <w:rPr>
          <w:b/>
          <w:bCs/>
        </w:rPr>
        <w:t>5589,S</w:t>
      </w:r>
      <w:proofErr w:type="gramEnd"/>
      <w:r w:rsidRPr="005249FB">
        <w:rPr>
          <w:b/>
          <w:bCs/>
        </w:rPr>
        <w:t>,14718.5084,E,1,04,24.4,19.7,M,,,,0000*1F</w:t>
      </w:r>
    </w:p>
    <w:p w14:paraId="5173EBB9" w14:textId="77777777" w:rsidR="0059779F" w:rsidRPr="005249FB" w:rsidRDefault="0059779F" w:rsidP="0059779F">
      <w:pPr>
        <w:rPr>
          <w:b/>
          <w:bCs/>
        </w:rPr>
      </w:pPr>
      <w:r w:rsidRPr="005249FB">
        <w:rPr>
          <w:b/>
          <w:bCs/>
        </w:rPr>
        <w:t>092204.999：UTC时间，09 22 04 分别代表时 分 秒。北京时间要在09上+8小时</w:t>
      </w:r>
    </w:p>
    <w:p w14:paraId="6726EF7F" w14:textId="77777777" w:rsidR="0059779F" w:rsidRPr="005249FB" w:rsidRDefault="0059779F" w:rsidP="0059779F">
      <w:pPr>
        <w:rPr>
          <w:b/>
          <w:bCs/>
        </w:rPr>
      </w:pPr>
      <w:r w:rsidRPr="005249FB">
        <w:rPr>
          <w:rFonts w:hint="eastAsia"/>
          <w:b/>
          <w:bCs/>
        </w:rPr>
        <w:t>本程序主要是将接受的数据进行读取，以“</w:t>
      </w:r>
      <w:r w:rsidRPr="005249FB">
        <w:rPr>
          <w:b/>
          <w:bCs/>
        </w:rPr>
        <w:t>,”为分隔符。读取字符串的信息，并进行输出。如果要改变哪些值输出，哪些值保留，请参考上文的网址，哪一段字符代表什么含义，自行取舍。在程序中删除或添加对应的line[*]即可。</w:t>
      </w:r>
    </w:p>
    <w:p w14:paraId="5BBECC6D" w14:textId="77777777" w:rsidR="0059779F" w:rsidRPr="005249FB" w:rsidRDefault="0059779F" w:rsidP="0059779F">
      <w:pPr>
        <w:rPr>
          <w:b/>
          <w:bCs/>
        </w:rPr>
      </w:pPr>
    </w:p>
    <w:p w14:paraId="13375013" w14:textId="079898D9" w:rsidR="0080027A" w:rsidRPr="005249FB" w:rsidRDefault="0059779F" w:rsidP="0059779F">
      <w:pPr>
        <w:rPr>
          <w:b/>
          <w:bCs/>
        </w:rPr>
      </w:pPr>
      <w:r w:rsidRPr="005249FB">
        <w:rPr>
          <w:rFonts w:hint="eastAsia"/>
          <w:b/>
          <w:bCs/>
        </w:rPr>
        <w:t>请用</w:t>
      </w:r>
      <w:r w:rsidRPr="005249FB">
        <w:rPr>
          <w:b/>
          <w:bCs/>
        </w:rPr>
        <w:t>USB接口接上GPS模块，</w:t>
      </w:r>
      <w:proofErr w:type="spellStart"/>
      <w:r w:rsidRPr="005249FB">
        <w:rPr>
          <w:b/>
          <w:bCs/>
        </w:rPr>
        <w:t>tll</w:t>
      </w:r>
      <w:proofErr w:type="spellEnd"/>
      <w:r w:rsidRPr="005249FB">
        <w:rPr>
          <w:b/>
          <w:bCs/>
        </w:rPr>
        <w:t>引脚请根据需要将/dev/ttyUSB0修改，</w:t>
      </w:r>
      <w:r w:rsidRPr="005249FB">
        <w:rPr>
          <w:rFonts w:hint="eastAsia"/>
          <w:b/>
          <w:bCs/>
        </w:rPr>
        <w:t>//</w:t>
      </w:r>
    </w:p>
    <w:p w14:paraId="08A623F4" w14:textId="68BDF74B" w:rsidR="0059779F" w:rsidRDefault="0059779F" w:rsidP="0059779F"/>
    <w:p w14:paraId="31052214" w14:textId="1CCD1CFC" w:rsidR="00B2634A" w:rsidRDefault="00B2634A" w:rsidP="00B2634A">
      <w:r>
        <w:rPr>
          <w:rFonts w:hint="eastAsia"/>
        </w:rPr>
        <w:t>以下是一组正常的</w:t>
      </w:r>
      <w:r>
        <w:t>GPS 数据</w:t>
      </w:r>
    </w:p>
    <w:p w14:paraId="2CF91C07" w14:textId="77777777" w:rsidR="00B2634A" w:rsidRDefault="00B2634A" w:rsidP="00B2634A">
      <w:r>
        <w:t>$GPGGA,082006.000,3852.</w:t>
      </w:r>
      <w:proofErr w:type="gramStart"/>
      <w:r>
        <w:t>9276,N</w:t>
      </w:r>
      <w:proofErr w:type="gramEnd"/>
      <w:r>
        <w:t>,11527.4283,E,1,08,1.0,20.6,M,,,,0000*35</w:t>
      </w:r>
    </w:p>
    <w:p w14:paraId="6BB50C4F" w14:textId="77777777" w:rsidR="00B2634A" w:rsidRDefault="00B2634A" w:rsidP="00B2634A"/>
    <w:p w14:paraId="1BA635C0" w14:textId="77777777" w:rsidR="00B2634A" w:rsidRDefault="00B2634A" w:rsidP="00B2634A">
      <w:r>
        <w:t>$GPRMC,082006.</w:t>
      </w:r>
      <w:proofErr w:type="gramStart"/>
      <w:r>
        <w:t>000,A</w:t>
      </w:r>
      <w:proofErr w:type="gramEnd"/>
      <w:r>
        <w:t>,3852.9276,N,11527.4283,E,0.00,0.0,261009,,*38</w:t>
      </w:r>
    </w:p>
    <w:p w14:paraId="5268D4C0" w14:textId="77777777" w:rsidR="00B2634A" w:rsidRDefault="00B2634A" w:rsidP="00B2634A"/>
    <w:p w14:paraId="1AB6A6F7" w14:textId="77777777" w:rsidR="00B2634A" w:rsidRDefault="00B2634A" w:rsidP="00B2634A">
      <w:r>
        <w:t>$GPVTG,0.</w:t>
      </w:r>
      <w:proofErr w:type="gramStart"/>
      <w:r>
        <w:t>0,T,,</w:t>
      </w:r>
      <w:proofErr w:type="gramEnd"/>
      <w:r>
        <w:t>M,0.00,N,0.0,K*50</w:t>
      </w:r>
    </w:p>
    <w:p w14:paraId="6C3003B5" w14:textId="6BF6D635" w:rsidR="00B2634A" w:rsidRDefault="00F67739" w:rsidP="00B2634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4BF97F71" w14:textId="609F8B24" w:rsidR="00BD56E0" w:rsidRDefault="00B2634A" w:rsidP="00B2634A">
      <w:r>
        <w:rPr>
          <w:rFonts w:hint="eastAsia"/>
        </w:rPr>
        <w:t>下面分别对每组数据的含义进行分析。</w:t>
      </w:r>
      <w:r w:rsidR="0067562F" w:rsidRPr="0067562F">
        <w:t>GPS 固定数据输出语句</w:t>
      </w:r>
      <w:r w:rsidR="0067562F" w:rsidRPr="0067562F">
        <w:rPr>
          <w:b/>
          <w:bCs/>
        </w:rPr>
        <w:t>($GPGGA)</w:t>
      </w:r>
      <w:r w:rsidR="0067562F" w:rsidRPr="0067562F">
        <w:t>，这是一帧GPS 定位的主要数据，也是使用最广的数据</w:t>
      </w:r>
    </w:p>
    <w:p w14:paraId="3DAFC616" w14:textId="22C4E159" w:rsidR="00B2634A" w:rsidRDefault="00B2634A" w:rsidP="00B2634A">
      <w:r>
        <w:t>$GPGGA,082006.</w:t>
      </w:r>
      <w:proofErr w:type="gramStart"/>
      <w:r>
        <w:t>000,</w:t>
      </w:r>
      <w:r w:rsidR="0067562F">
        <w:t xml:space="preserve">  </w:t>
      </w:r>
      <w:r>
        <w:t>3852.9276</w:t>
      </w:r>
      <w:proofErr w:type="gramEnd"/>
      <w:r>
        <w:t>,N,</w:t>
      </w:r>
      <w:r w:rsidR="0067562F">
        <w:t xml:space="preserve">  </w:t>
      </w:r>
      <w:r>
        <w:t>11527.4283,E,</w:t>
      </w:r>
      <w:r w:rsidR="0067562F">
        <w:t xml:space="preserve">  </w:t>
      </w:r>
      <w:r>
        <w:t>1</w:t>
      </w:r>
      <w:r w:rsidR="0067562F">
        <w:t xml:space="preserve"> </w:t>
      </w:r>
      <w:r>
        <w:t>,08</w:t>
      </w:r>
      <w:r w:rsidR="0067562F">
        <w:t xml:space="preserve"> </w:t>
      </w:r>
      <w:r>
        <w:t>,1.0,</w:t>
      </w:r>
      <w:r w:rsidR="0067562F">
        <w:t xml:space="preserve"> </w:t>
      </w:r>
      <w:r>
        <w:t>20.6</w:t>
      </w:r>
      <w:r w:rsidR="0067562F">
        <w:t xml:space="preserve">  </w:t>
      </w:r>
      <w:r>
        <w:t>,M,,,,0000*35</w:t>
      </w:r>
    </w:p>
    <w:p w14:paraId="4034EC88" w14:textId="77777777" w:rsidR="00B2634A" w:rsidRDefault="00B2634A" w:rsidP="00B2634A">
      <w:r>
        <w:rPr>
          <w:rFonts w:hint="eastAsia"/>
        </w:rPr>
        <w:t>其标准格式为：</w:t>
      </w:r>
    </w:p>
    <w:p w14:paraId="7277F74B" w14:textId="77777777" w:rsidR="00B2634A" w:rsidRDefault="00B2634A" w:rsidP="00B2634A">
      <w:r>
        <w:t>$GPGGA，(1)，(2)，(3)，(4)，(5)，(6)，(7)，(8)，(9)，M，(10)，M，(11)，(12)＊</w:t>
      </w:r>
      <w:proofErr w:type="spellStart"/>
      <w:r>
        <w:t>hh</w:t>
      </w:r>
      <w:proofErr w:type="spellEnd"/>
      <w:r>
        <w:t>(CR)(LF)</w:t>
      </w:r>
    </w:p>
    <w:p w14:paraId="42DFEFA1" w14:textId="77777777" w:rsidR="00B2634A" w:rsidRDefault="00B2634A" w:rsidP="00B2634A">
      <w:r>
        <w:rPr>
          <w:rFonts w:hint="eastAsia"/>
        </w:rPr>
        <w:t>各部分所对应的含义为：</w:t>
      </w:r>
    </w:p>
    <w:p w14:paraId="1C70CF9A" w14:textId="77777777" w:rsidR="00B2634A" w:rsidRDefault="00B2634A" w:rsidP="00B2634A">
      <w:r>
        <w:t>(1) 定位UTC 时间：08 时20 分06 秒</w:t>
      </w:r>
    </w:p>
    <w:p w14:paraId="573979D1" w14:textId="77777777" w:rsidR="00B2634A" w:rsidRDefault="00B2634A" w:rsidP="00B2634A">
      <w:r>
        <w:t>(2) 纬度(格式</w:t>
      </w:r>
      <w:proofErr w:type="spellStart"/>
      <w:r>
        <w:t>ddmm.mmmm</w:t>
      </w:r>
      <w:proofErr w:type="spellEnd"/>
      <w:r>
        <w:t>:即dd 度，</w:t>
      </w:r>
      <w:proofErr w:type="spellStart"/>
      <w:r>
        <w:t>mm.mmmm</w:t>
      </w:r>
      <w:proofErr w:type="spellEnd"/>
      <w:r>
        <w:t xml:space="preserve"> 分)；</w:t>
      </w:r>
    </w:p>
    <w:p w14:paraId="3AE7470C" w14:textId="77777777" w:rsidR="00B2634A" w:rsidRDefault="00B2634A" w:rsidP="00B2634A">
      <w:r>
        <w:t>(3) N/S(北纬或南纬)：北纬38 度52.9276 分；</w:t>
      </w:r>
    </w:p>
    <w:p w14:paraId="1309CED7" w14:textId="77777777" w:rsidR="00B2634A" w:rsidRDefault="00B2634A" w:rsidP="00B2634A">
      <w:r>
        <w:t>(4) 经度(格式</w:t>
      </w:r>
      <w:proofErr w:type="spellStart"/>
      <w:r>
        <w:t>dddmm.mmmm</w:t>
      </w:r>
      <w:proofErr w:type="spellEnd"/>
      <w:r>
        <w:t>：即</w:t>
      </w:r>
      <w:proofErr w:type="spellStart"/>
      <w:r>
        <w:t>ddd</w:t>
      </w:r>
      <w:proofErr w:type="spellEnd"/>
      <w:r>
        <w:t xml:space="preserve"> 度，</w:t>
      </w:r>
      <w:proofErr w:type="spellStart"/>
      <w:r>
        <w:t>mm.mmmm</w:t>
      </w:r>
      <w:proofErr w:type="spellEnd"/>
      <w:r>
        <w:t xml:space="preserve"> 分)；</w:t>
      </w:r>
    </w:p>
    <w:p w14:paraId="0AE5175A" w14:textId="77777777" w:rsidR="00B2634A" w:rsidRDefault="00B2634A" w:rsidP="00B2634A">
      <w:r>
        <w:t>(5) E/W(东经或西经)：东经115 度27.4283 分；</w:t>
      </w:r>
    </w:p>
    <w:p w14:paraId="2EFB6F62" w14:textId="77777777" w:rsidR="00B2634A" w:rsidRDefault="00B2634A" w:rsidP="00B2634A">
      <w:r>
        <w:t>(6) 质量因子(0=没有定位，1=实时GPS，2=差分GPS)：1=实时GPS；</w:t>
      </w:r>
    </w:p>
    <w:p w14:paraId="5D5F08EA" w14:textId="77777777" w:rsidR="00B2634A" w:rsidRDefault="00B2634A" w:rsidP="00B2634A">
      <w:r>
        <w:t>(7) 可使用的卫星数(0～8)：可使用的卫星数=08；</w:t>
      </w:r>
    </w:p>
    <w:p w14:paraId="0B2C859C" w14:textId="77777777" w:rsidR="00B2634A" w:rsidRDefault="00B2634A" w:rsidP="00B2634A">
      <w:r>
        <w:t>(8) 水平精度因子(1.0～99.9)；水平精度因子=1.0；</w:t>
      </w:r>
    </w:p>
    <w:p w14:paraId="2F400C04" w14:textId="77777777" w:rsidR="00B2634A" w:rsidRDefault="00B2634A" w:rsidP="00B2634A">
      <w:r>
        <w:t>(9) 天线高程(海平面，－9999.9～99999.9，单位：m)；天线高程=20.6m);</w:t>
      </w:r>
    </w:p>
    <w:p w14:paraId="7BED3951" w14:textId="418BE070" w:rsidR="00B2634A" w:rsidRDefault="00B2634A" w:rsidP="00B2634A">
      <w:r>
        <w:t>(10) 大地椭球面相对海平面的高度(－999.9～9999.9，单位：m):无;</w:t>
      </w:r>
    </w:p>
    <w:p w14:paraId="49DD86F0" w14:textId="77777777" w:rsidR="0080027A" w:rsidRDefault="0080027A" w:rsidP="0080027A">
      <w:r>
        <w:t>(11) 差分GPS 数据年龄，实时GPS 时无:无;</w:t>
      </w:r>
    </w:p>
    <w:p w14:paraId="4191CB5C" w14:textId="77777777" w:rsidR="0080027A" w:rsidRDefault="0080027A" w:rsidP="0080027A">
      <w:r>
        <w:t>(12) 差分基准站号(0000～1023)，实时GPS 时无:无;</w:t>
      </w:r>
    </w:p>
    <w:p w14:paraId="2745196D" w14:textId="211306B8" w:rsidR="0080027A" w:rsidRDefault="0080027A" w:rsidP="0080027A">
      <w:r>
        <w:rPr>
          <w:rFonts w:hint="eastAsia"/>
        </w:rPr>
        <w:t>＊总和校验域；</w:t>
      </w:r>
      <w:proofErr w:type="spellStart"/>
      <w:r>
        <w:t>hh</w:t>
      </w:r>
      <w:proofErr w:type="spellEnd"/>
      <w:r>
        <w:t xml:space="preserve"> 总和校验数:35(CR)(LF)回车，换行</w:t>
      </w:r>
    </w:p>
    <w:p w14:paraId="7364BDF6" w14:textId="77777777" w:rsidR="00F67739" w:rsidRDefault="00F67739" w:rsidP="00F6773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71F587B9" w14:textId="77777777" w:rsidR="00F67739" w:rsidRPr="00F67739" w:rsidRDefault="00F67739" w:rsidP="0080027A"/>
    <w:p w14:paraId="4350ACB1" w14:textId="7AD88D03" w:rsidR="0080027A" w:rsidRDefault="0080027A" w:rsidP="00F67739">
      <w:pPr>
        <w:widowControl/>
        <w:jc w:val="left"/>
      </w:pPr>
      <w:r>
        <w:t>GPRMC（建议使用最小GPS 数据格式）</w:t>
      </w:r>
    </w:p>
    <w:p w14:paraId="08FDE5F6" w14:textId="77777777" w:rsidR="0080027A" w:rsidRDefault="0080027A" w:rsidP="0080027A"/>
    <w:p w14:paraId="0F6BB1D0" w14:textId="77777777" w:rsidR="0080027A" w:rsidRDefault="0080027A" w:rsidP="0080027A">
      <w:r>
        <w:t>$GPRMC,082006.</w:t>
      </w:r>
      <w:proofErr w:type="gramStart"/>
      <w:r>
        <w:t>000,A</w:t>
      </w:r>
      <w:proofErr w:type="gramEnd"/>
      <w:r>
        <w:t>,3852.9276,N,11527.4283,E,0.00,0.0,261009,,*38</w:t>
      </w:r>
    </w:p>
    <w:p w14:paraId="319128D1" w14:textId="77777777" w:rsidR="0080027A" w:rsidRDefault="0080027A" w:rsidP="0080027A"/>
    <w:p w14:paraId="28D7B2DE" w14:textId="77777777" w:rsidR="0080027A" w:rsidRDefault="0080027A" w:rsidP="0080027A">
      <w:r>
        <w:t>$</w:t>
      </w:r>
      <w:proofErr w:type="gramStart"/>
      <w:r>
        <w:t>GPRMC,&lt;</w:t>
      </w:r>
      <w:proofErr w:type="gramEnd"/>
      <w:r>
        <w:t>1&gt;,&lt;2&gt;,&lt;3&gt;,&lt;4&gt;,&lt;5&gt;,&lt;6&gt;,&lt;7&gt;,&lt;8&gt;,&lt;9&gt;,&lt;10&gt;,&lt;11&gt;&lt;CR&gt;&lt;LF&gt;</w:t>
      </w:r>
    </w:p>
    <w:p w14:paraId="75F5B96D" w14:textId="77777777" w:rsidR="0080027A" w:rsidRDefault="0080027A" w:rsidP="0080027A"/>
    <w:p w14:paraId="6ED76F13" w14:textId="77777777" w:rsidR="0080027A" w:rsidRDefault="0080027A" w:rsidP="0080027A">
      <w:r>
        <w:t>(1) 标准定位时间（UTC time）格式：时时分分秒秒.秒秒秒（</w:t>
      </w:r>
      <w:proofErr w:type="spellStart"/>
      <w:r>
        <w:t>hhmmss.sss</w:t>
      </w:r>
      <w:proofErr w:type="spellEnd"/>
      <w:r>
        <w:t>）。</w:t>
      </w:r>
    </w:p>
    <w:p w14:paraId="59CD1C12" w14:textId="77777777" w:rsidR="0080027A" w:rsidRDefault="0080027A" w:rsidP="0080027A"/>
    <w:p w14:paraId="2CBAB53C" w14:textId="77777777" w:rsidR="0080027A" w:rsidRDefault="0080027A" w:rsidP="0080027A">
      <w:r>
        <w:t>(2) 定位状态，A = 数据可用，V = 数据</w:t>
      </w:r>
      <w:proofErr w:type="gramStart"/>
      <w:r>
        <w:t>不</w:t>
      </w:r>
      <w:proofErr w:type="gramEnd"/>
      <w:r>
        <w:t>可用。</w:t>
      </w:r>
    </w:p>
    <w:p w14:paraId="11C77858" w14:textId="77777777" w:rsidR="0080027A" w:rsidRDefault="0080027A" w:rsidP="0080027A"/>
    <w:p w14:paraId="2C608EA1" w14:textId="77777777" w:rsidR="0080027A" w:rsidRDefault="0080027A" w:rsidP="0080027A">
      <w:r>
        <w:t>(3) 纬度，格式：度</w:t>
      </w:r>
      <w:proofErr w:type="gramStart"/>
      <w:r>
        <w:t>度</w:t>
      </w:r>
      <w:proofErr w:type="gramEnd"/>
      <w:r>
        <w:t>分分.分分分分（</w:t>
      </w:r>
      <w:proofErr w:type="spellStart"/>
      <w:r>
        <w:t>ddmm.mmmm</w:t>
      </w:r>
      <w:proofErr w:type="spellEnd"/>
      <w:r>
        <w:t>）。</w:t>
      </w:r>
    </w:p>
    <w:p w14:paraId="0F4C74FB" w14:textId="77777777" w:rsidR="0080027A" w:rsidRDefault="0080027A" w:rsidP="0080027A"/>
    <w:p w14:paraId="03308765" w14:textId="77777777" w:rsidR="0080027A" w:rsidRDefault="0080027A" w:rsidP="0080027A">
      <w:r>
        <w:t>(4) 纬度区分，北半球（N）或南半球（S）。</w:t>
      </w:r>
    </w:p>
    <w:p w14:paraId="77C6E8BB" w14:textId="77777777" w:rsidR="0080027A" w:rsidRDefault="0080027A" w:rsidP="0080027A"/>
    <w:p w14:paraId="24DB533C" w14:textId="77777777" w:rsidR="0080027A" w:rsidRDefault="0080027A" w:rsidP="0080027A">
      <w:r>
        <w:t>(5) 经度，格式：度</w:t>
      </w:r>
      <w:proofErr w:type="gramStart"/>
      <w:r>
        <w:t>度</w:t>
      </w:r>
      <w:proofErr w:type="gramEnd"/>
      <w:r>
        <w:t>分分.分分分分。</w:t>
      </w:r>
    </w:p>
    <w:p w14:paraId="0D14F499" w14:textId="77777777" w:rsidR="0080027A" w:rsidRDefault="0080027A" w:rsidP="0080027A"/>
    <w:p w14:paraId="77F85637" w14:textId="77777777" w:rsidR="0080027A" w:rsidRDefault="0080027A" w:rsidP="0080027A">
      <w:r>
        <w:t>(6) 经度区分，东（E）半球或西（W）半球。</w:t>
      </w:r>
    </w:p>
    <w:p w14:paraId="0D106482" w14:textId="77777777" w:rsidR="0080027A" w:rsidRDefault="0080027A" w:rsidP="0080027A"/>
    <w:p w14:paraId="48EC91B0" w14:textId="77777777" w:rsidR="0080027A" w:rsidRDefault="0080027A" w:rsidP="0080027A">
      <w:r>
        <w:t>(7) 相对位移速度， 0.0 至1851.8 knots</w:t>
      </w:r>
    </w:p>
    <w:p w14:paraId="369DEB33" w14:textId="77777777" w:rsidR="0080027A" w:rsidRDefault="0080027A" w:rsidP="0080027A"/>
    <w:p w14:paraId="6354CA55" w14:textId="77777777" w:rsidR="0080027A" w:rsidRDefault="0080027A" w:rsidP="0080027A">
      <w:r>
        <w:t>(8) 相对位移方向，000.0 至359.9 度。实际值。</w:t>
      </w:r>
    </w:p>
    <w:p w14:paraId="46E311AB" w14:textId="77777777" w:rsidR="0080027A" w:rsidRDefault="0080027A" w:rsidP="0080027A"/>
    <w:p w14:paraId="1029B174" w14:textId="77777777" w:rsidR="0080027A" w:rsidRDefault="0080027A" w:rsidP="0080027A">
      <w:r>
        <w:t>(9) 日期，格式：日日月月年年（</w:t>
      </w:r>
      <w:proofErr w:type="spellStart"/>
      <w:r>
        <w:t>ddmmyy</w:t>
      </w:r>
      <w:proofErr w:type="spellEnd"/>
      <w:r>
        <w:t>）。</w:t>
      </w:r>
    </w:p>
    <w:p w14:paraId="2A896AEF" w14:textId="77777777" w:rsidR="0080027A" w:rsidRDefault="0080027A" w:rsidP="0080027A"/>
    <w:p w14:paraId="74D82AB6" w14:textId="77777777" w:rsidR="0080027A" w:rsidRDefault="0080027A" w:rsidP="0080027A">
      <w:r>
        <w:t>(10) 磁极变量，000.0 至180.0。</w:t>
      </w:r>
    </w:p>
    <w:p w14:paraId="23EB8ACB" w14:textId="77777777" w:rsidR="0080027A" w:rsidRDefault="0080027A" w:rsidP="0080027A"/>
    <w:p w14:paraId="1E385F32" w14:textId="77777777" w:rsidR="0080027A" w:rsidRDefault="0080027A" w:rsidP="0080027A">
      <w:r>
        <w:t>(11) 度数。</w:t>
      </w:r>
    </w:p>
    <w:p w14:paraId="73A8C5A5" w14:textId="77777777" w:rsidR="0080027A" w:rsidRDefault="0080027A" w:rsidP="0080027A"/>
    <w:p w14:paraId="50A02481" w14:textId="75735AE4" w:rsidR="00B2634A" w:rsidRDefault="0080027A" w:rsidP="0080027A">
      <w:r>
        <w:t xml:space="preserve">(12) </w:t>
      </w:r>
      <w:proofErr w:type="gramStart"/>
      <w:r>
        <w:t>Checksum.(</w:t>
      </w:r>
      <w:proofErr w:type="gramEnd"/>
      <w:r>
        <w:t>检查位)</w:t>
      </w:r>
    </w:p>
    <w:p w14:paraId="6572E0B3" w14:textId="3D4D26B2" w:rsidR="0080027A" w:rsidRDefault="0080027A" w:rsidP="0080027A"/>
    <w:p w14:paraId="53D24A50" w14:textId="77777777" w:rsidR="0080027A" w:rsidRDefault="0080027A">
      <w:pPr>
        <w:widowControl/>
        <w:jc w:val="left"/>
      </w:pPr>
      <w:r>
        <w:br w:type="page"/>
      </w:r>
    </w:p>
    <w:p w14:paraId="4A3394AA" w14:textId="77777777" w:rsidR="0080027A" w:rsidRDefault="0080027A" w:rsidP="0080027A">
      <w:pPr>
        <w:pStyle w:val="a3"/>
      </w:pPr>
      <w:r>
        <w:lastRenderedPageBreak/>
        <w:t>$GPVTG 地面速度信息</w:t>
      </w:r>
    </w:p>
    <w:p w14:paraId="37DB24B6" w14:textId="77777777" w:rsidR="0080027A" w:rsidRDefault="0080027A" w:rsidP="0080027A">
      <w:pPr>
        <w:pStyle w:val="a3"/>
      </w:pPr>
      <w:r>
        <w:t>例：$GPVTG,0.</w:t>
      </w:r>
      <w:proofErr w:type="gramStart"/>
      <w:r>
        <w:t>0,T,,</w:t>
      </w:r>
      <w:proofErr w:type="gramEnd"/>
      <w:r>
        <w:t>M,0.00,N,0.0,K*50</w:t>
      </w:r>
    </w:p>
    <w:p w14:paraId="6B8F6BDE" w14:textId="7E1FCFDA" w:rsidR="0080027A" w:rsidRDefault="0080027A" w:rsidP="0080027A">
      <w:pPr>
        <w:pStyle w:val="a3"/>
      </w:pPr>
      <w:r>
        <w:t>字段0：$GPVTG，语句ID，表明该语句为Track Made Good and Ground Speed（VTG）地面速度信息</w:t>
      </w:r>
    </w:p>
    <w:p w14:paraId="782A0D12" w14:textId="77777777" w:rsidR="0080027A" w:rsidRDefault="0080027A" w:rsidP="0080027A">
      <w:pPr>
        <w:pStyle w:val="a3"/>
      </w:pPr>
      <w:r>
        <w:t>字段1：运动角度，000 - 359，（前导位数不足则补0）</w:t>
      </w:r>
    </w:p>
    <w:p w14:paraId="00445B43" w14:textId="77777777" w:rsidR="0080027A" w:rsidRDefault="0080027A" w:rsidP="0080027A">
      <w:pPr>
        <w:pStyle w:val="a3"/>
      </w:pPr>
      <w:r>
        <w:t>字段2：T=真北参照系</w:t>
      </w:r>
    </w:p>
    <w:p w14:paraId="596DC638" w14:textId="77777777" w:rsidR="0080027A" w:rsidRDefault="0080027A" w:rsidP="0080027A">
      <w:pPr>
        <w:pStyle w:val="a3"/>
      </w:pPr>
      <w:r>
        <w:t>字段3：运动角度，000 - 359，（前导位数不足则补0）</w:t>
      </w:r>
    </w:p>
    <w:p w14:paraId="635A4AFA" w14:textId="77777777" w:rsidR="0080027A" w:rsidRDefault="0080027A" w:rsidP="0080027A">
      <w:pPr>
        <w:pStyle w:val="a3"/>
      </w:pPr>
      <w:r>
        <w:t>字段4：M=磁北参照系</w:t>
      </w:r>
    </w:p>
    <w:p w14:paraId="19FB51FB" w14:textId="77777777" w:rsidR="0080027A" w:rsidRDefault="0080027A" w:rsidP="0080027A">
      <w:pPr>
        <w:pStyle w:val="a3"/>
      </w:pPr>
      <w:r>
        <w:t>字段5：水平运动速度（0.00）（前导位数不足则补0）</w:t>
      </w:r>
    </w:p>
    <w:p w14:paraId="5984D902" w14:textId="77777777" w:rsidR="0080027A" w:rsidRDefault="0080027A" w:rsidP="0080027A">
      <w:pPr>
        <w:pStyle w:val="a3"/>
      </w:pPr>
      <w:r>
        <w:t>字段6：N=节，Knots</w:t>
      </w:r>
    </w:p>
    <w:p w14:paraId="5885FEDC" w14:textId="77777777" w:rsidR="0080027A" w:rsidRDefault="0080027A" w:rsidP="0080027A">
      <w:pPr>
        <w:pStyle w:val="a3"/>
      </w:pPr>
      <w:r>
        <w:t>字段7：水平运动速度（0.00）（前导位数不足则补0）</w:t>
      </w:r>
    </w:p>
    <w:p w14:paraId="278F35A9" w14:textId="77777777" w:rsidR="0080027A" w:rsidRDefault="0080027A" w:rsidP="0080027A">
      <w:pPr>
        <w:pStyle w:val="a3"/>
      </w:pPr>
      <w:r>
        <w:t>字段8：K=公里/时，km/h</w:t>
      </w:r>
    </w:p>
    <w:p w14:paraId="3C0A51E9" w14:textId="77777777" w:rsidR="0080027A" w:rsidRDefault="0080027A" w:rsidP="0080027A">
      <w:pPr>
        <w:pStyle w:val="a3"/>
      </w:pPr>
      <w:r>
        <w:t>字段9：校验值</w:t>
      </w:r>
    </w:p>
    <w:p w14:paraId="76A544CB" w14:textId="77777777" w:rsidR="0080027A" w:rsidRPr="0080027A" w:rsidRDefault="0080027A" w:rsidP="0080027A"/>
    <w:sectPr w:rsidR="0080027A" w:rsidRPr="0080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E0"/>
    <w:rsid w:val="0022732B"/>
    <w:rsid w:val="005249FB"/>
    <w:rsid w:val="0059779F"/>
    <w:rsid w:val="0067562F"/>
    <w:rsid w:val="0080027A"/>
    <w:rsid w:val="00B2634A"/>
    <w:rsid w:val="00BD56E0"/>
    <w:rsid w:val="00C366E7"/>
    <w:rsid w:val="00F01CC0"/>
    <w:rsid w:val="00F609B7"/>
    <w:rsid w:val="00F6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D4A8"/>
  <w15:docId w15:val="{C7905905-9891-499D-9FBA-B11E3B2B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7B71C-542D-4B06-A71F-CB13EDDB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嘉逸</dc:creator>
  <cp:keywords/>
  <dc:description/>
  <cp:lastModifiedBy>付 嘉逸</cp:lastModifiedBy>
  <cp:revision>7</cp:revision>
  <dcterms:created xsi:type="dcterms:W3CDTF">2021-10-24T03:22:00Z</dcterms:created>
  <dcterms:modified xsi:type="dcterms:W3CDTF">2021-11-14T07:38:00Z</dcterms:modified>
</cp:coreProperties>
</file>