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A55AE50" w14:textId="32BC7D9E" w:rsidR="00794F2E" w:rsidRPr="004549BC" w:rsidRDefault="004549BC" w:rsidP="004549BC">
      <w:pPr>
        <w:jc w:val="center"/>
        <w:rPr>
          <w:rFonts w:ascii="標楷體" w:eastAsia="標楷體" w:hAnsi="標楷體"/>
          <w:sz w:val="28"/>
        </w:rPr>
      </w:pPr>
      <w:r w:rsidRPr="004549BC">
        <w:rPr>
          <w:rFonts w:ascii="標楷體" w:eastAsia="標楷體" w:hAnsi="標楷體" w:hint="eastAsia"/>
          <w:sz w:val="36"/>
        </w:rPr>
        <w:t>人工智慧導論</w:t>
      </w:r>
      <w:r w:rsidR="00794F2E" w:rsidRPr="004549BC">
        <w:rPr>
          <w:rFonts w:ascii="標楷體" w:eastAsia="標楷體" w:hAnsi="標楷體" w:hint="eastAsia"/>
          <w:sz w:val="36"/>
        </w:rPr>
        <w:t>期中作業</w:t>
      </w:r>
    </w:p>
    <w:p w14:paraId="0F74D82F" w14:textId="072A6FE6" w:rsidR="00794F2E" w:rsidRDefault="00794F2E">
      <w:pPr>
        <w:rPr>
          <w:rFonts w:ascii="標楷體" w:eastAsia="標楷體" w:hAnsi="標楷體"/>
        </w:rPr>
      </w:pPr>
      <w:r w:rsidRPr="004549BC">
        <w:rPr>
          <w:rFonts w:ascii="標楷體" w:eastAsia="標楷體" w:hAnsi="標楷體" w:hint="eastAsia"/>
        </w:rPr>
        <w:t>每組可以選擇程式</w:t>
      </w:r>
      <w:r w:rsidR="004549BC">
        <w:rPr>
          <w:rFonts w:ascii="標楷體" w:eastAsia="標楷體" w:hAnsi="標楷體" w:hint="eastAsia"/>
        </w:rPr>
        <w:t>實作</w:t>
      </w:r>
      <w:r w:rsidRPr="004549BC">
        <w:rPr>
          <w:rFonts w:ascii="標楷體" w:eastAsia="標楷體" w:hAnsi="標楷體" w:hint="eastAsia"/>
        </w:rPr>
        <w:t>報告或論文報告</w:t>
      </w:r>
      <w:r w:rsidR="004549BC">
        <w:rPr>
          <w:rFonts w:ascii="標楷體" w:eastAsia="標楷體" w:hAnsi="標楷體" w:hint="eastAsia"/>
        </w:rPr>
        <w:t>，程式實作報告的基本分數較高。</w:t>
      </w:r>
    </w:p>
    <w:p w14:paraId="02138A06" w14:textId="77777777" w:rsidR="004C623A" w:rsidRPr="004549BC" w:rsidRDefault="004C623A">
      <w:pPr>
        <w:rPr>
          <w:rFonts w:ascii="標楷體" w:eastAsia="標楷體" w:hAnsi="標楷體"/>
        </w:rPr>
      </w:pPr>
    </w:p>
    <w:p w14:paraId="6E976464" w14:textId="5FE9A3DF" w:rsidR="00794F2E" w:rsidRPr="004549BC" w:rsidRDefault="00794F2E">
      <w:pPr>
        <w:rPr>
          <w:rFonts w:ascii="標楷體" w:eastAsia="標楷體" w:hAnsi="標楷體"/>
        </w:rPr>
      </w:pPr>
      <w:r w:rsidRPr="004549BC">
        <w:rPr>
          <w:rFonts w:ascii="標楷體" w:eastAsia="標楷體" w:hAnsi="標楷體" w:hint="eastAsia"/>
        </w:rPr>
        <w:t>1.程式報告</w:t>
      </w:r>
    </w:p>
    <w:p w14:paraId="246A47CB" w14:textId="1A7AD600" w:rsidR="00794F2E" w:rsidRPr="004549BC" w:rsidRDefault="00794F2E">
      <w:pPr>
        <w:rPr>
          <w:rFonts w:ascii="標楷體" w:eastAsia="標楷體" w:hAnsi="標楷體"/>
        </w:rPr>
      </w:pPr>
      <w:r w:rsidRPr="004549BC">
        <w:rPr>
          <w:rFonts w:ascii="標楷體" w:eastAsia="標楷體" w:hAnsi="標楷體" w:hint="eastAsia"/>
        </w:rPr>
        <w:t>不限程式語言實作</w:t>
      </w:r>
      <w:r w:rsidR="00814265" w:rsidRPr="004549BC">
        <w:rPr>
          <w:rFonts w:ascii="標楷體" w:eastAsia="標楷體" w:hAnsi="標楷體" w:hint="eastAsia"/>
        </w:rPr>
        <w:t>人工生命</w:t>
      </w:r>
      <w:r w:rsidR="00846273" w:rsidRPr="004549BC">
        <w:rPr>
          <w:rFonts w:ascii="標楷體" w:eastAsia="標楷體" w:hAnsi="標楷體" w:hint="eastAsia"/>
        </w:rPr>
        <w:t>(</w:t>
      </w:r>
      <w:r w:rsidR="00BE51E4" w:rsidRPr="004549BC">
        <w:rPr>
          <w:rFonts w:ascii="標楷體" w:eastAsia="標楷體" w:hAnsi="標楷體"/>
        </w:rPr>
        <w:t>Artificial life</w:t>
      </w:r>
      <w:r w:rsidR="00846273" w:rsidRPr="004549BC">
        <w:rPr>
          <w:rFonts w:ascii="標楷體" w:eastAsia="標楷體" w:hAnsi="標楷體"/>
        </w:rPr>
        <w:t>)</w:t>
      </w:r>
      <w:r w:rsidRPr="004549BC">
        <w:rPr>
          <w:rFonts w:ascii="標楷體" w:eastAsia="標楷體" w:hAnsi="標楷體" w:hint="eastAsia"/>
        </w:rPr>
        <w:t>，主題</w:t>
      </w:r>
      <w:r w:rsidR="0003205E">
        <w:rPr>
          <w:rFonts w:ascii="標楷體" w:eastAsia="標楷體" w:hAnsi="標楷體" w:hint="eastAsia"/>
        </w:rPr>
        <w:t>與方法</w:t>
      </w:r>
      <w:r w:rsidRPr="004549BC">
        <w:rPr>
          <w:rFonts w:ascii="標楷體" w:eastAsia="標楷體" w:hAnsi="標楷體" w:hint="eastAsia"/>
        </w:rPr>
        <w:t>不限。</w:t>
      </w:r>
    </w:p>
    <w:p w14:paraId="0FB39059" w14:textId="2F993A9C" w:rsidR="00846273" w:rsidRPr="004549BC" w:rsidRDefault="00794F2E">
      <w:pPr>
        <w:rPr>
          <w:rFonts w:ascii="標楷體" w:eastAsia="標楷體" w:hAnsi="標楷體"/>
        </w:rPr>
      </w:pPr>
      <w:r w:rsidRPr="004549BC">
        <w:rPr>
          <w:rFonts w:ascii="標楷體" w:eastAsia="標楷體" w:hAnsi="標楷體" w:hint="eastAsia"/>
        </w:rPr>
        <w:t>以下以</w:t>
      </w:r>
      <w:r w:rsidR="00846273" w:rsidRPr="004549BC">
        <w:rPr>
          <w:rFonts w:ascii="標楷體" w:eastAsia="標楷體" w:hAnsi="標楷體" w:hint="eastAsia"/>
        </w:rPr>
        <w:t>螞蟻</w:t>
      </w:r>
      <w:r w:rsidRPr="004549BC">
        <w:rPr>
          <w:rFonts w:ascii="標楷體" w:eastAsia="標楷體" w:hAnsi="標楷體" w:hint="eastAsia"/>
        </w:rPr>
        <w:t>的生活方式作為參考範</w:t>
      </w:r>
      <w:r w:rsidR="00846273" w:rsidRPr="004549BC">
        <w:rPr>
          <w:rFonts w:ascii="標楷體" w:eastAsia="標楷體" w:hAnsi="標楷體" w:hint="eastAsia"/>
        </w:rPr>
        <w:t>例</w:t>
      </w:r>
      <w:r w:rsidRPr="004549BC">
        <w:rPr>
          <w:rFonts w:ascii="標楷體" w:eastAsia="標楷體" w:hAnsi="標楷體" w:hint="eastAsia"/>
        </w:rPr>
        <w:t>：</w:t>
      </w:r>
    </w:p>
    <w:p w14:paraId="6930479E" w14:textId="2AAE131B" w:rsidR="00794F2E" w:rsidRDefault="00794F2E" w:rsidP="004C623A">
      <w:pPr>
        <w:pStyle w:val="a3"/>
        <w:numPr>
          <w:ilvl w:val="0"/>
          <w:numId w:val="3"/>
        </w:numPr>
        <w:ind w:leftChars="0"/>
        <w:rPr>
          <w:rFonts w:ascii="標楷體" w:eastAsia="標楷體" w:hAnsi="標楷體"/>
        </w:rPr>
      </w:pPr>
      <w:r w:rsidRPr="004549BC">
        <w:rPr>
          <w:rFonts w:ascii="標楷體" w:eastAsia="標楷體" w:hAnsi="標楷體" w:hint="eastAsia"/>
        </w:rPr>
        <w:t>初始預設</w:t>
      </w:r>
      <w:r w:rsidRPr="004549BC">
        <w:rPr>
          <w:rFonts w:ascii="標楷體" w:eastAsia="標楷體" w:hAnsi="標楷體" w:hint="eastAsia"/>
          <w:i/>
        </w:rPr>
        <w:t>n</w:t>
      </w:r>
      <w:proofErr w:type="gramStart"/>
      <w:r w:rsidRPr="004549BC">
        <w:rPr>
          <w:rFonts w:ascii="標楷體" w:eastAsia="標楷體" w:hAnsi="標楷體" w:hint="eastAsia"/>
        </w:rPr>
        <w:t>隻螞蟻</w:t>
      </w:r>
      <w:proofErr w:type="gramEnd"/>
      <w:r w:rsidRPr="004549BC">
        <w:rPr>
          <w:rFonts w:ascii="標楷體" w:eastAsia="標楷體" w:hAnsi="標楷體" w:hint="eastAsia"/>
        </w:rPr>
        <w:t>於空間中</w:t>
      </w:r>
    </w:p>
    <w:p w14:paraId="06405D9F" w14:textId="6EDE6E77" w:rsidR="004549BC" w:rsidRPr="004549BC" w:rsidRDefault="004549BC" w:rsidP="004C623A">
      <w:pPr>
        <w:pStyle w:val="a3"/>
        <w:numPr>
          <w:ilvl w:val="0"/>
          <w:numId w:val="3"/>
        </w:numPr>
        <w:ind w:leftChars="0"/>
        <w:rPr>
          <w:rFonts w:ascii="標楷體" w:eastAsia="標楷體" w:hAnsi="標楷體"/>
        </w:rPr>
      </w:pPr>
      <w:r w:rsidRPr="004549BC">
        <w:rPr>
          <w:rFonts w:ascii="標楷體" w:eastAsia="標楷體" w:hAnsi="標楷體" w:hint="eastAsia"/>
        </w:rPr>
        <w:t>設定</w:t>
      </w:r>
      <w:proofErr w:type="gramStart"/>
      <w:r w:rsidRPr="004549BC">
        <w:rPr>
          <w:rFonts w:ascii="標楷體" w:eastAsia="標楷體" w:hAnsi="標楷體" w:hint="eastAsia"/>
        </w:rPr>
        <w:t>蟻巢於</w:t>
      </w:r>
      <w:proofErr w:type="gramEnd"/>
      <w:r w:rsidRPr="004549BC">
        <w:rPr>
          <w:rFonts w:ascii="標楷體" w:eastAsia="標楷體" w:hAnsi="標楷體" w:hint="eastAsia"/>
        </w:rPr>
        <w:t>固定空間</w:t>
      </w:r>
    </w:p>
    <w:p w14:paraId="51E8F822" w14:textId="6F638000" w:rsidR="004549BC" w:rsidRDefault="004549BC" w:rsidP="004C623A">
      <w:pPr>
        <w:pStyle w:val="a3"/>
        <w:numPr>
          <w:ilvl w:val="0"/>
          <w:numId w:val="3"/>
        </w:numPr>
        <w:ind w:leftChars="0"/>
        <w:rPr>
          <w:rFonts w:ascii="標楷體" w:eastAsia="標楷體" w:hAnsi="標楷體"/>
        </w:rPr>
      </w:pPr>
      <w:r w:rsidRPr="004549BC">
        <w:rPr>
          <w:rFonts w:ascii="標楷體" w:eastAsia="標楷體" w:hAnsi="標楷體" w:hint="eastAsia"/>
        </w:rPr>
        <w:t>設定螞蟻每次的移動步數</w:t>
      </w:r>
    </w:p>
    <w:p w14:paraId="573270EA" w14:textId="775C3434" w:rsidR="001809FF" w:rsidRPr="001809FF" w:rsidRDefault="001809FF" w:rsidP="001809FF">
      <w:pPr>
        <w:pStyle w:val="a3"/>
        <w:numPr>
          <w:ilvl w:val="0"/>
          <w:numId w:val="3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設定</w:t>
      </w:r>
      <w:r w:rsidR="00FB5693">
        <w:rPr>
          <w:rFonts w:ascii="標楷體" w:eastAsia="標楷體" w:hAnsi="標楷體" w:hint="eastAsia"/>
        </w:rPr>
        <w:t>每</w:t>
      </w:r>
      <w:proofErr w:type="gramStart"/>
      <w:r w:rsidR="00FB5693">
        <w:rPr>
          <w:rFonts w:ascii="標楷體" w:eastAsia="標楷體" w:hAnsi="標楷體" w:hint="eastAsia"/>
        </w:rPr>
        <w:t>隻</w:t>
      </w:r>
      <w:r>
        <w:rPr>
          <w:rFonts w:ascii="標楷體" w:eastAsia="標楷體" w:hAnsi="標楷體" w:hint="eastAsia"/>
        </w:rPr>
        <w:t>螞蟻</w:t>
      </w:r>
      <w:proofErr w:type="gramEnd"/>
      <w:r>
        <w:rPr>
          <w:rFonts w:ascii="標楷體" w:eastAsia="標楷體" w:hAnsi="標楷體" w:hint="eastAsia"/>
        </w:rPr>
        <w:t>的角色</w:t>
      </w:r>
      <w:r w:rsidR="00F84371">
        <w:rPr>
          <w:rFonts w:ascii="標楷體" w:eastAsia="標楷體" w:hAnsi="標楷體" w:hint="eastAsia"/>
        </w:rPr>
        <w:t>或工作</w:t>
      </w:r>
    </w:p>
    <w:p w14:paraId="5BDD1DF7" w14:textId="57225DF1" w:rsidR="004C623A" w:rsidRPr="004549BC" w:rsidRDefault="004C623A" w:rsidP="004C623A">
      <w:pPr>
        <w:pStyle w:val="a3"/>
        <w:numPr>
          <w:ilvl w:val="0"/>
          <w:numId w:val="3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設定Time i</w:t>
      </w:r>
      <w:r>
        <w:rPr>
          <w:rFonts w:ascii="標楷體" w:eastAsia="標楷體" w:hAnsi="標楷體"/>
        </w:rPr>
        <w:t>n</w:t>
      </w:r>
      <w:r>
        <w:rPr>
          <w:rFonts w:ascii="標楷體" w:eastAsia="標楷體" w:hAnsi="標楷體" w:hint="eastAsia"/>
        </w:rPr>
        <w:t>terval</w:t>
      </w:r>
    </w:p>
    <w:p w14:paraId="25267DAC" w14:textId="0521361A" w:rsidR="00794F2E" w:rsidRPr="004549BC" w:rsidRDefault="00794F2E" w:rsidP="004C623A">
      <w:pPr>
        <w:pStyle w:val="a3"/>
        <w:numPr>
          <w:ilvl w:val="0"/>
          <w:numId w:val="3"/>
        </w:numPr>
        <w:ind w:leftChars="0"/>
        <w:rPr>
          <w:rFonts w:ascii="標楷體" w:eastAsia="標楷體" w:hAnsi="標楷體"/>
        </w:rPr>
      </w:pPr>
      <w:r w:rsidRPr="004549BC">
        <w:rPr>
          <w:rFonts w:ascii="標楷體" w:eastAsia="標楷體" w:hAnsi="標楷體" w:hint="eastAsia"/>
        </w:rPr>
        <w:t>空間中不定期產生食物，</w:t>
      </w:r>
      <w:r w:rsidR="004C623A">
        <w:rPr>
          <w:rFonts w:ascii="標楷體" w:eastAsia="標楷體" w:hAnsi="標楷體" w:hint="eastAsia"/>
        </w:rPr>
        <w:t>產生的</w:t>
      </w:r>
      <w:r w:rsidRPr="004549BC">
        <w:rPr>
          <w:rFonts w:ascii="標楷體" w:eastAsia="標楷體" w:hAnsi="標楷體" w:hint="eastAsia"/>
        </w:rPr>
        <w:t>食物限制</w:t>
      </w:r>
      <w:r w:rsidR="004C623A">
        <w:rPr>
          <w:rFonts w:ascii="標楷體" w:eastAsia="標楷體" w:hAnsi="標楷體" w:hint="eastAsia"/>
        </w:rPr>
        <w:t>最大</w:t>
      </w:r>
      <w:r w:rsidRPr="004549BC">
        <w:rPr>
          <w:rFonts w:ascii="標楷體" w:eastAsia="標楷體" w:hAnsi="標楷體" w:hint="eastAsia"/>
        </w:rPr>
        <w:t>數量</w:t>
      </w:r>
    </w:p>
    <w:p w14:paraId="0FB1701B" w14:textId="49D676F9" w:rsidR="00794F2E" w:rsidRPr="004549BC" w:rsidRDefault="004549BC" w:rsidP="004C623A">
      <w:pPr>
        <w:pStyle w:val="a3"/>
        <w:numPr>
          <w:ilvl w:val="0"/>
          <w:numId w:val="3"/>
        </w:numPr>
        <w:ind w:leftChars="0"/>
        <w:rPr>
          <w:rFonts w:ascii="標楷體" w:eastAsia="標楷體" w:hAnsi="標楷體"/>
        </w:rPr>
      </w:pPr>
      <w:r w:rsidRPr="004549BC">
        <w:rPr>
          <w:rFonts w:ascii="標楷體" w:eastAsia="標楷體" w:hAnsi="標楷體" w:hint="eastAsia"/>
        </w:rPr>
        <w:t>螞蟻可感測到周遭的味道，並往該方向搜尋</w:t>
      </w:r>
    </w:p>
    <w:p w14:paraId="7FDBFDE4" w14:textId="5205DE24" w:rsidR="004549BC" w:rsidRPr="004549BC" w:rsidRDefault="004549BC" w:rsidP="004C623A">
      <w:pPr>
        <w:pStyle w:val="a3"/>
        <w:numPr>
          <w:ilvl w:val="0"/>
          <w:numId w:val="3"/>
        </w:numPr>
        <w:ind w:leftChars="0"/>
        <w:rPr>
          <w:rFonts w:ascii="標楷體" w:eastAsia="標楷體" w:hAnsi="標楷體"/>
        </w:rPr>
      </w:pPr>
      <w:r w:rsidRPr="004549BC">
        <w:rPr>
          <w:rFonts w:ascii="標楷體" w:eastAsia="標楷體" w:hAnsi="標楷體" w:hint="eastAsia"/>
        </w:rPr>
        <w:t>螞蟻走過的地方釋放費洛蒙，吸引同類進行搜尋</w:t>
      </w:r>
    </w:p>
    <w:p w14:paraId="6B2643A9" w14:textId="77777777" w:rsidR="004C623A" w:rsidRDefault="004549BC" w:rsidP="004C623A">
      <w:pPr>
        <w:pStyle w:val="a3"/>
        <w:numPr>
          <w:ilvl w:val="0"/>
          <w:numId w:val="3"/>
        </w:numPr>
        <w:ind w:leftChars="0"/>
        <w:rPr>
          <w:rFonts w:ascii="標楷體" w:eastAsia="標楷體" w:hAnsi="標楷體"/>
        </w:rPr>
      </w:pPr>
      <w:r w:rsidRPr="004549BC">
        <w:rPr>
          <w:rFonts w:ascii="標楷體" w:eastAsia="標楷體" w:hAnsi="標楷體" w:hint="eastAsia"/>
        </w:rPr>
        <w:t>搬食物</w:t>
      </w:r>
      <w:proofErr w:type="gramStart"/>
      <w:r w:rsidRPr="004549BC">
        <w:rPr>
          <w:rFonts w:ascii="標楷體" w:eastAsia="標楷體" w:hAnsi="標楷體" w:hint="eastAsia"/>
        </w:rPr>
        <w:t>回蟻巢</w:t>
      </w:r>
      <w:proofErr w:type="gramEnd"/>
      <w:r w:rsidRPr="004549BC">
        <w:rPr>
          <w:rFonts w:ascii="標楷體" w:eastAsia="標楷體" w:hAnsi="標楷體" w:hint="eastAsia"/>
        </w:rPr>
        <w:t>，便能夠增加螞蟻數量</w:t>
      </w:r>
    </w:p>
    <w:p w14:paraId="126EAF04" w14:textId="3735EC11" w:rsidR="004C623A" w:rsidRPr="003A524D" w:rsidRDefault="004549BC" w:rsidP="003A524D">
      <w:pPr>
        <w:pStyle w:val="a3"/>
        <w:numPr>
          <w:ilvl w:val="0"/>
          <w:numId w:val="3"/>
        </w:numPr>
        <w:ind w:leftChars="0"/>
        <w:rPr>
          <w:rFonts w:ascii="標楷體" w:eastAsia="標楷體" w:hAnsi="標楷體"/>
        </w:rPr>
      </w:pPr>
      <w:r w:rsidRPr="004C623A">
        <w:rPr>
          <w:rFonts w:ascii="標楷體" w:eastAsia="標楷體" w:hAnsi="標楷體" w:hint="eastAsia"/>
        </w:rPr>
        <w:t>螞蟻須在限制的步數或時間內找到食物</w:t>
      </w:r>
      <w:proofErr w:type="gramStart"/>
      <w:r w:rsidRPr="004C623A">
        <w:rPr>
          <w:rFonts w:ascii="標楷體" w:eastAsia="標楷體" w:hAnsi="標楷體" w:hint="eastAsia"/>
        </w:rPr>
        <w:t>或搬回蟻巢</w:t>
      </w:r>
      <w:proofErr w:type="gramEnd"/>
      <w:r w:rsidRPr="004C623A">
        <w:rPr>
          <w:rFonts w:ascii="標楷體" w:eastAsia="標楷體" w:hAnsi="標楷體" w:hint="eastAsia"/>
        </w:rPr>
        <w:t>，否則死亡</w:t>
      </w:r>
    </w:p>
    <w:p w14:paraId="1706CEAB" w14:textId="3AA55A76" w:rsidR="00FA099B" w:rsidRDefault="00FA099B">
      <w:pPr>
        <w:rPr>
          <w:rFonts w:ascii="標楷體" w:eastAsia="標楷體" w:hAnsi="標楷體"/>
        </w:rPr>
      </w:pPr>
    </w:p>
    <w:p w14:paraId="748C3E99" w14:textId="11F262F0" w:rsidR="00FD3F8E" w:rsidRDefault="00FD3F8E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2.論文報告</w:t>
      </w:r>
    </w:p>
    <w:p w14:paraId="1ACA49D6" w14:textId="72D1A047" w:rsidR="00FD3F8E" w:rsidRDefault="00FD3F8E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挑選一篇與人工生命相關的論文，</w:t>
      </w:r>
      <w:r w:rsidR="00457981">
        <w:rPr>
          <w:rFonts w:ascii="標楷體" w:eastAsia="標楷體" w:hAnsi="標楷體" w:hint="eastAsia"/>
        </w:rPr>
        <w:t>並以該篇論文的內容撰寫2500</w:t>
      </w:r>
      <w:r w:rsidR="00AB54F6">
        <w:rPr>
          <w:rFonts w:ascii="標楷體" w:eastAsia="標楷體" w:hAnsi="標楷體" w:hint="eastAsia"/>
        </w:rPr>
        <w:t>字</w:t>
      </w:r>
      <w:r w:rsidR="00457981">
        <w:rPr>
          <w:rFonts w:ascii="標楷體" w:eastAsia="標楷體" w:hAnsi="標楷體" w:hint="eastAsia"/>
        </w:rPr>
        <w:t>報告。論文不可重複，找到論文的</w:t>
      </w:r>
      <w:proofErr w:type="gramStart"/>
      <w:r w:rsidR="00457981">
        <w:rPr>
          <w:rFonts w:ascii="標楷體" w:eastAsia="標楷體" w:hAnsi="標楷體" w:hint="eastAsia"/>
        </w:rPr>
        <w:t>組別須在</w:t>
      </w:r>
      <w:proofErr w:type="gramEnd"/>
      <w:r w:rsidR="00457981">
        <w:rPr>
          <w:rFonts w:ascii="標楷體" w:eastAsia="標楷體" w:hAnsi="標楷體" w:hint="eastAsia"/>
        </w:rPr>
        <w:t>課程討論區</w:t>
      </w:r>
      <w:r w:rsidR="000D76FE">
        <w:rPr>
          <w:rFonts w:ascii="標楷體" w:eastAsia="標楷體" w:hAnsi="標楷體" w:hint="eastAsia"/>
        </w:rPr>
        <w:t>留言「組別、</w:t>
      </w:r>
      <w:r w:rsidR="00BD7258">
        <w:rPr>
          <w:rFonts w:ascii="標楷體" w:eastAsia="標楷體" w:hAnsi="標楷體" w:hint="eastAsia"/>
        </w:rPr>
        <w:t>論文</w:t>
      </w:r>
      <w:r w:rsidR="00457981">
        <w:rPr>
          <w:rFonts w:ascii="標楷體" w:eastAsia="標楷體" w:hAnsi="標楷體" w:hint="eastAsia"/>
        </w:rPr>
        <w:t>標題</w:t>
      </w:r>
      <w:r w:rsidR="000D76FE">
        <w:rPr>
          <w:rFonts w:ascii="標楷體" w:eastAsia="標楷體" w:hAnsi="標楷體" w:hint="eastAsia"/>
        </w:rPr>
        <w:t>、</w:t>
      </w:r>
      <w:r w:rsidR="00BD7258">
        <w:rPr>
          <w:rFonts w:ascii="標楷體" w:eastAsia="標楷體" w:hAnsi="標楷體" w:hint="eastAsia"/>
        </w:rPr>
        <w:t>論文網址</w:t>
      </w:r>
      <w:r w:rsidR="000D76FE">
        <w:rPr>
          <w:rFonts w:ascii="標楷體" w:eastAsia="標楷體" w:hAnsi="標楷體" w:hint="eastAsia"/>
        </w:rPr>
        <w:t>」，先搶先贏。</w:t>
      </w:r>
    </w:p>
    <w:p w14:paraId="01216BE1" w14:textId="7A343947" w:rsidR="00C2374C" w:rsidRDefault="00C2374C">
      <w:pPr>
        <w:rPr>
          <w:rFonts w:ascii="標楷體" w:eastAsia="標楷體" w:hAnsi="標楷體"/>
        </w:rPr>
      </w:pPr>
      <w:bookmarkStart w:id="0" w:name="_GoBack"/>
      <w:bookmarkEnd w:id="0"/>
    </w:p>
    <w:p w14:paraId="7DE81719" w14:textId="172AE761" w:rsidR="00C2374C" w:rsidRPr="00C2374C" w:rsidRDefault="00C2374C" w:rsidP="00C2374C">
      <w:pPr>
        <w:rPr>
          <w:rFonts w:ascii="標楷體" w:eastAsia="標楷體" w:hAnsi="標楷體"/>
        </w:rPr>
      </w:pPr>
      <w:proofErr w:type="gramStart"/>
      <w:r w:rsidRPr="00C2374C">
        <w:rPr>
          <w:rFonts w:ascii="標楷體" w:eastAsia="標楷體" w:hAnsi="標楷體" w:hint="eastAsia"/>
        </w:rPr>
        <w:t>註</w:t>
      </w:r>
      <w:proofErr w:type="gramEnd"/>
      <w:r w:rsidRPr="00C2374C">
        <w:rPr>
          <w:rFonts w:ascii="標楷體" w:eastAsia="標楷體" w:hAnsi="標楷體" w:hint="eastAsia"/>
        </w:rPr>
        <w:t xml:space="preserve">1: </w:t>
      </w:r>
      <w:r w:rsidRPr="008D47E8">
        <w:rPr>
          <w:rFonts w:ascii="標楷體" w:eastAsia="標楷體" w:hAnsi="標楷體" w:hint="eastAsia"/>
          <w:b/>
        </w:rPr>
        <w:t>程式與</w:t>
      </w:r>
      <w:proofErr w:type="gramStart"/>
      <w:r w:rsidR="0092123B" w:rsidRPr="008D47E8">
        <w:rPr>
          <w:rFonts w:ascii="標楷體" w:eastAsia="標楷體" w:hAnsi="標楷體" w:hint="eastAsia"/>
          <w:b/>
        </w:rPr>
        <w:t>論文</w:t>
      </w:r>
      <w:r w:rsidRPr="008D47E8">
        <w:rPr>
          <w:rFonts w:ascii="標楷體" w:eastAsia="標楷體" w:hAnsi="標楷體" w:hint="eastAsia"/>
          <w:b/>
        </w:rPr>
        <w:t>均需</w:t>
      </w:r>
      <w:r w:rsidR="007770C1" w:rsidRPr="008D47E8">
        <w:rPr>
          <w:rFonts w:ascii="標楷體" w:eastAsia="標楷體" w:hAnsi="標楷體" w:hint="eastAsia"/>
          <w:b/>
        </w:rPr>
        <w:t>製作</w:t>
      </w:r>
      <w:proofErr w:type="gramEnd"/>
      <w:r w:rsidR="007770C1" w:rsidRPr="008D47E8">
        <w:rPr>
          <w:rFonts w:ascii="標楷體" w:eastAsia="標楷體" w:hAnsi="標楷體" w:hint="eastAsia"/>
          <w:b/>
        </w:rPr>
        <w:t>投影片與</w:t>
      </w:r>
      <w:r w:rsidRPr="008D47E8">
        <w:rPr>
          <w:rFonts w:ascii="標楷體" w:eastAsia="標楷體" w:hAnsi="標楷體" w:hint="eastAsia"/>
          <w:b/>
        </w:rPr>
        <w:t>上台報告，</w:t>
      </w:r>
      <w:r w:rsidRPr="008D47E8">
        <w:rPr>
          <w:rFonts w:ascii="標楷體" w:eastAsia="標楷體" w:hAnsi="標楷體" w:hint="eastAsia"/>
          <w:b/>
          <w:color w:val="000000" w:themeColor="text1"/>
        </w:rPr>
        <w:t>依照組別順序來報告</w:t>
      </w:r>
      <w:r w:rsidRPr="00C2374C">
        <w:rPr>
          <w:rFonts w:ascii="標楷體" w:eastAsia="標楷體" w:hAnsi="標楷體" w:hint="eastAsia"/>
        </w:rPr>
        <w:t>。請於上課前提前來將投影片或程式放入報告的電腦內以節省時間。報告時間約8~10</w:t>
      </w:r>
      <w:r w:rsidR="0092123B">
        <w:rPr>
          <w:rFonts w:ascii="標楷體" w:eastAsia="標楷體" w:hAnsi="標楷體" w:hint="eastAsia"/>
        </w:rPr>
        <w:t>分鐘。經比對系統確認為抄襲則給予</w:t>
      </w:r>
      <w:r w:rsidRPr="00C2374C">
        <w:rPr>
          <w:rFonts w:ascii="標楷體" w:eastAsia="標楷體" w:hAnsi="標楷體" w:hint="eastAsia"/>
        </w:rPr>
        <w:t>0分。</w:t>
      </w:r>
    </w:p>
    <w:p w14:paraId="4BCB1830" w14:textId="10BF7D69" w:rsidR="00C2374C" w:rsidRPr="00EE197F" w:rsidRDefault="00C2374C" w:rsidP="00C2374C">
      <w:pPr>
        <w:rPr>
          <w:rFonts w:ascii="標楷體" w:eastAsia="標楷體" w:hAnsi="標楷體"/>
        </w:rPr>
      </w:pPr>
      <w:proofErr w:type="gramStart"/>
      <w:r w:rsidRPr="00C2374C">
        <w:rPr>
          <w:rFonts w:ascii="標楷體" w:eastAsia="標楷體" w:hAnsi="標楷體" w:hint="eastAsia"/>
        </w:rPr>
        <w:t>註</w:t>
      </w:r>
      <w:proofErr w:type="gramEnd"/>
      <w:r w:rsidRPr="00C2374C">
        <w:rPr>
          <w:rFonts w:ascii="標楷體" w:eastAsia="標楷體" w:hAnsi="標楷體" w:hint="eastAsia"/>
        </w:rPr>
        <w:t>2: 選擇程式報告或論文</w:t>
      </w:r>
      <w:proofErr w:type="gramStart"/>
      <w:r w:rsidRPr="00C2374C">
        <w:rPr>
          <w:rFonts w:ascii="標楷體" w:eastAsia="標楷體" w:hAnsi="標楷體" w:hint="eastAsia"/>
        </w:rPr>
        <w:t>報告均需在</w:t>
      </w:r>
      <w:proofErr w:type="gramEnd"/>
      <w:r w:rsidRPr="008D47E8">
        <w:rPr>
          <w:rFonts w:ascii="標楷體" w:eastAsia="標楷體" w:hAnsi="標楷體" w:hint="eastAsia"/>
          <w:b/>
          <w:color w:val="000000" w:themeColor="text1"/>
        </w:rPr>
        <w:t>報告當天繳交書面報告</w:t>
      </w:r>
      <w:r w:rsidR="008D47E8">
        <w:rPr>
          <w:rFonts w:ascii="標楷體" w:eastAsia="標楷體" w:hAnsi="標楷體" w:hint="eastAsia"/>
          <w:b/>
          <w:color w:val="000000" w:themeColor="text1"/>
        </w:rPr>
        <w:t>紙本</w:t>
      </w:r>
      <w:r w:rsidR="0092123B">
        <w:rPr>
          <w:rFonts w:ascii="標楷體" w:eastAsia="標楷體" w:hAnsi="標楷體" w:hint="eastAsia"/>
        </w:rPr>
        <w:t>。</w:t>
      </w:r>
      <w:r w:rsidRPr="00C2374C">
        <w:rPr>
          <w:rFonts w:ascii="標楷體" w:eastAsia="標楷體" w:hAnsi="標楷體" w:hint="eastAsia"/>
        </w:rPr>
        <w:t>書面報告依照</w:t>
      </w:r>
      <w:r w:rsidR="00EE197F">
        <w:rPr>
          <w:rFonts w:ascii="標楷體" w:eastAsia="標楷體" w:hAnsi="標楷體" w:hint="eastAsia"/>
        </w:rPr>
        <w:t>作業一所</w:t>
      </w:r>
      <w:r w:rsidRPr="00C2374C">
        <w:rPr>
          <w:rFonts w:ascii="標楷體" w:eastAsia="標楷體" w:hAnsi="標楷體" w:hint="eastAsia"/>
        </w:rPr>
        <w:t>給定</w:t>
      </w:r>
      <w:r w:rsidR="00EE197F">
        <w:rPr>
          <w:rFonts w:ascii="標楷體" w:eastAsia="標楷體" w:hAnsi="標楷體" w:hint="eastAsia"/>
        </w:rPr>
        <w:t>的書面範例</w:t>
      </w:r>
      <w:r w:rsidRPr="00C2374C">
        <w:rPr>
          <w:rFonts w:ascii="標楷體" w:eastAsia="標楷體" w:hAnsi="標楷體" w:hint="eastAsia"/>
        </w:rPr>
        <w:t>撰寫，程式報告組別書面至少2頁</w:t>
      </w:r>
      <w:r w:rsidR="00EE197F">
        <w:rPr>
          <w:rFonts w:ascii="標楷體" w:eastAsia="標楷體" w:hAnsi="標楷體" w:hint="eastAsia"/>
        </w:rPr>
        <w:t xml:space="preserve"> (10</w:t>
      </w:r>
      <w:r w:rsidRPr="00C2374C">
        <w:rPr>
          <w:rFonts w:ascii="標楷體" w:eastAsia="標楷體" w:hAnsi="標楷體" w:hint="eastAsia"/>
        </w:rPr>
        <w:t>00字以上)，論文報告組別書面至少4頁 (2500字以上)</w:t>
      </w:r>
      <w:r w:rsidR="00EE197F">
        <w:rPr>
          <w:rFonts w:ascii="標楷體" w:eastAsia="標楷體" w:hAnsi="標楷體" w:hint="eastAsia"/>
        </w:rPr>
        <w:t>。</w:t>
      </w:r>
    </w:p>
    <w:p w14:paraId="40864EE2" w14:textId="496BB7E3" w:rsidR="00C2374C" w:rsidRPr="00C2374C" w:rsidRDefault="00C2374C" w:rsidP="00C2374C">
      <w:pPr>
        <w:rPr>
          <w:rFonts w:ascii="標楷體" w:eastAsia="標楷體" w:hAnsi="標楷體"/>
        </w:rPr>
      </w:pPr>
      <w:proofErr w:type="gramStart"/>
      <w:r w:rsidRPr="00C2374C">
        <w:rPr>
          <w:rFonts w:ascii="標楷體" w:eastAsia="標楷體" w:hAnsi="標楷體" w:hint="eastAsia"/>
        </w:rPr>
        <w:t>註</w:t>
      </w:r>
      <w:proofErr w:type="gramEnd"/>
      <w:r w:rsidRPr="00C2374C">
        <w:rPr>
          <w:rFonts w:ascii="標楷體" w:eastAsia="標楷體" w:hAnsi="標楷體" w:hint="eastAsia"/>
        </w:rPr>
        <w:t>3: 書面報告及上台報告分數各</w:t>
      </w:r>
      <w:proofErr w:type="gramStart"/>
      <w:r w:rsidRPr="00C2374C">
        <w:rPr>
          <w:rFonts w:ascii="標楷體" w:eastAsia="標楷體" w:hAnsi="標楷體" w:hint="eastAsia"/>
        </w:rPr>
        <w:t>佔</w:t>
      </w:r>
      <w:proofErr w:type="gramEnd"/>
      <w:r w:rsidRPr="00C2374C">
        <w:rPr>
          <w:rFonts w:ascii="標楷體" w:eastAsia="標楷體" w:hAnsi="標楷體" w:hint="eastAsia"/>
        </w:rPr>
        <w:t>50％</w:t>
      </w:r>
    </w:p>
    <w:sectPr w:rsidR="00C2374C" w:rsidRPr="00C2374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9F1EBB"/>
    <w:multiLevelType w:val="hybridMultilevel"/>
    <w:tmpl w:val="4A22533E"/>
    <w:lvl w:ilvl="0" w:tplc="04090015">
      <w:start w:val="1"/>
      <w:numFmt w:val="taiwaneseCountingThousand"/>
      <w:lvlText w:val="%1、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46CD5F00"/>
    <w:multiLevelType w:val="hybridMultilevel"/>
    <w:tmpl w:val="05E2F5BA"/>
    <w:lvl w:ilvl="0" w:tplc="A4CEE32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4D086E72"/>
    <w:multiLevelType w:val="hybridMultilevel"/>
    <w:tmpl w:val="C2FE297E"/>
    <w:lvl w:ilvl="0" w:tplc="04090013">
      <w:start w:val="1"/>
      <w:numFmt w:val="upperRoman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22C2"/>
    <w:rsid w:val="0003205E"/>
    <w:rsid w:val="00060E60"/>
    <w:rsid w:val="000D76FE"/>
    <w:rsid w:val="001809FF"/>
    <w:rsid w:val="002121A6"/>
    <w:rsid w:val="003A524D"/>
    <w:rsid w:val="004549BC"/>
    <w:rsid w:val="00457981"/>
    <w:rsid w:val="004C623A"/>
    <w:rsid w:val="00580395"/>
    <w:rsid w:val="007770C1"/>
    <w:rsid w:val="00782C3D"/>
    <w:rsid w:val="00794F2E"/>
    <w:rsid w:val="00814265"/>
    <w:rsid w:val="00846273"/>
    <w:rsid w:val="008D36F7"/>
    <w:rsid w:val="008D47E8"/>
    <w:rsid w:val="0092123B"/>
    <w:rsid w:val="00943004"/>
    <w:rsid w:val="00AA4B3D"/>
    <w:rsid w:val="00AB54F6"/>
    <w:rsid w:val="00BD7258"/>
    <w:rsid w:val="00BE51E4"/>
    <w:rsid w:val="00C2374C"/>
    <w:rsid w:val="00D17792"/>
    <w:rsid w:val="00DB22C2"/>
    <w:rsid w:val="00DD65B4"/>
    <w:rsid w:val="00EE197F"/>
    <w:rsid w:val="00F84371"/>
    <w:rsid w:val="00FA099B"/>
    <w:rsid w:val="00FB5693"/>
    <w:rsid w:val="00FD3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A596EF"/>
  <w15:chartTrackingRefBased/>
  <w15:docId w15:val="{5211AD02-74AD-4953-B34C-49286B986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4F2E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86</Words>
  <Characters>493</Characters>
  <Application>Microsoft Office Word</Application>
  <DocSecurity>0</DocSecurity>
  <Lines>4</Lines>
  <Paragraphs>1</Paragraphs>
  <ScaleCrop>false</ScaleCrop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祉儼 方</dc:creator>
  <cp:keywords/>
  <dc:description/>
  <cp:lastModifiedBy>user</cp:lastModifiedBy>
  <cp:revision>27</cp:revision>
  <dcterms:created xsi:type="dcterms:W3CDTF">2020-09-28T06:43:00Z</dcterms:created>
  <dcterms:modified xsi:type="dcterms:W3CDTF">2020-10-16T19:03:00Z</dcterms:modified>
</cp:coreProperties>
</file>