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DAA7" w14:textId="71BC0D49" w:rsidR="00D87F54" w:rsidRDefault="00E04E48" w:rsidP="00AB3A2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4E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Appendix C: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Stochastic</w:t>
      </w:r>
      <w:r w:rsidR="00AB3A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Implementations</w:t>
      </w:r>
    </w:p>
    <w:p w14:paraId="17609E28" w14:textId="253B8A25" w:rsidR="004625DA" w:rsidRDefault="004625DA" w:rsidP="00617325">
      <w:pPr>
        <w:tabs>
          <w:tab w:val="left" w:pos="668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C1. Stochastic </w:t>
      </w:r>
      <w:r w:rsidR="007D0578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Integration for Plasmid Dynamics</w:t>
      </w:r>
    </w:p>
    <w:p w14:paraId="22EE1DC0" w14:textId="77777777" w:rsidR="0081412A" w:rsidRDefault="006A0D7D" w:rsidP="00E16AFB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hybrid modelling approach is adopted, in which</w:t>
      </w:r>
      <w:r w:rsidR="00C336EE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  <w:r>
        <w:rPr>
          <w:rFonts w:ascii="Times New Roman" w:hAnsi="Times New Roman" w:cs="Times New Roman"/>
          <w:sz w:val="24"/>
          <w:szCs w:val="24"/>
          <w:lang w:val="en-US"/>
        </w:rPr>
        <w:t>lasmid copy</w:t>
      </w:r>
      <w:r w:rsidR="00C336EE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number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P(t)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treated as a discrete, stochastic variable</w:t>
      </w:r>
      <w:r w:rsidR="00550850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0102F606" w14:textId="3DFDBAFD" w:rsidR="006A0D7D" w:rsidRPr="0081412A" w:rsidRDefault="0081412A" w:rsidP="00E16AFB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∈[0, 1, 2,…]</m:t>
          </m:r>
        </m:oMath>
      </m:oMathPara>
    </w:p>
    <w:p w14:paraId="0177C59D" w14:textId="7503E1E5" w:rsidR="006A0D7D" w:rsidRDefault="006A0D7D" w:rsidP="00E16AFB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81412A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Pr="0081412A">
        <w:rPr>
          <w:rFonts w:ascii="Times New Roman" w:hAnsi="Times New Roman" w:cs="Times New Roman"/>
          <w:sz w:val="24"/>
          <w:szCs w:val="24"/>
          <w:lang w:val="en-US"/>
        </w:rPr>
        <w:t xml:space="preserve">ntracellular antimicrobial concentration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A(t)</m:t>
        </m:r>
      </m:oMath>
      <w:r w:rsidRP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</w:t>
      </w:r>
      <w:r w:rsidRP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lasmid-encoded mRNA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M(t)</m:t>
        </m:r>
      </m:oMath>
      <w:r w:rsidRP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="0081412A">
        <w:rPr>
          <w:rFonts w:ascii="Times New Roman" w:hAnsi="Times New Roman" w:cs="Times New Roman"/>
          <w:sz w:val="24"/>
          <w:szCs w:val="24"/>
          <w:lang w:val="en-US"/>
        </w:rPr>
        <w:t xml:space="preserve"> and e</w:t>
      </w:r>
      <w:r w:rsidRPr="0081412A">
        <w:rPr>
          <w:rFonts w:ascii="Times New Roman" w:hAnsi="Times New Roman" w:cs="Times New Roman"/>
          <w:sz w:val="24"/>
          <w:szCs w:val="24"/>
          <w:lang w:val="en-US"/>
        </w:rPr>
        <w:t xml:space="preserve">fflux protein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Q(t)</m:t>
        </m:r>
      </m:oMath>
      <w:r w:rsid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are treated as continuous, deterministic variables evolving between stochastic events.</w:t>
      </w:r>
    </w:p>
    <w:p w14:paraId="641C203D" w14:textId="4E65F76E" w:rsidR="006A0D7D" w:rsidRPr="0081412A" w:rsidRDefault="006A0D7D" w:rsidP="00E16AFB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defines a piecewise-deterministic Markov process (PDMP), combining</w:t>
      </w:r>
      <w:r w:rsidR="0081412A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Pr="0081412A">
        <w:rPr>
          <w:rFonts w:ascii="Times New Roman" w:hAnsi="Times New Roman" w:cs="Times New Roman"/>
          <w:sz w:val="24"/>
          <w:szCs w:val="24"/>
          <w:lang w:val="en-US"/>
        </w:rPr>
        <w:t xml:space="preserve">tochastic jumps in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</m:t>
        </m:r>
      </m:oMath>
      <w:r w:rsid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d</w:t>
      </w:r>
      <w:r w:rsidRPr="0081412A">
        <w:rPr>
          <w:rFonts w:ascii="Times New Roman" w:eastAsiaTheme="minorEastAsia" w:hAnsi="Times New Roman" w:cs="Times New Roman"/>
          <w:sz w:val="24"/>
          <w:szCs w:val="24"/>
          <w:lang w:val="en-US"/>
        </w:rPr>
        <w:t>eterministic ODE evolution of the remaining state variables.</w:t>
      </w:r>
    </w:p>
    <w:p w14:paraId="2F117D45" w14:textId="77777777" w:rsidR="006A0D7D" w:rsidRDefault="006A0D7D" w:rsidP="0081412A">
      <w:pPr>
        <w:pBdr>
          <w:bottom w:val="single" w:sz="4" w:space="1" w:color="auto"/>
        </w:pBdr>
        <w:tabs>
          <w:tab w:val="left" w:pos="668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A39F07" w14:textId="68DA3CEF" w:rsidR="00AB3A2B" w:rsidRDefault="00AB3A2B" w:rsidP="00617325">
      <w:pPr>
        <w:tabs>
          <w:tab w:val="left" w:pos="668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4625DA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AB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110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Stochastic </w:t>
      </w:r>
      <w:r w:rsidR="006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Reactions</w:t>
      </w:r>
    </w:p>
    <w:p w14:paraId="4D71A0B2" w14:textId="72B928C6" w:rsidR="00B83BE7" w:rsidRDefault="00B83BE7" w:rsidP="00B83BE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219C6">
        <w:rPr>
          <w:rFonts w:ascii="Times New Roman" w:hAnsi="Times New Roman" w:cs="Times New Roman"/>
          <w:sz w:val="24"/>
          <w:szCs w:val="24"/>
          <w:lang w:val="en-US"/>
        </w:rPr>
        <w:t>At any simulation step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</m:oMath>
      <w:r w:rsidRPr="00B219C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C49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19C6">
        <w:rPr>
          <w:rFonts w:ascii="Times New Roman" w:hAnsi="Times New Roman" w:cs="Times New Roman"/>
          <w:sz w:val="24"/>
          <w:szCs w:val="24"/>
          <w:lang w:val="en-US"/>
        </w:rPr>
        <w:t>the system state is given by:</w:t>
      </w:r>
    </w:p>
    <w:p w14:paraId="1B2EA5C2" w14:textId="77777777" w:rsidR="00B83BE7" w:rsidRPr="00B219C6" w:rsidRDefault="00B83BE7" w:rsidP="00B83BE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e>
          </m:d>
        </m:oMath>
      </m:oMathPara>
    </w:p>
    <w:p w14:paraId="6799B5D4" w14:textId="77777777" w:rsidR="00B83BE7" w:rsidRPr="00AC2005" w:rsidRDefault="00B83BE7" w:rsidP="00B83BE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219C6">
        <w:rPr>
          <w:rFonts w:ascii="Times New Roman" w:hAnsi="Times New Roman" w:cs="Times New Roman"/>
          <w:sz w:val="24"/>
          <w:szCs w:val="24"/>
          <w:lang w:val="en-US"/>
        </w:rPr>
        <w:t>where:</w:t>
      </w:r>
    </w:p>
    <w:p w14:paraId="0EE16241" w14:textId="77777777" w:rsidR="00B83BE7" w:rsidRPr="00AC2005" w:rsidRDefault="00B83BE7" w:rsidP="00B83BE7">
      <w:pPr>
        <w:pStyle w:val="ListParagraph"/>
        <w:numPr>
          <w:ilvl w:val="0"/>
          <w:numId w:val="2"/>
        </w:num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AC2005">
        <w:rPr>
          <w:rFonts w:ascii="Times New Roman" w:eastAsiaTheme="minorEastAsia" w:hAnsi="Times New Roman" w:cs="Times New Roman"/>
          <w:sz w:val="24"/>
          <w:szCs w:val="24"/>
        </w:rPr>
        <w:t xml:space="preserve"> is stochastic.</w:t>
      </w:r>
    </w:p>
    <w:p w14:paraId="7CBFBB52" w14:textId="6509E534" w:rsidR="00B83BE7" w:rsidRPr="00B83BE7" w:rsidRDefault="00B83BE7" w:rsidP="00B83BE7">
      <w:pPr>
        <w:pStyle w:val="ListParagraph"/>
        <w:numPr>
          <w:ilvl w:val="0"/>
          <w:numId w:val="2"/>
        </w:num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M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Q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≥0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deterministic.</w:t>
      </w:r>
    </w:p>
    <w:p w14:paraId="62823970" w14:textId="77777777" w:rsidR="00B83BE7" w:rsidRDefault="00B83BE7" w:rsidP="00B83BE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219C6">
        <w:rPr>
          <w:rFonts w:ascii="Times New Roman" w:hAnsi="Times New Roman" w:cs="Times New Roman"/>
          <w:sz w:val="24"/>
          <w:szCs w:val="24"/>
          <w:lang w:val="en-US"/>
        </w:rPr>
        <w:t>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 given state, the following reactions are possible:</w:t>
      </w:r>
    </w:p>
    <w:p w14:paraId="1CBAAF5D" w14:textId="77777777" w:rsidR="0041102F" w:rsidRPr="0041102F" w:rsidRDefault="00B83BE7" w:rsidP="0041102F">
      <w:pPr>
        <w:pStyle w:val="ListParagraph"/>
        <w:numPr>
          <w:ilvl w:val="0"/>
          <w:numId w:val="3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0CD2">
        <w:rPr>
          <w:rFonts w:ascii="Times New Roman" w:hAnsi="Times New Roman" w:cs="Times New Roman"/>
          <w:sz w:val="24"/>
          <w:szCs w:val="24"/>
          <w:lang w:val="en-US"/>
        </w:rPr>
        <w:t>Plasmid replication</w:t>
      </w:r>
      <w:r w:rsidRPr="00E50CD2">
        <w:rPr>
          <w:rFonts w:ascii="Cambria Math" w:hAnsi="Cambria Math" w:cs="Times New Roman"/>
          <w:i/>
          <w:sz w:val="24"/>
          <w:szCs w:val="24"/>
        </w:rPr>
        <w:br/>
      </w:r>
    </w:p>
    <w:p w14:paraId="38E2793F" w14:textId="713F194E" w:rsidR="00B83BE7" w:rsidRPr="0041102F" w:rsidRDefault="00B83BE7" w:rsidP="0041102F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>→P+1</m:t>
          </m:r>
        </m:oMath>
      </m:oMathPara>
    </w:p>
    <w:p w14:paraId="5EDD9798" w14:textId="77777777" w:rsidR="0041102F" w:rsidRDefault="00B83BE7" w:rsidP="0041102F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0CD2">
        <w:rPr>
          <w:rFonts w:ascii="Times New Roman" w:hAnsi="Times New Roman" w:cs="Times New Roman"/>
          <w:sz w:val="24"/>
          <w:szCs w:val="24"/>
          <w:lang w:val="en-US"/>
        </w:rPr>
        <w:t>with propensity:</w:t>
      </w:r>
    </w:p>
    <w:p w14:paraId="62A913AB" w14:textId="15D671EF" w:rsidR="00B83BE7" w:rsidRDefault="00B83BE7" w:rsidP="0041102F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P,A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P</m:t>
          </m:r>
        </m:oMath>
      </m:oMathPara>
    </w:p>
    <w:p w14:paraId="52C7A773" w14:textId="77777777" w:rsidR="0041102F" w:rsidRDefault="00B83BE7" w:rsidP="00B83BE7">
      <w:pPr>
        <w:pStyle w:val="ListParagraph"/>
        <w:numPr>
          <w:ilvl w:val="0"/>
          <w:numId w:val="3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0CD2">
        <w:rPr>
          <w:rFonts w:ascii="Times New Roman" w:hAnsi="Times New Roman" w:cs="Times New Roman"/>
          <w:sz w:val="24"/>
          <w:szCs w:val="24"/>
          <w:lang w:val="en-US"/>
        </w:rPr>
        <w:t>Plasmid loss</w:t>
      </w:r>
    </w:p>
    <w:p w14:paraId="256FA8F6" w14:textId="6BB3260D" w:rsidR="00B83BE7" w:rsidRPr="0041102F" w:rsidRDefault="00B83BE7" w:rsidP="0041102F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P→P-1</m:t>
          </m:r>
        </m:oMath>
      </m:oMathPara>
    </w:p>
    <w:p w14:paraId="64B736B3" w14:textId="77777777" w:rsidR="00664D55" w:rsidRDefault="00B83BE7" w:rsidP="00664D55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50CD2">
        <w:rPr>
          <w:rFonts w:ascii="Times New Roman" w:hAnsi="Times New Roman" w:cs="Times New Roman"/>
          <w:sz w:val="24"/>
          <w:szCs w:val="24"/>
          <w:lang w:val="en-US"/>
        </w:rPr>
        <w:t>with propensity:</w:t>
      </w:r>
    </w:p>
    <w:p w14:paraId="08A809F0" w14:textId="5EDD23E7" w:rsidR="00B83BE7" w:rsidRDefault="00B83BE7" w:rsidP="00664D55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+γP)P</m:t>
          </m:r>
        </m:oMath>
      </m:oMathPara>
    </w:p>
    <w:p w14:paraId="69C7EAE1" w14:textId="77777777" w:rsidR="00664D55" w:rsidRDefault="00B83BE7" w:rsidP="00B83BE7">
      <w:pPr>
        <w:tabs>
          <w:tab w:val="left" w:pos="1140"/>
        </w:tabs>
        <w:rPr>
          <w:rFonts w:ascii="Cambria Math" w:hAnsi="Cambria Math" w:cs="Times New Roman"/>
          <w:i/>
          <w:sz w:val="24"/>
          <w:szCs w:val="24"/>
        </w:rPr>
      </w:pPr>
      <w:r w:rsidRPr="00A73659">
        <w:rPr>
          <w:rFonts w:ascii="Times New Roman" w:eastAsiaTheme="minorEastAsia" w:hAnsi="Times New Roman" w:cs="Times New Roman"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>otal propensity:</w:t>
      </w:r>
    </w:p>
    <w:p w14:paraId="6D3C7654" w14:textId="7D13559A" w:rsidR="00E50CD2" w:rsidRDefault="00B83BE7" w:rsidP="00B83BE7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37DDB1BE" w14:textId="77777777" w:rsidR="00664D55" w:rsidRDefault="00B83BE7" w:rsidP="00B83BE7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69629E">
        <w:rPr>
          <w:rFonts w:ascii="Times New Roman" w:hAnsi="Times New Roman" w:cs="Times New Roman"/>
          <w:sz w:val="24"/>
          <w:szCs w:val="24"/>
          <w:lang w:val="en-US"/>
        </w:rPr>
        <w:t>If</w:t>
      </w:r>
      <w:r>
        <w:rPr>
          <w:rFonts w:ascii="Cambria Math" w:hAnsi="Cambria Math" w:cs="Cambria Math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Pr="0069629E">
        <w:rPr>
          <w:rFonts w:ascii="Times New Roman" w:hAnsi="Times New Roman" w:cs="Times New Roman"/>
          <w:sz w:val="24"/>
          <w:szCs w:val="24"/>
          <w:lang w:val="en-US"/>
        </w:rPr>
        <w:t>, the time to the next stochastic event is sampled from an exponential distribution:</w:t>
      </w:r>
    </w:p>
    <w:p w14:paraId="6BF8CAF8" w14:textId="327B1B93" w:rsidR="00B83BE7" w:rsidRPr="00664D55" w:rsidRDefault="00B83BE7" w:rsidP="00B83BE7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ln⁡</m:t>
          </m:r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428F7FA2" w14:textId="77777777" w:rsidR="00B83BE7" w:rsidRDefault="00B83BE7" w:rsidP="00B83BE7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≈</m:t>
        </m:r>
        <m:r>
          <w:rPr>
            <w:rFonts w:ascii="Cambria Math" w:hAnsi="Cambria Math" w:cs="Times New Roman"/>
            <w:sz w:val="24"/>
            <w:szCs w:val="24"/>
          </w:rPr>
          <m:t xml:space="preserve"> Uniform(0,1)</m:t>
        </m:r>
      </m:oMath>
    </w:p>
    <w:p w14:paraId="1620474A" w14:textId="77777777" w:rsidR="00B83BE7" w:rsidRDefault="00B83BE7" w:rsidP="00B83BE7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type of event is determined by a second uniform random number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6F5BA8C3" w14:textId="77777777" w:rsidR="00B83BE7" w:rsidRPr="00005506" w:rsidRDefault="00B83BE7" w:rsidP="00B83BE7">
      <w:pPr>
        <w:pStyle w:val="ListParagraph"/>
        <w:numPr>
          <w:ilvl w:val="0"/>
          <w:numId w:val="2"/>
        </w:num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, replication occurs.</w:t>
      </w:r>
    </w:p>
    <w:p w14:paraId="2A663A9A" w14:textId="77777777" w:rsidR="00B83BE7" w:rsidRPr="00005506" w:rsidRDefault="00B83BE7" w:rsidP="00B83BE7">
      <w:pPr>
        <w:pStyle w:val="ListParagraph"/>
        <w:numPr>
          <w:ilvl w:val="0"/>
          <w:numId w:val="2"/>
        </w:num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Otherwise, plasmid loss occurs.</w:t>
      </w:r>
    </w:p>
    <w:p w14:paraId="2EE2DFDE" w14:textId="77777777" w:rsidR="00B83BE7" w:rsidRDefault="00B83BE7" w:rsidP="00B83BE7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no further stochastic events are possible (i.e. </w:t>
      </w:r>
      <m:oMath>
        <m:r>
          <w:rPr>
            <w:rFonts w:ascii="Cambria Math" w:hAnsi="Cambria Math" w:cs="Times New Roman"/>
            <w:sz w:val="24"/>
            <w:szCs w:val="24"/>
          </w:rPr>
          <m:t>P=0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57F0A1E2" w14:textId="77777777" w:rsidR="00E16AFB" w:rsidRDefault="00E16AFB" w:rsidP="00AC4982">
      <w:pPr>
        <w:pBdr>
          <w:bottom w:val="single" w:sz="4" w:space="1" w:color="auto"/>
        </w:pBd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8F96CFC" w14:textId="449B09E4" w:rsidR="00E16AFB" w:rsidRDefault="00E16AFB" w:rsidP="00B83BE7">
      <w:pPr>
        <w:tabs>
          <w:tab w:val="left" w:pos="11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C3. </w:t>
      </w:r>
      <w:r w:rsidR="00AC4982">
        <w:rPr>
          <w:rFonts w:ascii="Times New Roman" w:hAnsi="Times New Roman" w:cs="Times New Roman"/>
          <w:b/>
          <w:bCs/>
          <w:sz w:val="24"/>
          <w:szCs w:val="24"/>
          <w:lang w:val="en-US"/>
        </w:rPr>
        <w:t>Quantitative Analysis and Probabilities</w:t>
      </w:r>
    </w:p>
    <w:p w14:paraId="698DB81D" w14:textId="06F6E5D7" w:rsidR="004C27CB" w:rsidRDefault="004C27CB" w:rsidP="004C27CB">
      <w:p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 w:rsidRPr="00A75E31">
        <w:rPr>
          <w:rFonts w:ascii="Times New Roman" w:hAnsi="Times New Roman" w:cs="Times New Roman"/>
          <w:sz w:val="24"/>
          <w:szCs w:val="24"/>
        </w:rPr>
        <w:t>The stochastic formulation enables measurement of biologically meaningful quantities that cannot be obtained from the deterministic model alone</w:t>
      </w:r>
      <w:r>
        <w:rPr>
          <w:rFonts w:ascii="Times New Roman" w:hAnsi="Times New Roman" w:cs="Times New Roman"/>
          <w:sz w:val="24"/>
          <w:szCs w:val="24"/>
        </w:rPr>
        <w:t>. Particularly:</w:t>
      </w:r>
    </w:p>
    <w:p w14:paraId="4146BA86" w14:textId="00A95026" w:rsidR="004C27CB" w:rsidRDefault="004C27CB" w:rsidP="004C27CB">
      <w:pPr>
        <w:pStyle w:val="ListParagraph"/>
        <w:numPr>
          <w:ilvl w:val="0"/>
          <w:numId w:val="4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Plasmid extinction </w:t>
      </w:r>
      <w:r w:rsidR="005B4229">
        <w:rPr>
          <w:rFonts w:ascii="Times New Roman" w:hAnsi="Times New Roman" w:cs="Times New Roman"/>
          <w:sz w:val="24"/>
          <w:szCs w:val="24"/>
        </w:rPr>
        <w:t>probability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4293C62" w14:textId="17944B8C" w:rsidR="002414F9" w:rsidRPr="002414F9" w:rsidRDefault="002414F9" w:rsidP="002414F9">
      <w:pPr>
        <w:pStyle w:val="ListParagraph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ext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ext</m:t>
                  </m:r>
                </m:sup>
              </m:sSubSup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 if extinct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 otherwise</m:t>
                      </m:r>
                    </m:e>
                  </m:eqArr>
                </m:e>
              </m:d>
            </m:e>
          </m:nary>
        </m:oMath>
      </m:oMathPara>
    </w:p>
    <w:p w14:paraId="07BD3E3B" w14:textId="25BFD064" w:rsidR="004C27CB" w:rsidRPr="004C27CB" w:rsidRDefault="005B4229" w:rsidP="004C27CB">
      <w:pPr>
        <w:pStyle w:val="ListParagraph"/>
        <w:numPr>
          <w:ilvl w:val="0"/>
          <w:numId w:val="4"/>
        </w:num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Resistance emergence probability:</w:t>
      </w:r>
    </w:p>
    <w:p w14:paraId="77A69A12" w14:textId="3F567F42" w:rsidR="00B83BE7" w:rsidRPr="005F1359" w:rsidRDefault="005F1359" w:rsidP="005F1359">
      <w:pPr>
        <w:pBdr>
          <w:bottom w:val="single" w:sz="4" w:space="1" w:color="auto"/>
        </w:pBdr>
        <w:tabs>
          <w:tab w:val="left" w:pos="1140"/>
        </w:tabs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rescue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ext</m:t>
                  </m:r>
                </m:sup>
              </m:sSubSup>
            </m:e>
          </m:nary>
        </m:oMath>
      </m:oMathPara>
    </w:p>
    <w:p w14:paraId="4FC0FE2A" w14:textId="5D2CA939" w:rsidR="00F110EE" w:rsidRDefault="00BC3BC1" w:rsidP="00AB3A2B">
      <w:pPr>
        <w:tabs>
          <w:tab w:val="left" w:pos="668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E16AFB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617325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3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F7D99">
        <w:rPr>
          <w:rFonts w:ascii="Times New Roman" w:hAnsi="Times New Roman" w:cs="Times New Roman"/>
          <w:b/>
          <w:bCs/>
          <w:sz w:val="24"/>
          <w:szCs w:val="24"/>
          <w:lang w:val="en-US"/>
        </w:rPr>
        <w:t>Gillespie</w:t>
      </w:r>
      <w:r w:rsidR="003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F7D99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</w:t>
      </w:r>
      <w:r w:rsidR="003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Pseudocode</w:t>
      </w:r>
    </w:p>
    <w:p w14:paraId="73EEF5C1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>t = 0</w:t>
      </w:r>
    </w:p>
    <w:p w14:paraId="3156F3C3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>A = A0, P = P0, M = 0, Q = 0</w:t>
      </w:r>
    </w:p>
    <w:p w14:paraId="6FD2430C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706320F0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>while t &lt; TMAX:</w:t>
      </w:r>
    </w:p>
    <w:p w14:paraId="25F38183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09BC4ED7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if P == 0:</w:t>
      </w:r>
    </w:p>
    <w:p w14:paraId="18295630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record extinction</w:t>
      </w:r>
    </w:p>
    <w:p w14:paraId="04DC3F3D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14:paraId="1072CBCC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1F011346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compute a1 = rP * G(A) * P</w:t>
      </w:r>
    </w:p>
    <w:p w14:paraId="074D26D2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compute a2 = (cP + gamma * P) * P</w:t>
      </w:r>
    </w:p>
    <w:p w14:paraId="35D6F738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a0 = a1 + a2</w:t>
      </w:r>
    </w:p>
    <w:p w14:paraId="12D6EA46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59E64B7B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if a0 == 0:</w:t>
      </w:r>
    </w:p>
    <w:p w14:paraId="72EA9588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record extinction</w:t>
      </w:r>
    </w:p>
    <w:p w14:paraId="2C77792B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14:paraId="7E703CB6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32D60702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draw u1, u2 ~ Uniform(0,1)</w:t>
      </w:r>
    </w:p>
    <w:p w14:paraId="57D798FD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Sample next reaction time: tau = -(1/a0) * ln(u1)</w:t>
      </w:r>
    </w:p>
    <w:p w14:paraId="051503C5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123E5896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integrate ODEs for A, M, Q from t to t + tau with P fixed</w:t>
      </w:r>
    </w:p>
    <w:p w14:paraId="7CD938EC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3469AC0C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if u2 &lt; a1 / a0:</w:t>
      </w:r>
    </w:p>
    <w:p w14:paraId="54FA1B01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P = P + 1</w:t>
      </w:r>
    </w:p>
    <w:p w14:paraId="19EADC9E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621E5869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P = P - 1</w:t>
      </w:r>
    </w:p>
    <w:p w14:paraId="4132AB22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4FDBFBE9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t = t + tau</w:t>
      </w:r>
    </w:p>
    <w:p w14:paraId="455BFB33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</w:p>
    <w:p w14:paraId="74C0C065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if Q &gt;= Q_res:</w:t>
      </w:r>
    </w:p>
    <w:p w14:paraId="21A1DFF9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record resistance time t</w:t>
      </w:r>
    </w:p>
    <w:p w14:paraId="5A1A21E8" w14:textId="77777777" w:rsidR="009E089F" w:rsidRPr="00E3028F" w:rsidRDefault="009E089F" w:rsidP="009E08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3028F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14:paraId="45FC1CF0" w14:textId="77777777" w:rsidR="009E089F" w:rsidRPr="00AB3A2B" w:rsidRDefault="009E089F" w:rsidP="009E089F">
      <w:pPr>
        <w:pBdr>
          <w:bottom w:val="single" w:sz="4" w:space="1" w:color="auto"/>
        </w:pBdr>
        <w:tabs>
          <w:tab w:val="left" w:pos="668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E089F" w:rsidRPr="00AB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6407"/>
    <w:multiLevelType w:val="multilevel"/>
    <w:tmpl w:val="8794E0CE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" w15:restartNumberingAfterBreak="0">
    <w:nsid w:val="41663602"/>
    <w:multiLevelType w:val="hybridMultilevel"/>
    <w:tmpl w:val="B84844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75A87"/>
    <w:multiLevelType w:val="hybridMultilevel"/>
    <w:tmpl w:val="BBDA1B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C54F4"/>
    <w:multiLevelType w:val="multilevel"/>
    <w:tmpl w:val="FC7E05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191147160">
    <w:abstractNumId w:val="3"/>
  </w:num>
  <w:num w:numId="2" w16cid:durableId="844243534">
    <w:abstractNumId w:val="0"/>
  </w:num>
  <w:num w:numId="3" w16cid:durableId="208223628">
    <w:abstractNumId w:val="1"/>
  </w:num>
  <w:num w:numId="4" w16cid:durableId="246616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9A"/>
    <w:rsid w:val="002414F9"/>
    <w:rsid w:val="00291553"/>
    <w:rsid w:val="002F7D99"/>
    <w:rsid w:val="00317E6F"/>
    <w:rsid w:val="0041102F"/>
    <w:rsid w:val="004625DA"/>
    <w:rsid w:val="004C27CB"/>
    <w:rsid w:val="00550850"/>
    <w:rsid w:val="005B4229"/>
    <w:rsid w:val="005B4CEE"/>
    <w:rsid w:val="005F1359"/>
    <w:rsid w:val="00617325"/>
    <w:rsid w:val="00664D55"/>
    <w:rsid w:val="006A0D7D"/>
    <w:rsid w:val="007D0578"/>
    <w:rsid w:val="0081412A"/>
    <w:rsid w:val="009E089F"/>
    <w:rsid w:val="009F53B6"/>
    <w:rsid w:val="00AB3A2B"/>
    <w:rsid w:val="00AC4982"/>
    <w:rsid w:val="00B83BE7"/>
    <w:rsid w:val="00BC3BC1"/>
    <w:rsid w:val="00C336EE"/>
    <w:rsid w:val="00C81AE7"/>
    <w:rsid w:val="00CC49CD"/>
    <w:rsid w:val="00D87F54"/>
    <w:rsid w:val="00E0449A"/>
    <w:rsid w:val="00E04E48"/>
    <w:rsid w:val="00E16AFB"/>
    <w:rsid w:val="00E50CD2"/>
    <w:rsid w:val="00EC5450"/>
    <w:rsid w:val="00F1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F626"/>
  <w15:chartTrackingRefBased/>
  <w15:docId w15:val="{94F70D01-52DB-4916-B722-5B019A0D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gelain</dc:creator>
  <cp:keywords/>
  <dc:description/>
  <cp:lastModifiedBy>Heitor gelain</cp:lastModifiedBy>
  <cp:revision>28</cp:revision>
  <dcterms:created xsi:type="dcterms:W3CDTF">2026-01-04T19:52:00Z</dcterms:created>
  <dcterms:modified xsi:type="dcterms:W3CDTF">2026-01-04T20:11:00Z</dcterms:modified>
</cp:coreProperties>
</file>