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F6E" w:rsidRDefault="00E5383C">
      <w:pPr>
        <w:rPr>
          <w:sz w:val="40"/>
        </w:rPr>
      </w:pPr>
      <w:r>
        <w:rPr>
          <w:sz w:val="40"/>
        </w:rPr>
        <w:t>Engeneering Decisions Records(EDR):</w:t>
      </w:r>
    </w:p>
    <w:p w:rsidR="00E5383C" w:rsidRDefault="00E5383C">
      <w:pPr>
        <w:rPr>
          <w:sz w:val="32"/>
        </w:rPr>
      </w:pPr>
      <w:r>
        <w:rPr>
          <w:sz w:val="32"/>
        </w:rPr>
        <w:t>#Defining Mechanical Modules:</w:t>
      </w:r>
    </w:p>
    <w:p w:rsidR="00E5383C" w:rsidRPr="00E5383C" w:rsidRDefault="00E5383C" w:rsidP="00E5383C">
      <w:pPr>
        <w:pStyle w:val="PargrafodaLista"/>
        <w:numPr>
          <w:ilvl w:val="0"/>
          <w:numId w:val="1"/>
        </w:numPr>
        <w:rPr>
          <w:b/>
          <w:sz w:val="28"/>
        </w:rPr>
      </w:pPr>
      <w:r w:rsidRPr="00E5383C">
        <w:rPr>
          <w:b/>
          <w:sz w:val="28"/>
        </w:rPr>
        <w:t>Face assembly module: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en-US" w:eastAsia="pt-BR"/>
        </w:rPr>
      </w:pPr>
      <w:r>
        <w:rPr>
          <w:rFonts w:eastAsia="Times New Roman" w:cstheme="minorHAnsi"/>
          <w:sz w:val="28"/>
          <w:szCs w:val="24"/>
          <w:lang w:val="en-US" w:eastAsia="pt-BR"/>
        </w:rPr>
        <w:t>#</w:t>
      </w:r>
      <w:r w:rsidRPr="00E5383C">
        <w:rPr>
          <w:rFonts w:eastAsia="Times New Roman" w:cstheme="minorHAnsi"/>
          <w:sz w:val="28"/>
          <w:szCs w:val="24"/>
          <w:lang w:val="en-US" w:eastAsia="pt-BR"/>
        </w:rPr>
        <w:t>Purpose: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E5383C">
        <w:rPr>
          <w:rFonts w:eastAsia="Times New Roman" w:cstheme="minorHAnsi"/>
          <w:sz w:val="24"/>
          <w:szCs w:val="24"/>
          <w:lang w:val="en-US" w:eastAsia="pt-BR"/>
        </w:rPr>
        <w:t>Everything related to the robot's "face."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pt-BR"/>
        </w:rPr>
      </w:pPr>
      <w:r>
        <w:rPr>
          <w:rFonts w:eastAsia="Times New Roman" w:cstheme="minorHAnsi"/>
          <w:sz w:val="28"/>
          <w:szCs w:val="24"/>
          <w:lang w:eastAsia="pt-BR"/>
        </w:rPr>
        <w:t>#</w:t>
      </w:r>
      <w:r w:rsidRPr="00E5383C">
        <w:rPr>
          <w:rFonts w:eastAsia="Times New Roman" w:cstheme="minorHAnsi"/>
          <w:sz w:val="28"/>
          <w:szCs w:val="24"/>
          <w:lang w:eastAsia="pt-BR"/>
        </w:rPr>
        <w:t>Contains:</w:t>
      </w:r>
    </w:p>
    <w:p w:rsidR="00E5383C" w:rsidRPr="00E5383C" w:rsidRDefault="00E5383C" w:rsidP="00E538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eastAsia="Times New Roman" w:cstheme="minorHAnsi"/>
          <w:sz w:val="24"/>
          <w:szCs w:val="24"/>
          <w:lang w:eastAsia="pt-BR"/>
        </w:rPr>
        <w:t xml:space="preserve">TFT Display </w:t>
      </w:r>
    </w:p>
    <w:p w:rsidR="00E5383C" w:rsidRPr="00E5383C" w:rsidRDefault="00E5383C" w:rsidP="00E538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eastAsia="Times New Roman" w:cstheme="minorHAnsi"/>
          <w:sz w:val="24"/>
          <w:szCs w:val="24"/>
          <w:lang w:eastAsia="pt-BR"/>
        </w:rPr>
        <w:t xml:space="preserve">Display Mount </w:t>
      </w:r>
    </w:p>
    <w:p w:rsidR="00E5383C" w:rsidRPr="00E5383C" w:rsidRDefault="00E5383C" w:rsidP="00E538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eastAsia="Times New Roman" w:cstheme="minorHAnsi"/>
          <w:sz w:val="24"/>
          <w:szCs w:val="24"/>
          <w:lang w:eastAsia="pt-BR"/>
        </w:rPr>
        <w:t xml:space="preserve">Faceplate </w:t>
      </w:r>
    </w:p>
    <w:p w:rsidR="00E5383C" w:rsidRPr="00E5383C" w:rsidRDefault="00E5383C" w:rsidP="00E538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eastAsia="Times New Roman" w:cstheme="minorHAnsi"/>
          <w:sz w:val="24"/>
          <w:szCs w:val="24"/>
          <w:lang w:eastAsia="pt-BR"/>
        </w:rPr>
        <w:t xml:space="preserve">Protective Bezel 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eastAsia="Times New Roman" w:cstheme="minorHAnsi"/>
          <w:sz w:val="24"/>
          <w:szCs w:val="24"/>
          <w:lang w:eastAsia="pt-BR"/>
        </w:rPr>
        <w:t>Design Goals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E5383C">
        <w:rPr>
          <w:rFonts w:eastAsia="Times New Roman" w:cstheme="minorHAnsi"/>
          <w:sz w:val="24"/>
          <w:szCs w:val="24"/>
          <w:lang w:eastAsia="pt-BR"/>
        </w:rPr>
        <w:t xml:space="preserve"> Easy replacement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E5383C">
        <w:rPr>
          <w:rFonts w:eastAsia="Times New Roman" w:cstheme="minorHAnsi"/>
          <w:sz w:val="24"/>
          <w:szCs w:val="24"/>
          <w:lang w:eastAsia="pt-BR"/>
        </w:rPr>
        <w:t xml:space="preserve"> Perfect alignment</w:t>
      </w:r>
    </w:p>
    <w:p w:rsid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E5383C">
        <w:rPr>
          <w:rFonts w:eastAsia="Times New Roman" w:cstheme="minorHAnsi"/>
          <w:sz w:val="24"/>
          <w:szCs w:val="24"/>
          <w:lang w:eastAsia="pt-BR"/>
        </w:rPr>
        <w:t xml:space="preserve"> No visible glue</w:t>
      </w:r>
    </w:p>
    <w:p w:rsidR="00E5383C" w:rsidRPr="00E5383C" w:rsidRDefault="00E5383C" w:rsidP="00E5383C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pt-BR"/>
        </w:rPr>
      </w:pPr>
      <w:r w:rsidRPr="00E5383C">
        <w:rPr>
          <w:rFonts w:eastAsia="Times New Roman" w:cstheme="minorHAnsi"/>
          <w:b/>
          <w:sz w:val="28"/>
          <w:szCs w:val="24"/>
          <w:lang w:eastAsia="pt-BR"/>
        </w:rPr>
        <w:t>Control interface module: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pt-BR"/>
        </w:rPr>
      </w:pPr>
      <w:r>
        <w:rPr>
          <w:rFonts w:eastAsia="Times New Roman" w:cstheme="minorHAnsi"/>
          <w:sz w:val="28"/>
          <w:szCs w:val="24"/>
          <w:lang w:eastAsia="pt-BR"/>
        </w:rPr>
        <w:t>#</w:t>
      </w:r>
      <w:r w:rsidRPr="00E5383C">
        <w:rPr>
          <w:rFonts w:eastAsia="Times New Roman" w:cstheme="minorHAnsi"/>
          <w:sz w:val="28"/>
          <w:szCs w:val="24"/>
          <w:lang w:eastAsia="pt-BR"/>
        </w:rPr>
        <w:t>Purpose: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eastAsia="Times New Roman" w:cstheme="minorHAnsi"/>
          <w:sz w:val="24"/>
          <w:szCs w:val="24"/>
          <w:lang w:eastAsia="pt-BR"/>
        </w:rPr>
        <w:t>Allow interaction.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pt-BR"/>
        </w:rPr>
      </w:pPr>
      <w:r>
        <w:rPr>
          <w:rFonts w:eastAsia="Times New Roman" w:cstheme="minorHAnsi"/>
          <w:sz w:val="28"/>
          <w:szCs w:val="24"/>
          <w:lang w:eastAsia="pt-BR"/>
        </w:rPr>
        <w:t>#</w:t>
      </w:r>
      <w:r w:rsidRPr="00E5383C">
        <w:rPr>
          <w:rFonts w:eastAsia="Times New Roman" w:cstheme="minorHAnsi"/>
          <w:sz w:val="28"/>
          <w:szCs w:val="24"/>
          <w:lang w:eastAsia="pt-BR"/>
        </w:rPr>
        <w:t>Contains:</w:t>
      </w:r>
    </w:p>
    <w:p w:rsidR="00E5383C" w:rsidRPr="00E5383C" w:rsidRDefault="00E5383C" w:rsidP="00E538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eastAsia="Times New Roman" w:cstheme="minorHAnsi"/>
          <w:sz w:val="24"/>
          <w:szCs w:val="24"/>
          <w:lang w:eastAsia="pt-BR"/>
        </w:rPr>
        <w:t>Printed buttons</w:t>
      </w:r>
      <w:r>
        <w:rPr>
          <w:rFonts w:eastAsia="Times New Roman" w:cstheme="minorHAnsi"/>
          <w:sz w:val="24"/>
          <w:szCs w:val="24"/>
          <w:lang w:eastAsia="pt-BR"/>
        </w:rPr>
        <w:t>;</w:t>
      </w:r>
      <w:r w:rsidRPr="00E5383C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E5383C" w:rsidRPr="00E5383C" w:rsidRDefault="00E5383C" w:rsidP="00E538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eastAsia="Times New Roman" w:cstheme="minorHAnsi"/>
          <w:sz w:val="24"/>
          <w:szCs w:val="24"/>
          <w:lang w:eastAsia="pt-BR"/>
        </w:rPr>
        <w:t>Microswitches</w:t>
      </w:r>
      <w:r>
        <w:rPr>
          <w:rFonts w:eastAsia="Times New Roman" w:cstheme="minorHAnsi"/>
          <w:sz w:val="24"/>
          <w:szCs w:val="24"/>
          <w:lang w:eastAsia="pt-BR"/>
        </w:rPr>
        <w:t>;</w:t>
      </w:r>
      <w:r w:rsidRPr="00E5383C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E5383C" w:rsidRPr="00E5383C" w:rsidRDefault="00E5383C" w:rsidP="00E538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eastAsia="Times New Roman" w:cstheme="minorHAnsi"/>
          <w:sz w:val="24"/>
          <w:szCs w:val="24"/>
          <w:lang w:eastAsia="pt-BR"/>
        </w:rPr>
        <w:t>Springs (possibly)</w:t>
      </w:r>
      <w:r>
        <w:rPr>
          <w:rFonts w:eastAsia="Times New Roman" w:cstheme="minorHAnsi"/>
          <w:sz w:val="24"/>
          <w:szCs w:val="24"/>
          <w:lang w:eastAsia="pt-BR"/>
        </w:rPr>
        <w:t>;</w:t>
      </w:r>
      <w:r w:rsidRPr="00E5383C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E5383C" w:rsidRPr="00E5383C" w:rsidRDefault="00E5383C" w:rsidP="00E538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Internal support.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eastAsia="Times New Roman" w:cstheme="minorHAnsi"/>
          <w:sz w:val="24"/>
          <w:szCs w:val="24"/>
          <w:lang w:eastAsia="pt-BR"/>
        </w:rPr>
        <w:t>Design Goals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E5383C">
        <w:rPr>
          <w:rFonts w:eastAsia="Times New Roman" w:cstheme="minorHAnsi"/>
          <w:sz w:val="24"/>
          <w:szCs w:val="24"/>
          <w:lang w:eastAsia="pt-BR"/>
        </w:rPr>
        <w:t xml:space="preserve"> Good tactile feedback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E5383C">
        <w:rPr>
          <w:rFonts w:eastAsia="Times New Roman" w:cstheme="minorHAnsi"/>
          <w:sz w:val="24"/>
          <w:szCs w:val="24"/>
          <w:lang w:eastAsia="pt-BR"/>
        </w:rPr>
        <w:t xml:space="preserve"> Reliable actuation</w:t>
      </w:r>
    </w:p>
    <w:p w:rsid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E5383C">
        <w:rPr>
          <w:rFonts w:eastAsia="Times New Roman" w:cstheme="minorHAnsi"/>
          <w:sz w:val="24"/>
          <w:szCs w:val="24"/>
          <w:lang w:eastAsia="pt-BR"/>
        </w:rPr>
        <w:t xml:space="preserve"> Easy maintenance</w:t>
      </w:r>
    </w:p>
    <w:p w:rsidR="00E5383C" w:rsidRPr="00E5383C" w:rsidRDefault="00E5383C" w:rsidP="00E5383C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pt-BR"/>
        </w:rPr>
      </w:pPr>
      <w:r w:rsidRPr="00E5383C">
        <w:rPr>
          <w:rFonts w:eastAsia="Times New Roman" w:cstheme="minorHAnsi"/>
          <w:b/>
          <w:sz w:val="28"/>
          <w:szCs w:val="24"/>
          <w:lang w:eastAsia="pt-BR"/>
        </w:rPr>
        <w:lastRenderedPageBreak/>
        <w:t>Main electronic bay module: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pt-BR"/>
        </w:rPr>
      </w:pPr>
      <w:r>
        <w:rPr>
          <w:rFonts w:eastAsia="Times New Roman" w:cstheme="minorHAnsi"/>
          <w:sz w:val="28"/>
          <w:szCs w:val="24"/>
          <w:lang w:eastAsia="pt-BR"/>
        </w:rPr>
        <w:t>#</w:t>
      </w:r>
      <w:r w:rsidRPr="00E5383C">
        <w:rPr>
          <w:rFonts w:eastAsia="Times New Roman" w:cstheme="minorHAnsi"/>
          <w:sz w:val="28"/>
          <w:szCs w:val="24"/>
          <w:lang w:eastAsia="pt-BR"/>
        </w:rPr>
        <w:t>Purpose: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eastAsia="Times New Roman" w:cstheme="minorHAnsi"/>
          <w:sz w:val="24"/>
          <w:szCs w:val="24"/>
          <w:lang w:eastAsia="pt-BR"/>
        </w:rPr>
        <w:t>Central brain.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pt-BR"/>
        </w:rPr>
      </w:pPr>
      <w:r>
        <w:rPr>
          <w:rFonts w:eastAsia="Times New Roman" w:cstheme="minorHAnsi"/>
          <w:sz w:val="28"/>
          <w:szCs w:val="24"/>
          <w:lang w:eastAsia="pt-BR"/>
        </w:rPr>
        <w:t>#</w:t>
      </w:r>
      <w:r w:rsidRPr="00E5383C">
        <w:rPr>
          <w:rFonts w:eastAsia="Times New Roman" w:cstheme="minorHAnsi"/>
          <w:sz w:val="28"/>
          <w:szCs w:val="24"/>
          <w:lang w:eastAsia="pt-BR"/>
        </w:rPr>
        <w:t>Contains:</w:t>
      </w:r>
    </w:p>
    <w:p w:rsidR="00E5383C" w:rsidRPr="00E5383C" w:rsidRDefault="00E5383C" w:rsidP="00E538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eastAsia="Times New Roman" w:cstheme="minorHAnsi"/>
          <w:sz w:val="24"/>
          <w:szCs w:val="24"/>
          <w:lang w:eastAsia="pt-BR"/>
        </w:rPr>
        <w:t>ESP32</w:t>
      </w:r>
      <w:r>
        <w:rPr>
          <w:rFonts w:eastAsia="Times New Roman" w:cstheme="minorHAnsi"/>
          <w:sz w:val="24"/>
          <w:szCs w:val="24"/>
          <w:lang w:eastAsia="pt-BR"/>
        </w:rPr>
        <w:t>;</w:t>
      </w:r>
      <w:r w:rsidRPr="00E5383C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E5383C" w:rsidRPr="00E5383C" w:rsidRDefault="00E5383C" w:rsidP="00E538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eastAsia="Times New Roman" w:cstheme="minorHAnsi"/>
          <w:sz w:val="24"/>
          <w:szCs w:val="24"/>
          <w:lang w:eastAsia="pt-BR"/>
        </w:rPr>
        <w:t>DFPlayer</w:t>
      </w:r>
      <w:r>
        <w:rPr>
          <w:rFonts w:eastAsia="Times New Roman" w:cstheme="minorHAnsi"/>
          <w:sz w:val="24"/>
          <w:szCs w:val="24"/>
          <w:lang w:eastAsia="pt-BR"/>
        </w:rPr>
        <w:t>;</w:t>
      </w:r>
      <w:r w:rsidRPr="00E5383C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E5383C" w:rsidRPr="00E5383C" w:rsidRDefault="00E5383C" w:rsidP="00E538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Wiring;</w:t>
      </w:r>
    </w:p>
    <w:p w:rsidR="00E5383C" w:rsidRPr="00E5383C" w:rsidRDefault="00E5383C" w:rsidP="00E538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E5383C">
        <w:rPr>
          <w:rFonts w:eastAsia="Times New Roman" w:cstheme="minorHAnsi"/>
          <w:sz w:val="24"/>
          <w:szCs w:val="24"/>
          <w:lang w:val="en-US" w:eastAsia="pt-BR"/>
        </w:rPr>
        <w:t xml:space="preserve">Connectors. 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en-US" w:eastAsia="pt-BR"/>
        </w:rPr>
      </w:pPr>
      <w:r w:rsidRPr="00E5383C">
        <w:rPr>
          <w:rFonts w:eastAsia="Times New Roman" w:cstheme="minorHAnsi"/>
          <w:sz w:val="28"/>
          <w:szCs w:val="24"/>
          <w:lang w:val="en-US" w:eastAsia="pt-BR"/>
        </w:rPr>
        <w:t>#Design Goals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E5383C">
        <w:rPr>
          <w:rFonts w:ascii="Segoe UI Symbol" w:eastAsia="Times New Roman" w:hAnsi="Segoe UI Symbol" w:cs="Segoe UI Symbol"/>
          <w:sz w:val="24"/>
          <w:szCs w:val="24"/>
          <w:lang w:val="en-US" w:eastAsia="pt-BR"/>
        </w:rPr>
        <w:t>✔</w:t>
      </w:r>
      <w:r w:rsidRPr="00E5383C">
        <w:rPr>
          <w:rFonts w:eastAsia="Times New Roman" w:cstheme="minorHAnsi"/>
          <w:sz w:val="24"/>
          <w:szCs w:val="24"/>
          <w:lang w:val="en-US" w:eastAsia="pt-BR"/>
        </w:rPr>
        <w:t xml:space="preserve"> Easy cable routing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E5383C">
        <w:rPr>
          <w:rFonts w:ascii="Segoe UI Symbol" w:eastAsia="Times New Roman" w:hAnsi="Segoe UI Symbol" w:cs="Segoe UI Symbol"/>
          <w:sz w:val="24"/>
          <w:szCs w:val="24"/>
          <w:lang w:val="en-US" w:eastAsia="pt-BR"/>
        </w:rPr>
        <w:t>✔</w:t>
      </w:r>
      <w:r w:rsidRPr="00E5383C">
        <w:rPr>
          <w:rFonts w:eastAsia="Times New Roman" w:cstheme="minorHAnsi"/>
          <w:sz w:val="24"/>
          <w:szCs w:val="24"/>
          <w:lang w:val="en-US" w:eastAsia="pt-BR"/>
        </w:rPr>
        <w:t xml:space="preserve"> Accessible USB port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E5383C">
        <w:rPr>
          <w:rFonts w:ascii="Segoe UI Symbol" w:eastAsia="Times New Roman" w:hAnsi="Segoe UI Symbol" w:cs="Segoe UI Symbol"/>
          <w:sz w:val="24"/>
          <w:szCs w:val="24"/>
          <w:lang w:val="en-US" w:eastAsia="pt-BR"/>
        </w:rPr>
        <w:t>✔</w:t>
      </w:r>
      <w:r w:rsidRPr="00E5383C">
        <w:rPr>
          <w:rFonts w:eastAsia="Times New Roman" w:cstheme="minorHAnsi"/>
          <w:sz w:val="24"/>
          <w:szCs w:val="24"/>
          <w:lang w:val="en-US" w:eastAsia="pt-BR"/>
        </w:rPr>
        <w:t xml:space="preserve"> Expandable</w:t>
      </w:r>
    </w:p>
    <w:p w:rsidR="00E5383C" w:rsidRPr="00E5383C" w:rsidRDefault="00E5383C" w:rsidP="00E5383C">
      <w:pPr>
        <w:pStyle w:val="PargrafodaLista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</w:p>
    <w:p w:rsidR="00E5383C" w:rsidRPr="00E5383C" w:rsidRDefault="00E5383C" w:rsidP="00E5383C">
      <w:pPr>
        <w:pStyle w:val="PargrafodaLista"/>
        <w:rPr>
          <w:rFonts w:cstheme="minorHAnsi"/>
          <w:b/>
          <w:sz w:val="28"/>
          <w:lang w:val="en-US"/>
        </w:rPr>
      </w:pPr>
    </w:p>
    <w:p w:rsidR="00E5383C" w:rsidRPr="00E5383C" w:rsidRDefault="00E5383C" w:rsidP="00E5383C">
      <w:pPr>
        <w:pStyle w:val="PargrafodaLista"/>
        <w:numPr>
          <w:ilvl w:val="0"/>
          <w:numId w:val="1"/>
        </w:numPr>
        <w:rPr>
          <w:b/>
          <w:sz w:val="28"/>
          <w:lang w:val="en-US"/>
        </w:rPr>
      </w:pPr>
      <w:r w:rsidRPr="00E5383C">
        <w:rPr>
          <w:b/>
          <w:sz w:val="28"/>
          <w:lang w:val="en-US"/>
        </w:rPr>
        <w:t>Audio system module: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pt-BR"/>
        </w:rPr>
      </w:pPr>
      <w:r>
        <w:rPr>
          <w:rFonts w:eastAsia="Times New Roman" w:cstheme="minorHAnsi"/>
          <w:sz w:val="28"/>
          <w:szCs w:val="24"/>
          <w:lang w:eastAsia="pt-BR"/>
        </w:rPr>
        <w:t>#</w:t>
      </w:r>
      <w:r w:rsidRPr="00E5383C">
        <w:rPr>
          <w:rFonts w:eastAsia="Times New Roman" w:cstheme="minorHAnsi"/>
          <w:sz w:val="28"/>
          <w:szCs w:val="24"/>
          <w:lang w:eastAsia="pt-BR"/>
        </w:rPr>
        <w:t>Purpose: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eastAsia="Times New Roman" w:cstheme="minorHAnsi"/>
          <w:sz w:val="24"/>
          <w:szCs w:val="24"/>
          <w:lang w:eastAsia="pt-BR"/>
        </w:rPr>
        <w:t>Communication.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pt-BR"/>
        </w:rPr>
      </w:pPr>
      <w:r>
        <w:rPr>
          <w:rFonts w:eastAsia="Times New Roman" w:cstheme="minorHAnsi"/>
          <w:sz w:val="28"/>
          <w:szCs w:val="24"/>
          <w:lang w:eastAsia="pt-BR"/>
        </w:rPr>
        <w:t>#</w:t>
      </w:r>
      <w:r w:rsidRPr="00E5383C">
        <w:rPr>
          <w:rFonts w:eastAsia="Times New Roman" w:cstheme="minorHAnsi"/>
          <w:sz w:val="28"/>
          <w:szCs w:val="24"/>
          <w:lang w:eastAsia="pt-BR"/>
        </w:rPr>
        <w:t>Contains:</w:t>
      </w:r>
    </w:p>
    <w:p w:rsidR="00E5383C" w:rsidRPr="00E5383C" w:rsidRDefault="00E5383C" w:rsidP="00E538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eastAsia="Times New Roman" w:cstheme="minorHAnsi"/>
          <w:sz w:val="24"/>
          <w:szCs w:val="24"/>
          <w:lang w:eastAsia="pt-BR"/>
        </w:rPr>
        <w:t xml:space="preserve">Speaker </w:t>
      </w:r>
    </w:p>
    <w:p w:rsidR="00E5383C" w:rsidRPr="00E5383C" w:rsidRDefault="00E5383C" w:rsidP="00E538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eastAsia="Times New Roman" w:cstheme="minorHAnsi"/>
          <w:sz w:val="24"/>
          <w:szCs w:val="24"/>
          <w:lang w:eastAsia="pt-BR"/>
        </w:rPr>
        <w:t xml:space="preserve">Speaker mount </w:t>
      </w:r>
    </w:p>
    <w:p w:rsidR="00E5383C" w:rsidRPr="00E5383C" w:rsidRDefault="00E5383C" w:rsidP="00E538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eastAsia="Times New Roman" w:cstheme="minorHAnsi"/>
          <w:sz w:val="24"/>
          <w:szCs w:val="24"/>
          <w:lang w:eastAsia="pt-BR"/>
        </w:rPr>
        <w:t xml:space="preserve">Acoustic vents 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pt-BR"/>
        </w:rPr>
      </w:pPr>
      <w:r>
        <w:rPr>
          <w:rFonts w:eastAsia="Times New Roman" w:cstheme="minorHAnsi"/>
          <w:sz w:val="28"/>
          <w:szCs w:val="24"/>
          <w:lang w:eastAsia="pt-BR"/>
        </w:rPr>
        <w:t>#</w:t>
      </w:r>
      <w:r w:rsidRPr="00E5383C">
        <w:rPr>
          <w:rFonts w:eastAsia="Times New Roman" w:cstheme="minorHAnsi"/>
          <w:sz w:val="28"/>
          <w:szCs w:val="24"/>
          <w:lang w:eastAsia="pt-BR"/>
        </w:rPr>
        <w:t>Design Goals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E5383C">
        <w:rPr>
          <w:rFonts w:eastAsia="Times New Roman" w:cstheme="minorHAnsi"/>
          <w:sz w:val="24"/>
          <w:szCs w:val="24"/>
          <w:lang w:eastAsia="pt-BR"/>
        </w:rPr>
        <w:t xml:space="preserve"> Clear sound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E5383C">
        <w:rPr>
          <w:rFonts w:eastAsia="Times New Roman" w:cstheme="minorHAnsi"/>
          <w:sz w:val="24"/>
          <w:szCs w:val="24"/>
          <w:lang w:eastAsia="pt-BR"/>
        </w:rPr>
        <w:t xml:space="preserve"> No rattling</w:t>
      </w:r>
    </w:p>
    <w:p w:rsid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5383C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E5383C">
        <w:rPr>
          <w:rFonts w:eastAsia="Times New Roman" w:cstheme="minorHAnsi"/>
          <w:sz w:val="24"/>
          <w:szCs w:val="24"/>
          <w:lang w:eastAsia="pt-BR"/>
        </w:rPr>
        <w:t xml:space="preserve"> Replaceable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pt-BR"/>
        </w:rPr>
      </w:pPr>
    </w:p>
    <w:p w:rsidR="00E5383C" w:rsidRDefault="00E5383C" w:rsidP="00E5383C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4"/>
          <w:lang w:eastAsia="pt-BR"/>
        </w:rPr>
      </w:pPr>
      <w:r w:rsidRPr="00E5383C">
        <w:rPr>
          <w:rFonts w:eastAsia="Times New Roman" w:cstheme="minorHAnsi"/>
          <w:b/>
          <w:sz w:val="28"/>
          <w:szCs w:val="24"/>
          <w:lang w:eastAsia="pt-BR"/>
        </w:rPr>
        <w:t>Rear service panel module: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en-US" w:eastAsia="pt-BR"/>
        </w:rPr>
      </w:pPr>
      <w:r w:rsidRPr="00E5383C">
        <w:rPr>
          <w:rFonts w:eastAsia="Times New Roman" w:cstheme="minorHAnsi"/>
          <w:sz w:val="28"/>
          <w:szCs w:val="24"/>
          <w:lang w:val="en-US" w:eastAsia="pt-BR"/>
        </w:rPr>
        <w:lastRenderedPageBreak/>
        <w:t>#Purpose: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E5383C">
        <w:rPr>
          <w:rFonts w:eastAsia="Times New Roman" w:cstheme="minorHAnsi"/>
          <w:sz w:val="24"/>
          <w:szCs w:val="24"/>
          <w:lang w:val="en-US" w:eastAsia="pt-BR"/>
        </w:rPr>
        <w:t>Create a removable maintenance panel.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pt-BR"/>
        </w:rPr>
      </w:pPr>
      <w:r>
        <w:rPr>
          <w:rFonts w:eastAsia="Times New Roman" w:cstheme="minorHAnsi"/>
          <w:sz w:val="28"/>
          <w:szCs w:val="24"/>
          <w:lang w:eastAsia="pt-BR"/>
        </w:rPr>
        <w:t>#</w:t>
      </w:r>
      <w:r>
        <w:rPr>
          <w:rFonts w:eastAsia="Times New Roman" w:cstheme="minorHAnsi"/>
          <w:sz w:val="28"/>
          <w:szCs w:val="24"/>
          <w:lang w:eastAsia="pt-BR"/>
        </w:rPr>
        <w:t>Acessible</w:t>
      </w:r>
      <w:r w:rsidRPr="00E5383C">
        <w:rPr>
          <w:rFonts w:eastAsia="Times New Roman" w:cstheme="minorHAnsi"/>
          <w:sz w:val="28"/>
          <w:szCs w:val="24"/>
          <w:lang w:eastAsia="pt-BR"/>
        </w:rPr>
        <w:t>:</w:t>
      </w:r>
    </w:p>
    <w:p w:rsidR="00E5383C" w:rsidRPr="00E5383C" w:rsidRDefault="00E5383C" w:rsidP="00E538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USB;</w:t>
      </w:r>
    </w:p>
    <w:p w:rsidR="00E5383C" w:rsidRPr="00E5383C" w:rsidRDefault="00E5383C" w:rsidP="00E538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SD card;</w:t>
      </w:r>
      <w:r w:rsidRPr="00E5383C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E5383C" w:rsidRDefault="00E5383C" w:rsidP="00E538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Wiring;</w:t>
      </w:r>
    </w:p>
    <w:p w:rsidR="00E5383C" w:rsidRPr="00E5383C" w:rsidRDefault="00E5383C" w:rsidP="00E538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Reset button.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en-US" w:eastAsia="pt-BR"/>
        </w:rPr>
      </w:pPr>
      <w:r w:rsidRPr="00E5383C">
        <w:rPr>
          <w:rFonts w:eastAsia="Times New Roman" w:cstheme="minorHAnsi"/>
          <w:sz w:val="28"/>
          <w:szCs w:val="24"/>
          <w:lang w:val="en-US" w:eastAsia="pt-BR"/>
        </w:rPr>
        <w:t>#Design Goals</w:t>
      </w:r>
    </w:p>
    <w:p w:rsidR="00E5383C" w:rsidRPr="00E5383C" w:rsidRDefault="00E5383C" w:rsidP="00E538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E5383C">
        <w:rPr>
          <w:rFonts w:ascii="Segoe UI Symbol" w:eastAsia="Times New Roman" w:hAnsi="Segoe UI Symbol" w:cs="Segoe UI Symbol"/>
          <w:sz w:val="24"/>
          <w:szCs w:val="24"/>
          <w:lang w:val="en-US" w:eastAsia="pt-BR"/>
        </w:rPr>
        <w:t>✔</w:t>
      </w:r>
      <w:r>
        <w:rPr>
          <w:rFonts w:eastAsia="Times New Roman" w:cstheme="minorHAnsi"/>
          <w:sz w:val="24"/>
          <w:szCs w:val="24"/>
          <w:lang w:val="en-US" w:eastAsia="pt-BR"/>
        </w:rPr>
        <w:t xml:space="preserve"> Create easy acessability for any future modifications.</w:t>
      </w:r>
      <w:bookmarkStart w:id="0" w:name="_GoBack"/>
      <w:bookmarkEnd w:id="0"/>
    </w:p>
    <w:p w:rsidR="00E5383C" w:rsidRPr="00E5383C" w:rsidRDefault="00E5383C" w:rsidP="00E5383C">
      <w:pPr>
        <w:pStyle w:val="PargrafodaLista"/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4"/>
          <w:lang w:val="en-US" w:eastAsia="pt-BR"/>
        </w:rPr>
      </w:pPr>
    </w:p>
    <w:p w:rsidR="00E5383C" w:rsidRPr="00E5383C" w:rsidRDefault="00E5383C" w:rsidP="00E5383C">
      <w:pPr>
        <w:pStyle w:val="PargrafodaLista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</w:p>
    <w:p w:rsidR="00E5383C" w:rsidRPr="00E5383C" w:rsidRDefault="00E5383C" w:rsidP="00E5383C">
      <w:pPr>
        <w:pStyle w:val="PargrafodaLista"/>
        <w:rPr>
          <w:rFonts w:cstheme="minorHAnsi"/>
          <w:sz w:val="28"/>
          <w:lang w:val="en-US"/>
        </w:rPr>
      </w:pPr>
    </w:p>
    <w:sectPr w:rsidR="00E5383C" w:rsidRPr="00E538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C1842"/>
    <w:multiLevelType w:val="hybridMultilevel"/>
    <w:tmpl w:val="F7DC6A42"/>
    <w:lvl w:ilvl="0" w:tplc="A8D45012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242F0B"/>
    <w:multiLevelType w:val="multilevel"/>
    <w:tmpl w:val="00F0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6220E7"/>
    <w:multiLevelType w:val="multilevel"/>
    <w:tmpl w:val="EFF2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342B7E"/>
    <w:multiLevelType w:val="multilevel"/>
    <w:tmpl w:val="7B58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6D191F"/>
    <w:multiLevelType w:val="multilevel"/>
    <w:tmpl w:val="DC9A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83C"/>
    <w:rsid w:val="00886ACD"/>
    <w:rsid w:val="00E10F6E"/>
    <w:rsid w:val="00E5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478347-7668-401E-8C15-5098447D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5383C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E53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53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159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2026-08-02T16:15:00Z</dcterms:created>
  <dcterms:modified xsi:type="dcterms:W3CDTF">2026-08-02T16:40:00Z</dcterms:modified>
</cp:coreProperties>
</file>