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24"/>
          <w:szCs w:val="24"/>
          <w:u w:val="single"/>
        </w:rPr>
      </w:pPr>
      <w:r w:rsidDel="00000000" w:rsidR="00000000" w:rsidRPr="00000000">
        <w:rPr>
          <w:sz w:val="24"/>
          <w:szCs w:val="24"/>
          <w:rtl w:val="0"/>
        </w:rPr>
        <w:t xml:space="preserve">Aluno: </w:t>
      </w:r>
      <w:r w:rsidDel="00000000" w:rsidR="00000000" w:rsidRPr="00000000">
        <w:rPr>
          <w:b w:val="1"/>
          <w:sz w:val="24"/>
          <w:szCs w:val="24"/>
          <w:rtl w:val="0"/>
        </w:rPr>
        <w:t xml:space="preserve">Heitor Freitas Ferreira</w:t>
        <w:tab/>
        <w:tab/>
        <w:tab/>
        <w:tab/>
      </w:r>
      <w:r w:rsidDel="00000000" w:rsidR="00000000" w:rsidRPr="00000000">
        <w:rPr>
          <w:sz w:val="24"/>
          <w:szCs w:val="24"/>
          <w:rtl w:val="0"/>
        </w:rPr>
        <w:t xml:space="preserve">Matrícula:</w:t>
      </w:r>
      <w:r w:rsidDel="00000000" w:rsidR="00000000" w:rsidRPr="00000000">
        <w:rPr>
          <w:b w:val="1"/>
          <w:sz w:val="24"/>
          <w:szCs w:val="24"/>
          <w:rtl w:val="0"/>
        </w:rPr>
        <w:t xml:space="preserve"> 11921BCC026</w:t>
      </w:r>
      <w:r w:rsidDel="00000000" w:rsidR="00000000" w:rsidRPr="00000000">
        <w:rPr>
          <w:rtl w:val="0"/>
        </w:rPr>
      </w:r>
    </w:p>
    <w:p w:rsidR="00000000" w:rsidDel="00000000" w:rsidP="00000000" w:rsidRDefault="00000000" w:rsidRPr="00000000" w14:paraId="00000002">
      <w:pPr>
        <w:pageBreakBefore w:val="0"/>
        <w:jc w:val="both"/>
        <w:rPr>
          <w:i w:val="1"/>
          <w:sz w:val="24"/>
          <w:szCs w:val="24"/>
        </w:rPr>
      </w:pPr>
      <w:r w:rsidDel="00000000" w:rsidR="00000000" w:rsidRPr="00000000">
        <w:rPr>
          <w:sz w:val="24"/>
          <w:szCs w:val="24"/>
          <w:u w:val="single"/>
          <w:rtl w:val="0"/>
        </w:rPr>
        <w:t xml:space="preserve">Trabalho 4</w:t>
        <w:tab/>
        <w:tab/>
      </w:r>
      <w:r w:rsidDel="00000000" w:rsidR="00000000" w:rsidRPr="00000000">
        <w:rPr>
          <w:sz w:val="24"/>
          <w:szCs w:val="24"/>
          <w:rtl w:val="0"/>
        </w:rPr>
        <w:t xml:space="preserve">Resumo: </w:t>
      </w:r>
      <w:r w:rsidDel="00000000" w:rsidR="00000000" w:rsidRPr="00000000">
        <w:rPr>
          <w:i w:val="1"/>
          <w:sz w:val="24"/>
          <w:szCs w:val="24"/>
          <w:rtl w:val="0"/>
        </w:rPr>
        <w:t xml:space="preserve">“A Natureza e a Importância do Empreendedorismo”</w:t>
      </w:r>
    </w:p>
    <w:p w:rsidR="00000000" w:rsidDel="00000000" w:rsidP="00000000" w:rsidRDefault="00000000" w:rsidRPr="00000000" w14:paraId="00000003">
      <w:pPr>
        <w:pageBreakBefore w:val="0"/>
        <w:numPr>
          <w:ilvl w:val="0"/>
          <w:numId w:val="1"/>
        </w:numPr>
        <w:ind w:left="720" w:hanging="360"/>
        <w:jc w:val="both"/>
        <w:rPr>
          <w:sz w:val="24"/>
          <w:szCs w:val="24"/>
        </w:rPr>
      </w:pPr>
      <w:r w:rsidDel="00000000" w:rsidR="00000000" w:rsidRPr="00000000">
        <w:rPr>
          <w:sz w:val="24"/>
          <w:szCs w:val="24"/>
          <w:rtl w:val="0"/>
        </w:rPr>
        <w:t xml:space="preserve">Ser empreendedor é estar disposto a assumir os riscos do mercado sozinho para no final gerar riqueza e estar livre de contratos trabalhistas.</w:t>
      </w:r>
    </w:p>
    <w:p w:rsidR="00000000" w:rsidDel="00000000" w:rsidP="00000000" w:rsidRDefault="00000000" w:rsidRPr="00000000" w14:paraId="00000004">
      <w:pPr>
        <w:pageBreakBefore w:val="0"/>
        <w:numPr>
          <w:ilvl w:val="0"/>
          <w:numId w:val="1"/>
        </w:numPr>
        <w:ind w:left="720" w:hanging="360"/>
        <w:jc w:val="both"/>
        <w:rPr>
          <w:sz w:val="24"/>
          <w:szCs w:val="24"/>
        </w:rPr>
      </w:pPr>
      <w:r w:rsidDel="00000000" w:rsidR="00000000" w:rsidRPr="00000000">
        <w:rPr>
          <w:sz w:val="24"/>
          <w:szCs w:val="24"/>
          <w:rtl w:val="0"/>
        </w:rPr>
        <w:t xml:space="preserve">O empreendedor bem sucedido é aquele que consegue transformar suas ideias em oportunidades ao analisar o mercado e as tendências que ele está seguindo.</w:t>
      </w:r>
    </w:p>
    <w:p w:rsidR="00000000" w:rsidDel="00000000" w:rsidP="00000000" w:rsidRDefault="00000000" w:rsidRPr="00000000" w14:paraId="00000005">
      <w:pPr>
        <w:pageBreakBefore w:val="0"/>
        <w:numPr>
          <w:ilvl w:val="0"/>
          <w:numId w:val="1"/>
        </w:numPr>
        <w:ind w:left="720" w:hanging="360"/>
        <w:jc w:val="both"/>
        <w:rPr>
          <w:sz w:val="24"/>
          <w:szCs w:val="24"/>
        </w:rPr>
      </w:pPr>
      <w:r w:rsidDel="00000000" w:rsidR="00000000" w:rsidRPr="00000000">
        <w:rPr>
          <w:sz w:val="24"/>
          <w:szCs w:val="24"/>
          <w:rtl w:val="0"/>
        </w:rPr>
        <w:t xml:space="preserve">Os fatores são:</w:t>
      </w:r>
    </w:p>
    <w:p w:rsidR="00000000" w:rsidDel="00000000" w:rsidP="00000000" w:rsidRDefault="00000000" w:rsidRPr="00000000" w14:paraId="00000006">
      <w:pPr>
        <w:pageBreakBefore w:val="0"/>
        <w:numPr>
          <w:ilvl w:val="1"/>
          <w:numId w:val="1"/>
        </w:numPr>
        <w:ind w:left="1440" w:hanging="360"/>
        <w:jc w:val="both"/>
        <w:rPr>
          <w:sz w:val="24"/>
          <w:szCs w:val="24"/>
        </w:rPr>
      </w:pPr>
      <w:r w:rsidDel="00000000" w:rsidR="00000000" w:rsidRPr="00000000">
        <w:rPr>
          <w:sz w:val="24"/>
          <w:szCs w:val="24"/>
          <w:rtl w:val="0"/>
        </w:rPr>
        <w:t xml:space="preserve">Não estar disposto a pagar o preço pessoal da investida</w:t>
      </w:r>
    </w:p>
    <w:p w:rsidR="00000000" w:rsidDel="00000000" w:rsidP="00000000" w:rsidRDefault="00000000" w:rsidRPr="00000000" w14:paraId="00000007">
      <w:pPr>
        <w:pageBreakBefore w:val="0"/>
        <w:numPr>
          <w:ilvl w:val="1"/>
          <w:numId w:val="1"/>
        </w:numPr>
        <w:ind w:left="1440" w:hanging="360"/>
        <w:jc w:val="both"/>
        <w:rPr>
          <w:sz w:val="24"/>
          <w:szCs w:val="24"/>
        </w:rPr>
      </w:pPr>
      <w:r w:rsidDel="00000000" w:rsidR="00000000" w:rsidRPr="00000000">
        <w:rPr>
          <w:sz w:val="24"/>
          <w:szCs w:val="24"/>
          <w:rtl w:val="0"/>
        </w:rPr>
        <w:t xml:space="preserve">Não ser motivado ou não ter necessidade de empreender e ganhar muito dinheiro</w:t>
      </w:r>
    </w:p>
    <w:p w:rsidR="00000000" w:rsidDel="00000000" w:rsidP="00000000" w:rsidRDefault="00000000" w:rsidRPr="00000000" w14:paraId="00000008">
      <w:pPr>
        <w:pageBreakBefore w:val="0"/>
        <w:numPr>
          <w:ilvl w:val="1"/>
          <w:numId w:val="1"/>
        </w:numPr>
        <w:ind w:left="1440" w:hanging="360"/>
        <w:jc w:val="both"/>
        <w:rPr>
          <w:sz w:val="24"/>
          <w:szCs w:val="24"/>
        </w:rPr>
      </w:pPr>
      <w:r w:rsidDel="00000000" w:rsidR="00000000" w:rsidRPr="00000000">
        <w:rPr>
          <w:sz w:val="24"/>
          <w:szCs w:val="24"/>
          <w:rtl w:val="0"/>
        </w:rPr>
        <w:t xml:space="preserve">Não estarem dispostos a assumir riscos</w:t>
      </w:r>
    </w:p>
    <w:p w:rsidR="00000000" w:rsidDel="00000000" w:rsidP="00000000" w:rsidRDefault="00000000" w:rsidRPr="00000000" w14:paraId="00000009">
      <w:pPr>
        <w:pageBreakBefore w:val="0"/>
        <w:numPr>
          <w:ilvl w:val="1"/>
          <w:numId w:val="1"/>
        </w:numPr>
        <w:ind w:left="1440" w:hanging="360"/>
        <w:jc w:val="both"/>
        <w:rPr>
          <w:sz w:val="24"/>
          <w:szCs w:val="24"/>
        </w:rPr>
      </w:pPr>
      <w:r w:rsidDel="00000000" w:rsidR="00000000" w:rsidRPr="00000000">
        <w:rPr>
          <w:sz w:val="24"/>
          <w:szCs w:val="24"/>
          <w:rtl w:val="0"/>
        </w:rPr>
        <w:t xml:space="preserve">Priorizar outros interesses</w:t>
      </w:r>
    </w:p>
    <w:p w:rsidR="00000000" w:rsidDel="00000000" w:rsidP="00000000" w:rsidRDefault="00000000" w:rsidRPr="00000000" w14:paraId="0000000A">
      <w:pPr>
        <w:pageBreakBefore w:val="0"/>
        <w:numPr>
          <w:ilvl w:val="1"/>
          <w:numId w:val="1"/>
        </w:numPr>
        <w:ind w:left="1440" w:hanging="360"/>
        <w:jc w:val="both"/>
        <w:rPr>
          <w:sz w:val="24"/>
          <w:szCs w:val="24"/>
        </w:rPr>
      </w:pPr>
      <w:r w:rsidDel="00000000" w:rsidR="00000000" w:rsidRPr="00000000">
        <w:rPr>
          <w:sz w:val="24"/>
          <w:szCs w:val="24"/>
          <w:rtl w:val="0"/>
        </w:rPr>
        <w:t xml:space="preserve">A imagem associada a empreender</w:t>
      </w:r>
    </w:p>
    <w:p w:rsidR="00000000" w:rsidDel="00000000" w:rsidP="00000000" w:rsidRDefault="00000000" w:rsidRPr="00000000" w14:paraId="0000000B">
      <w:pPr>
        <w:pageBreakBefore w:val="0"/>
        <w:numPr>
          <w:ilvl w:val="0"/>
          <w:numId w:val="1"/>
        </w:numPr>
        <w:ind w:left="720" w:hanging="360"/>
        <w:jc w:val="both"/>
        <w:rPr>
          <w:sz w:val="24"/>
          <w:szCs w:val="24"/>
        </w:rPr>
      </w:pPr>
      <w:r w:rsidDel="00000000" w:rsidR="00000000" w:rsidRPr="00000000">
        <w:rPr>
          <w:sz w:val="24"/>
          <w:szCs w:val="24"/>
          <w:rtl w:val="0"/>
        </w:rPr>
        <w:t xml:space="preserve">Não é difícil desenvolver o próprio negócio pois os únicos fatores condicionais para o sucesso são uma boa estratégia de negócios e uma boa análise de mercado e os maiores empecilhos estão relacionados com o gerenciamento financeiro da empresa.</w:t>
      </w:r>
    </w:p>
    <w:p w:rsidR="00000000" w:rsidDel="00000000" w:rsidP="00000000" w:rsidRDefault="00000000" w:rsidRPr="00000000" w14:paraId="0000000C">
      <w:pPr>
        <w:pageBreakBefore w:val="0"/>
        <w:numPr>
          <w:ilvl w:val="0"/>
          <w:numId w:val="1"/>
        </w:numPr>
        <w:ind w:left="720" w:hanging="360"/>
        <w:jc w:val="both"/>
        <w:rPr>
          <w:sz w:val="24"/>
          <w:szCs w:val="24"/>
        </w:rPr>
      </w:pPr>
      <w:r w:rsidDel="00000000" w:rsidR="00000000" w:rsidRPr="00000000">
        <w:rPr>
          <w:sz w:val="24"/>
          <w:szCs w:val="24"/>
          <w:rtl w:val="0"/>
        </w:rPr>
        <w:t xml:space="preserve">As etapas são:</w:t>
      </w:r>
    </w:p>
    <w:p w:rsidR="00000000" w:rsidDel="00000000" w:rsidP="00000000" w:rsidRDefault="00000000" w:rsidRPr="00000000" w14:paraId="0000000D">
      <w:pPr>
        <w:pageBreakBefore w:val="0"/>
        <w:numPr>
          <w:ilvl w:val="1"/>
          <w:numId w:val="1"/>
        </w:numPr>
        <w:ind w:left="1440" w:hanging="360"/>
        <w:jc w:val="both"/>
        <w:rPr>
          <w:sz w:val="24"/>
          <w:szCs w:val="24"/>
          <w:u w:val="none"/>
        </w:rPr>
      </w:pPr>
      <w:r w:rsidDel="00000000" w:rsidR="00000000" w:rsidRPr="00000000">
        <w:rPr>
          <w:sz w:val="24"/>
          <w:szCs w:val="24"/>
          <w:rtl w:val="0"/>
        </w:rPr>
        <w:t xml:space="preserve">Escolher: é quando o empreendedor conhece o mercado a qual entrará, nessa etapa o empreendedor entende como é a vida do profissional da área.</w:t>
      </w:r>
    </w:p>
    <w:p w:rsidR="00000000" w:rsidDel="00000000" w:rsidP="00000000" w:rsidRDefault="00000000" w:rsidRPr="00000000" w14:paraId="0000000E">
      <w:pPr>
        <w:pageBreakBefore w:val="0"/>
        <w:numPr>
          <w:ilvl w:val="1"/>
          <w:numId w:val="1"/>
        </w:numPr>
        <w:ind w:left="1440" w:hanging="360"/>
        <w:jc w:val="both"/>
        <w:rPr>
          <w:sz w:val="24"/>
          <w:szCs w:val="24"/>
          <w:u w:val="none"/>
        </w:rPr>
      </w:pPr>
      <w:r w:rsidDel="00000000" w:rsidR="00000000" w:rsidRPr="00000000">
        <w:rPr>
          <w:sz w:val="24"/>
          <w:szCs w:val="24"/>
          <w:rtl w:val="0"/>
        </w:rPr>
        <w:t xml:space="preserve">Criar: onde se cria o conceito, os diferenciais de mercado e entende seu lugar no mercado, onde avalia os riscos e lucros também.</w:t>
      </w:r>
    </w:p>
    <w:p w:rsidR="00000000" w:rsidDel="00000000" w:rsidP="00000000" w:rsidRDefault="00000000" w:rsidRPr="00000000" w14:paraId="0000000F">
      <w:pPr>
        <w:pageBreakBefore w:val="0"/>
        <w:numPr>
          <w:ilvl w:val="1"/>
          <w:numId w:val="1"/>
        </w:numPr>
        <w:ind w:left="1440" w:hanging="360"/>
        <w:jc w:val="both"/>
        <w:rPr>
          <w:sz w:val="24"/>
          <w:szCs w:val="24"/>
          <w:u w:val="none"/>
        </w:rPr>
      </w:pPr>
      <w:r w:rsidDel="00000000" w:rsidR="00000000" w:rsidRPr="00000000">
        <w:rPr>
          <w:sz w:val="24"/>
          <w:szCs w:val="24"/>
          <w:rtl w:val="0"/>
        </w:rPr>
        <w:t xml:space="preserve">Planejar: criação de um plano de negócios com base nas informações e estratégias adquiridas nas últimas etapas.</w:t>
      </w:r>
    </w:p>
    <w:p w:rsidR="00000000" w:rsidDel="00000000" w:rsidP="00000000" w:rsidRDefault="00000000" w:rsidRPr="00000000" w14:paraId="00000010">
      <w:pPr>
        <w:pageBreakBefore w:val="0"/>
        <w:numPr>
          <w:ilvl w:val="0"/>
          <w:numId w:val="1"/>
        </w:numPr>
        <w:ind w:left="720" w:hanging="360"/>
        <w:jc w:val="both"/>
        <w:rPr>
          <w:sz w:val="24"/>
          <w:szCs w:val="24"/>
          <w:u w:val="none"/>
        </w:rPr>
      </w:pPr>
      <w:r w:rsidDel="00000000" w:rsidR="00000000" w:rsidRPr="00000000">
        <w:rPr>
          <w:sz w:val="24"/>
          <w:szCs w:val="24"/>
          <w:rtl w:val="0"/>
        </w:rPr>
        <w:t xml:space="preserve">Desenvolver e colher os frutos:</w:t>
      </w:r>
    </w:p>
    <w:p w:rsidR="00000000" w:rsidDel="00000000" w:rsidP="00000000" w:rsidRDefault="00000000" w:rsidRPr="00000000" w14:paraId="00000011">
      <w:pPr>
        <w:pageBreakBefore w:val="0"/>
        <w:numPr>
          <w:ilvl w:val="1"/>
          <w:numId w:val="1"/>
        </w:numPr>
        <w:ind w:left="1440" w:hanging="360"/>
        <w:jc w:val="both"/>
        <w:rPr>
          <w:sz w:val="24"/>
          <w:szCs w:val="24"/>
          <w:u w:val="none"/>
        </w:rPr>
      </w:pPr>
      <w:r w:rsidDel="00000000" w:rsidR="00000000" w:rsidRPr="00000000">
        <w:rPr>
          <w:sz w:val="24"/>
          <w:szCs w:val="24"/>
          <w:rtl w:val="0"/>
        </w:rPr>
        <w:t xml:space="preserve">A quarta etapa é onde o candidato se torna empreendedor realmente tem de desenvolver o negócio que antes estava somente no papel, agora há real comprometimento e investimento na ideia antes planejada.</w:t>
      </w:r>
    </w:p>
    <w:p w:rsidR="00000000" w:rsidDel="00000000" w:rsidP="00000000" w:rsidRDefault="00000000" w:rsidRPr="00000000" w14:paraId="00000012">
      <w:pPr>
        <w:pageBreakBefore w:val="0"/>
        <w:numPr>
          <w:ilvl w:val="1"/>
          <w:numId w:val="1"/>
        </w:numPr>
        <w:ind w:left="1440" w:hanging="360"/>
        <w:jc w:val="both"/>
        <w:rPr>
          <w:sz w:val="24"/>
          <w:szCs w:val="24"/>
          <w:u w:val="none"/>
        </w:rPr>
      </w:pPr>
      <w:r w:rsidDel="00000000" w:rsidR="00000000" w:rsidRPr="00000000">
        <w:rPr>
          <w:sz w:val="24"/>
          <w:szCs w:val="24"/>
          <w:rtl w:val="0"/>
        </w:rPr>
        <w:t xml:space="preserve">A quinta etapa compreende entender quando o seu negócio atingiu o máximo de desenvolvimento para poder escolher como colher os frutos dos trabalhos desenvolvidos da melhor forma, seja vendendo para outra empresa maior total ou parcialmente, ou abrindo para investimento de capital, entre outras formas.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