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5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26430" cy="63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2785" y="3776825"/>
                          <a:ext cx="5726430" cy="6350"/>
                          <a:chOff x="2482785" y="3776825"/>
                          <a:chExt cx="5726430" cy="6350"/>
                        </a:xfrm>
                      </wpg:grpSpPr>
                      <wpg:grpSp>
                        <wpg:cNvGrpSpPr/>
                        <wpg:grpSpPr>
                          <a:xfrm>
                            <a:off x="2482785" y="3776825"/>
                            <a:ext cx="5726430" cy="6350"/>
                            <a:chOff x="0" y="0"/>
                            <a:chExt cx="5726430" cy="63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72642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3175"/>
                              <a:ext cx="57264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26430" cy="635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643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52.00000000000003" w:lineRule="auto"/>
        <w:ind w:left="2102" w:right="2395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UNIVERSIDADE FEDERAL DE UBERLÂNDIA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101600</wp:posOffset>
                </wp:positionV>
                <wp:extent cx="437515" cy="43751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779705" y="3566005"/>
                          <a:ext cx="427990" cy="427990"/>
                        </a:xfrm>
                        <a:custGeom>
                          <a:rect b="b" l="l" r="r" t="t"/>
                          <a:pathLst>
                            <a:path extrusionOk="0" h="427990" w="427990">
                              <a:moveTo>
                                <a:pt x="80010" y="45720"/>
                              </a:moveTo>
                              <a:lnTo>
                                <a:pt x="0" y="125730"/>
                              </a:lnTo>
                              <a:lnTo>
                                <a:pt x="0" y="303530"/>
                              </a:lnTo>
                              <a:lnTo>
                                <a:pt x="125730" y="427990"/>
                              </a:lnTo>
                              <a:lnTo>
                                <a:pt x="180340" y="427990"/>
                              </a:lnTo>
                              <a:lnTo>
                                <a:pt x="259080" y="349250"/>
                              </a:lnTo>
                              <a:lnTo>
                                <a:pt x="125730" y="349250"/>
                              </a:lnTo>
                              <a:lnTo>
                                <a:pt x="80010" y="303530"/>
                              </a:lnTo>
                              <a:lnTo>
                                <a:pt x="80010" y="45720"/>
                              </a:lnTo>
                              <a:close/>
                              <a:moveTo>
                                <a:pt x="427990" y="143510"/>
                              </a:moveTo>
                              <a:lnTo>
                                <a:pt x="331470" y="143510"/>
                              </a:lnTo>
                              <a:lnTo>
                                <a:pt x="327660" y="147320"/>
                              </a:lnTo>
                              <a:lnTo>
                                <a:pt x="327660" y="307340"/>
                              </a:lnTo>
                              <a:lnTo>
                                <a:pt x="207010" y="427990"/>
                              </a:lnTo>
                              <a:lnTo>
                                <a:pt x="302260" y="427990"/>
                              </a:lnTo>
                              <a:lnTo>
                                <a:pt x="427990" y="303530"/>
                              </a:lnTo>
                              <a:lnTo>
                                <a:pt x="427990" y="143510"/>
                              </a:lnTo>
                              <a:close/>
                              <a:moveTo>
                                <a:pt x="410210" y="106680"/>
                              </a:moveTo>
                              <a:lnTo>
                                <a:pt x="312420" y="106680"/>
                              </a:lnTo>
                              <a:lnTo>
                                <a:pt x="289560" y="129540"/>
                              </a:lnTo>
                              <a:lnTo>
                                <a:pt x="289560" y="290830"/>
                              </a:lnTo>
                              <a:lnTo>
                                <a:pt x="229870" y="349250"/>
                              </a:lnTo>
                              <a:lnTo>
                                <a:pt x="259080" y="349250"/>
                              </a:lnTo>
                              <a:lnTo>
                                <a:pt x="308610" y="299720"/>
                              </a:lnTo>
                              <a:lnTo>
                                <a:pt x="308610" y="137160"/>
                              </a:lnTo>
                              <a:lnTo>
                                <a:pt x="321310" y="125730"/>
                              </a:lnTo>
                              <a:lnTo>
                                <a:pt x="427990" y="125730"/>
                              </a:lnTo>
                              <a:lnTo>
                                <a:pt x="410210" y="106680"/>
                              </a:lnTo>
                              <a:close/>
                              <a:moveTo>
                                <a:pt x="302260" y="0"/>
                              </a:moveTo>
                              <a:lnTo>
                                <a:pt x="125730" y="0"/>
                              </a:lnTo>
                              <a:lnTo>
                                <a:pt x="125730" y="284480"/>
                              </a:lnTo>
                              <a:lnTo>
                                <a:pt x="144780" y="303530"/>
                              </a:lnTo>
                              <a:lnTo>
                                <a:pt x="250190" y="303530"/>
                              </a:lnTo>
                              <a:lnTo>
                                <a:pt x="269240" y="283210"/>
                              </a:lnTo>
                              <a:lnTo>
                                <a:pt x="269240" y="121920"/>
                              </a:lnTo>
                              <a:lnTo>
                                <a:pt x="302260" y="88900"/>
                              </a:lnTo>
                              <a:lnTo>
                                <a:pt x="391160" y="88900"/>
                              </a:lnTo>
                              <a:lnTo>
                                <a:pt x="3022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3374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101600</wp:posOffset>
                </wp:positionV>
                <wp:extent cx="437515" cy="43751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515" cy="437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before="0" w:lineRule="auto"/>
        <w:ind w:left="3456" w:right="3745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Pró-Reitoria de Graduação Diretoria de Ensino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5013959</wp:posOffset>
            </wp:positionH>
            <wp:positionV relativeFrom="paragraph">
              <wp:posOffset>35786</wp:posOffset>
            </wp:positionV>
            <wp:extent cx="1018539" cy="24892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8539" cy="248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before="0" w:lineRule="auto"/>
        <w:ind w:left="3456" w:right="3747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Divisão de Formação Discente Setor de Projetos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165100</wp:posOffset>
                </wp:positionV>
                <wp:extent cx="5735955" cy="2222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30485" y="3780000"/>
                          <a:ext cx="5726430" cy="1270"/>
                        </a:xfrm>
                        <a:custGeom>
                          <a:rect b="b" l="l" r="r" t="t"/>
                          <a:pathLst>
                            <a:path extrusionOk="0" h="1270" w="5726430">
                              <a:moveTo>
                                <a:pt x="0" y="0"/>
                              </a:moveTo>
                              <a:lnTo>
                                <a:pt x="572643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165100</wp:posOffset>
                </wp:positionV>
                <wp:extent cx="5735955" cy="22225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595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firstLine="2395"/>
        <w:rPr/>
      </w:pPr>
      <w:r w:rsidDel="00000000" w:rsidR="00000000" w:rsidRPr="00000000">
        <w:rPr>
          <w:rtl w:val="0"/>
        </w:rPr>
        <w:t xml:space="preserve">RELATÓRIO FINAL DE MONITORIA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276" w:lineRule="auto"/>
        <w:ind w:firstLine="2395"/>
        <w:rPr/>
      </w:pPr>
      <w:r w:rsidDel="00000000" w:rsidR="00000000" w:rsidRPr="00000000">
        <w:rPr>
          <w:rtl w:val="0"/>
        </w:rPr>
        <w:t xml:space="preserve">HEITOR FREITAS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360" w:lineRule="auto"/>
        <w:ind w:left="4086" w:right="1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Apresentado como requisito para a obtenção do certificado de monitoria desenvolvida na disciplina </w:t>
      </w:r>
      <w:r w:rsidDel="00000000" w:rsidR="00000000" w:rsidRPr="00000000">
        <w:rPr>
          <w:sz w:val="24"/>
          <w:szCs w:val="24"/>
          <w:rtl w:val="0"/>
        </w:rPr>
        <w:t xml:space="preserve">Empreendedorismo em Informática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Curso de Ciência da Computação.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08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 orientação de: </w:t>
      </w:r>
      <w:r w:rsidDel="00000000" w:rsidR="00000000" w:rsidRPr="00000000">
        <w:rPr>
          <w:sz w:val="24"/>
          <w:szCs w:val="24"/>
          <w:rtl w:val="0"/>
        </w:rPr>
        <w:t xml:space="preserve">Vivian Duarte de Couto Fernandes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2700" w:right="2698" w:firstLine="0"/>
        <w:rPr/>
        <w:sectPr>
          <w:pgSz w:h="15840" w:w="12240" w:orient="portrait"/>
          <w:pgMar w:bottom="280" w:top="0" w:left="1020" w:right="1020" w:header="360" w:footer="360"/>
          <w:pgNumType w:start="1"/>
        </w:sectPr>
      </w:pPr>
      <w:r w:rsidDel="00000000" w:rsidR="00000000" w:rsidRPr="00000000">
        <w:rPr>
          <w:rtl w:val="0"/>
        </w:rPr>
        <w:t xml:space="preserve">Universidade Federal de Uberlândia 3º Semestre de 2020</w:t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1"/>
        </w:numPr>
        <w:tabs>
          <w:tab w:val="left" w:pos="330"/>
        </w:tabs>
        <w:spacing w:after="0" w:before="77" w:line="240" w:lineRule="auto"/>
        <w:ind w:left="329" w:right="0" w:hanging="215"/>
        <w:jc w:val="left"/>
        <w:rPr/>
      </w:pPr>
      <w:r w:rsidDel="00000000" w:rsidR="00000000" w:rsidRPr="00000000">
        <w:rPr>
          <w:rtl w:val="0"/>
        </w:rPr>
        <w:t xml:space="preserve">DADOS DE IDENTIFICAÇÃO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"/>
        </w:tabs>
        <w:spacing w:after="0" w:before="0" w:line="240" w:lineRule="auto"/>
        <w:ind w:left="836" w:right="0" w:hanging="36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MONITOR(A)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836" w:right="47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Completo: </w:t>
      </w:r>
      <w:r w:rsidDel="00000000" w:rsidR="00000000" w:rsidRPr="00000000">
        <w:rPr>
          <w:sz w:val="24"/>
          <w:szCs w:val="24"/>
          <w:rtl w:val="0"/>
        </w:rPr>
        <w:t xml:space="preserve">Heitor Freitas Ferreira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CPF: 15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013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956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tabs>
          <w:tab w:val="left" w:pos="836"/>
        </w:tabs>
        <w:spacing w:after="0" w:before="0" w:line="240" w:lineRule="auto"/>
        <w:ind w:left="836" w:right="0" w:hanging="361"/>
        <w:jc w:val="left"/>
        <w:rPr/>
      </w:pPr>
      <w:r w:rsidDel="00000000" w:rsidR="00000000" w:rsidRPr="00000000">
        <w:rPr>
          <w:rtl w:val="0"/>
        </w:rPr>
        <w:t xml:space="preserve">DISCIPLINA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836" w:right="3901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Empreendedorismo em Informática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836" w:right="39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 Ciência da Computação.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68"/>
          <w:tab w:val="left" w:pos="4340"/>
        </w:tabs>
        <w:spacing w:after="0" w:before="0" w:line="240" w:lineRule="auto"/>
        <w:ind w:left="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Tipo:</w:t>
        <w:tab/>
        <w:t xml:space="preserve">Remunerada: (X)  ou</w:t>
        <w:tab/>
        <w:t xml:space="preserve">Não Remunerada: ( 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"/>
        </w:tabs>
        <w:spacing w:after="0" w:before="0" w:line="480" w:lineRule="auto"/>
        <w:ind w:left="836" w:right="551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PROFESSOR(A) ORIENTADOR(A)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Completo:</w:t>
      </w:r>
      <w:r w:rsidDel="00000000" w:rsidR="00000000" w:rsidRPr="00000000">
        <w:rPr>
          <w:sz w:val="24"/>
          <w:szCs w:val="24"/>
          <w:rtl w:val="0"/>
        </w:rPr>
        <w:t xml:space="preserve"> Vivian Duarte de Couto Fernandes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"/>
        </w:tabs>
        <w:spacing w:after="0" w:before="0" w:line="480" w:lineRule="auto"/>
        <w:ind w:left="836" w:right="55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 Ciência da Computação.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1"/>
        </w:numPr>
        <w:tabs>
          <w:tab w:val="left" w:pos="396"/>
        </w:tabs>
        <w:spacing w:after="0" w:before="1" w:line="240" w:lineRule="auto"/>
        <w:ind w:left="395" w:right="0" w:hanging="281"/>
        <w:jc w:val="left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5" w:right="12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disciplina de </w:t>
      </w:r>
      <w:r w:rsidDel="00000000" w:rsidR="00000000" w:rsidRPr="00000000">
        <w:rPr>
          <w:sz w:val="24"/>
          <w:szCs w:val="24"/>
          <w:rtl w:val="0"/>
        </w:rPr>
        <w:t xml:space="preserve">empreendedorismo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possui conteúdo extenso, por isso, é importante a presença de um monitor para ajudar os alunos em seus estudos. Além disso, tal conteúdo é passado no primeiro semestre do curso de Ciência da Computação, logo, o monitor pode ajudar os calouros não só nos estudos como também na adaptação ao ambiente universitário e no caso </w:t>
      </w:r>
      <w:r w:rsidDel="00000000" w:rsidR="00000000" w:rsidRPr="00000000">
        <w:rPr>
          <w:sz w:val="24"/>
          <w:szCs w:val="24"/>
          <w:rtl w:val="0"/>
        </w:rPr>
        <w:t xml:space="preserve">deste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semestre em </w:t>
      </w:r>
      <w:r w:rsidDel="00000000" w:rsidR="00000000" w:rsidRPr="00000000">
        <w:rPr>
          <w:sz w:val="24"/>
          <w:szCs w:val="24"/>
          <w:rtl w:val="0"/>
        </w:rPr>
        <w:t xml:space="preserve">específico ao ambiente virtual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objetivo da monitoria é ajudar os novos alunos na disciplina em questão, bem como auxiliar no contato inicial da graduação, por meio de </w:t>
      </w:r>
      <w:r w:rsidDel="00000000" w:rsidR="00000000" w:rsidRPr="00000000">
        <w:rPr>
          <w:sz w:val="24"/>
          <w:szCs w:val="24"/>
          <w:rtl w:val="0"/>
        </w:rPr>
        <w:t xml:space="preserve">períodos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esclarecimento de dúvidas, estudos em grupo, resolução de exercícios, toques de sabedoria e </w:t>
      </w:r>
      <w:r w:rsidDel="00000000" w:rsidR="00000000" w:rsidRPr="00000000">
        <w:rPr>
          <w:sz w:val="24"/>
          <w:szCs w:val="24"/>
          <w:rtl w:val="0"/>
        </w:rPr>
        <w:t xml:space="preserve">experiência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 revisão de conteúdo.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tabs>
          <w:tab w:val="left" w:pos="464"/>
        </w:tabs>
        <w:spacing w:after="0" w:before="0" w:line="240" w:lineRule="auto"/>
        <w:ind w:left="463" w:right="0" w:hanging="349"/>
        <w:jc w:val="left"/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"/>
        </w:tabs>
        <w:spacing w:after="0" w:before="138" w:line="240" w:lineRule="auto"/>
        <w:ind w:left="836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 semestral de realização da monitoria: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47"/>
          <w:tab w:val="left" w:pos="3427"/>
        </w:tabs>
        <w:spacing w:after="0" w:before="137" w:line="240" w:lineRule="auto"/>
        <w:ind w:left="515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Início: </w:t>
      </w:r>
      <w:r w:rsidDel="00000000" w:rsidR="00000000" w:rsidRPr="00000000">
        <w:rPr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</w:t>
      </w:r>
      <w:r w:rsidDel="00000000" w:rsidR="00000000" w:rsidRPr="00000000">
        <w:rPr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</w:t>
        <w:tab/>
        <w:t xml:space="preserve">Término: 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</w:t>
      </w:r>
      <w:r w:rsidDel="00000000" w:rsidR="00000000" w:rsidRPr="00000000">
        <w:rPr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6"/>
        </w:tabs>
        <w:spacing w:after="0" w:before="92" w:line="240" w:lineRule="auto"/>
        <w:ind w:left="836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Atividades previstas e desenvolvidas: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475" w:right="0" w:firstLine="348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Aulas de esclarecimento de dúvidas, estudos em grupo, resolução de exercícios e </w:t>
      </w:r>
      <w:r w:rsidDel="00000000" w:rsidR="00000000" w:rsidRPr="00000000">
        <w:rPr>
          <w:sz w:val="24"/>
          <w:szCs w:val="24"/>
          <w:rtl w:val="0"/>
        </w:rPr>
        <w:t xml:space="preserve">correção de atividades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475" w:right="0" w:firstLine="348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tabs>
          <w:tab w:val="left" w:pos="836"/>
        </w:tabs>
        <w:spacing w:after="0" w:before="0" w:line="240" w:lineRule="auto"/>
        <w:ind w:left="836" w:right="0" w:hanging="36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Atividades previstas e não desenvolvidas: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8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Aulas devido ao </w:t>
      </w:r>
      <w:r w:rsidDel="00000000" w:rsidR="00000000" w:rsidRPr="00000000">
        <w:rPr>
          <w:sz w:val="24"/>
          <w:szCs w:val="24"/>
          <w:rtl w:val="0"/>
        </w:rPr>
        <w:t xml:space="preserve">pouco tempo em um semestre atípico.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tabs>
          <w:tab w:val="left" w:pos="836"/>
        </w:tabs>
        <w:spacing w:after="0" w:before="0" w:line="240" w:lineRule="auto"/>
        <w:ind w:left="836" w:right="0" w:hanging="36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Atividades não previstas e desenvolvidas: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8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Convite e organização do aluno Caio para uma palestra/aula para os alunos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1"/>
        </w:numPr>
        <w:tabs>
          <w:tab w:val="left" w:pos="490"/>
        </w:tabs>
        <w:spacing w:after="0" w:before="0" w:line="240" w:lineRule="auto"/>
        <w:ind w:left="489" w:right="0" w:hanging="375"/>
        <w:jc w:val="left"/>
        <w:rPr/>
      </w:pPr>
      <w:r w:rsidDel="00000000" w:rsidR="00000000" w:rsidRPr="00000000">
        <w:rPr>
          <w:rtl w:val="0"/>
        </w:rPr>
        <w:t xml:space="preserve">AUTOAVALIAÇÃO DO(A) MONITOR(A):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115" w:right="117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monitoria acabou sendo mais uma experiência completamente diferente do que eu esperava devido a ser um período letivo completamente diferente do esperado, acabei ajudando os alunos de forma e em horários que não imaginaria, por meio de chamadas nos grupos do teams e WhatsApp. Outro ponto que foi diferente do que seria uma monitoria típica foi a quantidade de monitores para a matéria, ainda mais que essa não é uma matéria que normalmente tem monitores, acredito que com outro monitor ficou extremamente mais proveitoso devido à matéria ter um caráter de experiência pessoal e vivência de mundo/mercado muito forte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Acredito que os pontos altos da monitoria tenham sido a aula com o Caio, um aluno que já empreende mesmo antes de sair do curso, e ajudar os alunos com os trabalhos do MandaMed. O último me ajudou a reforçar conceitos da matéria que já estavam começando a esquecer.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8153"/>
        </w:tabs>
        <w:spacing w:before="1" w:lineRule="auto"/>
        <w:ind w:left="115" w:right="0" w:firstLine="0"/>
        <w:jc w:val="left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Assinatura do(a) monitor(a): 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</w:rPr>
        <w:drawing>
          <wp:inline distB="114300" distT="114300" distL="114300" distR="114300">
            <wp:extent cx="1862108" cy="34483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08" cy="344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8153"/>
        </w:tabs>
        <w:spacing w:before="1" w:lineRule="auto"/>
        <w:ind w:left="115" w:right="0" w:firstLine="0"/>
        <w:jc w:val="left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8153"/>
        </w:tabs>
        <w:spacing w:before="1" w:lineRule="auto"/>
        <w:ind w:left="115" w:right="0" w:firstLine="0"/>
        <w:jc w:val="left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1"/>
        </w:numPr>
        <w:tabs>
          <w:tab w:val="left" w:pos="423"/>
        </w:tabs>
        <w:spacing w:after="0" w:before="92" w:line="240" w:lineRule="auto"/>
        <w:ind w:left="422" w:right="0" w:hanging="308"/>
        <w:jc w:val="left"/>
        <w:rPr/>
        <w:sectPr>
          <w:type w:val="nextPage"/>
          <w:pgSz w:h="15840" w:w="12240" w:orient="portrait"/>
          <w:pgMar w:bottom="280" w:top="1040" w:left="1020" w:right="1020" w:header="360" w:footer="360"/>
        </w:sectPr>
      </w:pPr>
      <w:r w:rsidDel="00000000" w:rsidR="00000000" w:rsidRPr="00000000">
        <w:rPr>
          <w:rtl w:val="0"/>
        </w:rPr>
        <w:t xml:space="preserve">AVALIAÇÃO DO(A) ORIENTADOR(A):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9045"/>
        </w:tabs>
        <w:spacing w:before="92" w:lineRule="auto"/>
        <w:ind w:left="11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Assinatura prof(a). orientador(a):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22/1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</w:t>
      </w:r>
      <w:r w:rsidDel="00000000" w:rsidR="00000000" w:rsidRPr="00000000">
        <w:rPr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80" w:left="1020" w:right="10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)"/>
      <w:lvlJc w:val="left"/>
      <w:pPr>
        <w:ind w:left="329" w:hanging="214"/>
      </w:pPr>
      <w:rPr>
        <w:rFonts w:ascii="Arial" w:cs="Arial" w:eastAsia="Arial" w:hAnsi="Arial"/>
        <w:b w:val="1"/>
        <w:sz w:val="24"/>
        <w:szCs w:val="24"/>
      </w:rPr>
    </w:lvl>
    <w:lvl w:ilvl="1">
      <w:start w:val="1"/>
      <w:numFmt w:val="decimal"/>
      <w:lvlText w:val="%2."/>
      <w:lvlJc w:val="left"/>
      <w:pPr>
        <w:ind w:left="836" w:hanging="360.00000000000006"/>
      </w:pPr>
      <w:rPr>
        <w:i w:val="1"/>
      </w:rPr>
    </w:lvl>
    <w:lvl w:ilvl="2">
      <w:start w:val="0"/>
      <w:numFmt w:val="bullet"/>
      <w:lvlText w:val="•"/>
      <w:lvlJc w:val="left"/>
      <w:pPr>
        <w:ind w:left="1879" w:hanging="360"/>
      </w:pPr>
      <w:rPr/>
    </w:lvl>
    <w:lvl w:ilvl="3">
      <w:start w:val="0"/>
      <w:numFmt w:val="bullet"/>
      <w:lvlText w:val="•"/>
      <w:lvlJc w:val="left"/>
      <w:pPr>
        <w:ind w:left="2919" w:hanging="360"/>
      </w:pPr>
      <w:rPr/>
    </w:lvl>
    <w:lvl w:ilvl="4">
      <w:start w:val="0"/>
      <w:numFmt w:val="bullet"/>
      <w:lvlText w:val="•"/>
      <w:lvlJc w:val="left"/>
      <w:pPr>
        <w:ind w:left="3959" w:hanging="360"/>
      </w:pPr>
      <w:rPr/>
    </w:lvl>
    <w:lvl w:ilvl="5">
      <w:start w:val="0"/>
      <w:numFmt w:val="bullet"/>
      <w:lvlText w:val="•"/>
      <w:lvlJc w:val="left"/>
      <w:pPr>
        <w:ind w:left="4999" w:hanging="360"/>
      </w:pPr>
      <w:rPr/>
    </w:lvl>
    <w:lvl w:ilvl="6">
      <w:start w:val="0"/>
      <w:numFmt w:val="bullet"/>
      <w:lvlText w:val="•"/>
      <w:lvlJc w:val="left"/>
      <w:pPr>
        <w:ind w:left="6039" w:hanging="360"/>
      </w:pPr>
      <w:rPr/>
    </w:lvl>
    <w:lvl w:ilvl="7">
      <w:start w:val="0"/>
      <w:numFmt w:val="bullet"/>
      <w:lvlText w:val="•"/>
      <w:lvlJc w:val="left"/>
      <w:pPr>
        <w:ind w:left="7079" w:hanging="360"/>
      </w:pPr>
      <w:rPr/>
    </w:lvl>
    <w:lvl w:ilvl="8">
      <w:start w:val="0"/>
      <w:numFmt w:val="bullet"/>
      <w:lvlText w:val="•"/>
      <w:lvlJc w:val="left"/>
      <w:pPr>
        <w:ind w:left="8119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8" w:lineRule="auto"/>
      <w:ind w:left="2395" w:right="2395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836" w:hanging="361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0" w:lineRule="auto"/>
      <w:ind w:left="2395" w:right="2395"/>
      <w:jc w:val="center"/>
    </w:pPr>
    <w:rPr>
      <w:rFonts w:ascii="Arial" w:cs="Arial" w:eastAsia="Arial" w:hAnsi="Arial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24"/>
      <w:szCs w:val="24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spacing w:before="208"/>
      <w:ind w:left="2395" w:right="2395"/>
      <w:jc w:val="center"/>
      <w:outlineLvl w:val="1"/>
    </w:pPr>
    <w:rPr>
      <w:rFonts w:ascii="Arial" w:cs="Arial" w:eastAsia="Arial" w:hAnsi="Arial"/>
      <w:b w:val="1"/>
      <w:bCs w:val="1"/>
      <w:sz w:val="28"/>
      <w:szCs w:val="28"/>
      <w:lang w:bidi="ar-SA" w:eastAsia="en-US" w:val="pt-PT"/>
    </w:rPr>
  </w:style>
  <w:style w:type="paragraph" w:styleId="Heading2">
    <w:name w:val="Heading 2"/>
    <w:basedOn w:val="Normal"/>
    <w:uiPriority w:val="1"/>
    <w:qFormat w:val="1"/>
    <w:pPr>
      <w:ind w:left="836" w:hanging="361"/>
      <w:outlineLvl w:val="2"/>
    </w:pPr>
    <w:rPr>
      <w:rFonts w:ascii="Arial" w:cs="Arial" w:eastAsia="Arial" w:hAnsi="Arial"/>
      <w:b w:val="1"/>
      <w:bCs w:val="1"/>
      <w:sz w:val="24"/>
      <w:szCs w:val="24"/>
      <w:lang w:bidi="ar-SA" w:eastAsia="en-US" w:val="pt-PT"/>
    </w:rPr>
  </w:style>
  <w:style w:type="paragraph" w:styleId="Title">
    <w:name w:val="Title"/>
    <w:basedOn w:val="Normal"/>
    <w:uiPriority w:val="1"/>
    <w:qFormat w:val="1"/>
    <w:pPr>
      <w:spacing w:before="90"/>
      <w:ind w:left="2395" w:right="2395"/>
      <w:jc w:val="center"/>
    </w:pPr>
    <w:rPr>
      <w:rFonts w:ascii="Arial" w:cs="Arial" w:eastAsia="Arial" w:hAnsi="Arial"/>
      <w:b w:val="1"/>
      <w:bCs w:val="1"/>
      <w:sz w:val="32"/>
      <w:szCs w:val="32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ind w:left="836" w:hanging="361"/>
    </w:pPr>
    <w:rPr>
      <w:rFonts w:ascii="Arial" w:cs="Arial" w:eastAsia="Arial" w:hAnsi="Arial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>
      <w:spacing w:before="48"/>
      <w:ind w:left="52"/>
      <w:jc w:val="center"/>
    </w:pPr>
    <w:rPr>
      <w:rFonts w:ascii="Arial" w:cs="Arial" w:eastAsia="Arial" w:hAnsi="Arial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szeDsNdzitfllWKcA4IgIgfgVQ==">AMUW2mWSSbb51PVpF8M7B6G+HVbvGDrRQw4fusbC3N8dtbt63CQcntWavIkLb6fAiVrnnOxEAERVczqIGLgz6jjNCsZV1FpMXqCT9XK2ZDDsXETJBup9Q7k=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2020-10-24T03:28:46Z</dcterms:created>
  <dc:creator>diren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2019-12-16T00:00:00Z</vt:filetime>
  </property>
</Properties>
</file>