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8BC36" w14:textId="77777777" w:rsidR="00471A12" w:rsidRPr="00471A12" w:rsidRDefault="00471A12" w:rsidP="00471A12">
      <w:pPr>
        <w:rPr>
          <w:rFonts w:ascii="Times New Roman" w:hAnsi="Times New Roman" w:cs="Times New Roman"/>
        </w:rPr>
      </w:pPr>
      <w:r w:rsidRPr="00471A12">
        <w:rPr>
          <w:rFonts w:ascii="Times New Roman" w:hAnsi="Times New Roman" w:cs="Times New Roman"/>
        </w:rPr>
        <w:t>The paper entitled "GNSS-based Displacement Detection Using Bayesian Inference for Deformation Monitoring" explores using the context data of change point from GNSS kinematic positioning for displacement detection. Bayesian Inference, MCMC, and RTK techniques are adopted. The authors propose a solid methodology based on rigorous mathematics, and then demonstrates the technology in simulation and experiment. The manuscript is well-written and easy to follow, and the contents are quite reasonably justified. However, there are still some minor problems, and minor modifications are recommended. Here are some suggestions.</w:t>
      </w:r>
    </w:p>
    <w:p w14:paraId="12393524" w14:textId="3AF15C6C" w:rsidR="00471A12" w:rsidRPr="00471A12" w:rsidRDefault="00471A12" w:rsidP="00471A12">
      <w:pPr>
        <w:pStyle w:val="a3"/>
        <w:numPr>
          <w:ilvl w:val="0"/>
          <w:numId w:val="1"/>
        </w:numPr>
        <w:ind w:firstLineChars="0"/>
        <w:rPr>
          <w:rFonts w:ascii="Times New Roman" w:hAnsi="Times New Roman" w:cs="Times New Roman"/>
        </w:rPr>
      </w:pPr>
      <w:r w:rsidRPr="00471A12">
        <w:rPr>
          <w:rFonts w:ascii="Times New Roman" w:hAnsi="Times New Roman" w:cs="Times New Roman"/>
        </w:rPr>
        <w:t xml:space="preserve">Please pay attention to the use of articles. Such as Page 1 line 17 'With the development of Internet of Things (IoT)' and Page 2 line 11 'Previous studies provide an important information for...'. </w:t>
      </w:r>
    </w:p>
    <w:p w14:paraId="37B87188" w14:textId="5E28E50D" w:rsidR="00471A12" w:rsidRPr="00471A12" w:rsidRDefault="00471A12" w:rsidP="00471A12">
      <w:pPr>
        <w:pStyle w:val="a3"/>
        <w:numPr>
          <w:ilvl w:val="0"/>
          <w:numId w:val="1"/>
        </w:numPr>
        <w:ind w:firstLineChars="0"/>
        <w:rPr>
          <w:rFonts w:ascii="Times New Roman" w:hAnsi="Times New Roman" w:cs="Times New Roman"/>
        </w:rPr>
      </w:pPr>
      <w:r w:rsidRPr="00471A12">
        <w:rPr>
          <w:rFonts w:ascii="Times New Roman" w:hAnsi="Times New Roman" w:cs="Times New Roman"/>
        </w:rPr>
        <w:t xml:space="preserve">Page 1 line 46. I guess it should be nine months of field monitoring instead of ‘filed </w:t>
      </w:r>
      <w:r w:rsidRPr="00471A12">
        <w:rPr>
          <w:rFonts w:ascii="Times New Roman" w:hAnsi="Times New Roman" w:cs="Times New Roman"/>
        </w:rPr>
        <w:t>monitoring’</w:t>
      </w:r>
      <w:r w:rsidRPr="00471A12">
        <w:rPr>
          <w:rFonts w:ascii="Times New Roman" w:hAnsi="Times New Roman" w:cs="Times New Roman"/>
        </w:rPr>
        <w:t>. Please check it.</w:t>
      </w:r>
    </w:p>
    <w:p w14:paraId="39E844E0" w14:textId="3F435629" w:rsidR="00471A12" w:rsidRPr="00471A12" w:rsidRDefault="00471A12" w:rsidP="00471A12">
      <w:pPr>
        <w:pStyle w:val="a3"/>
        <w:numPr>
          <w:ilvl w:val="0"/>
          <w:numId w:val="1"/>
        </w:numPr>
        <w:ind w:firstLineChars="0"/>
        <w:rPr>
          <w:rFonts w:ascii="Times New Roman" w:hAnsi="Times New Roman" w:cs="Times New Roman"/>
        </w:rPr>
      </w:pPr>
      <w:r w:rsidRPr="00471A12">
        <w:rPr>
          <w:rFonts w:ascii="Times New Roman" w:hAnsi="Times New Roman" w:cs="Times New Roman"/>
        </w:rPr>
        <w:t>Page 2 line 13. Please keep consistent with the short-term displacement.</w:t>
      </w:r>
      <w:r>
        <w:rPr>
          <w:rFonts w:ascii="Times New Roman" w:hAnsi="Times New Roman" w:cs="Times New Roman"/>
        </w:rPr>
        <w:t xml:space="preserve"> </w:t>
      </w:r>
      <w:r w:rsidRPr="00471A12">
        <w:rPr>
          <w:rFonts w:ascii="Times New Roman" w:hAnsi="Times New Roman" w:cs="Times New Roman"/>
        </w:rPr>
        <w:t xml:space="preserve">'...long term displacement'-&gt;'...long-term displacement'. </w:t>
      </w:r>
    </w:p>
    <w:p w14:paraId="242E65D9" w14:textId="154D3338" w:rsidR="00B73FDE" w:rsidRPr="00471A12" w:rsidRDefault="00471A12" w:rsidP="00471A12">
      <w:pPr>
        <w:pStyle w:val="a3"/>
        <w:numPr>
          <w:ilvl w:val="0"/>
          <w:numId w:val="1"/>
        </w:numPr>
        <w:ind w:firstLineChars="0"/>
        <w:rPr>
          <w:rFonts w:ascii="Times New Roman" w:hAnsi="Times New Roman" w:cs="Times New Roman"/>
        </w:rPr>
      </w:pPr>
      <w:r w:rsidRPr="00471A12">
        <w:rPr>
          <w:rFonts w:ascii="Times New Roman" w:hAnsi="Times New Roman" w:cs="Times New Roman"/>
        </w:rPr>
        <w:t>Page 4 line 28. 'Only GPS L1 and L2 frequency observations are considered, so 2n-2 DD ambiguities are formed.' In the implementation of RTK software, the single difference ambiguity is usually taken as the parameter to be estimated.</w:t>
      </w:r>
      <w:r>
        <w:rPr>
          <w:rFonts w:ascii="Times New Roman" w:hAnsi="Times New Roman" w:cs="Times New Roman"/>
        </w:rPr>
        <w:t xml:space="preserve"> </w:t>
      </w:r>
      <w:r w:rsidRPr="00471A12">
        <w:rPr>
          <w:rFonts w:ascii="Times New Roman" w:hAnsi="Times New Roman" w:cs="Times New Roman"/>
        </w:rPr>
        <w:t xml:space="preserve"> Please check the relevant literature and give the explanation.</w:t>
      </w:r>
    </w:p>
    <w:sectPr w:rsidR="00B73FDE" w:rsidRPr="00471A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2106D"/>
    <w:multiLevelType w:val="hybridMultilevel"/>
    <w:tmpl w:val="D56AC7F2"/>
    <w:lvl w:ilvl="0" w:tplc="794CC3E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96"/>
    <w:rsid w:val="00053996"/>
    <w:rsid w:val="003A5419"/>
    <w:rsid w:val="00471A12"/>
    <w:rsid w:val="005201E9"/>
    <w:rsid w:val="00990B5F"/>
    <w:rsid w:val="00A14E58"/>
    <w:rsid w:val="00B73FDE"/>
    <w:rsid w:val="00D35613"/>
    <w:rsid w:val="00D56468"/>
    <w:rsid w:val="00DF2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F3C6"/>
  <w15:chartTrackingRefBased/>
  <w15:docId w15:val="{EB337916-3DC6-4658-83C3-60876F42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A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沈楠</dc:creator>
  <cp:keywords/>
  <dc:description/>
  <cp:lastModifiedBy>沈楠</cp:lastModifiedBy>
  <cp:revision>2</cp:revision>
  <dcterms:created xsi:type="dcterms:W3CDTF">2021-02-07T03:03:00Z</dcterms:created>
  <dcterms:modified xsi:type="dcterms:W3CDTF">2021-02-07T03:06:00Z</dcterms:modified>
</cp:coreProperties>
</file>