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汇报前检查</w:t>
      </w:r>
    </w:p>
    <w:p>
      <w:pPr>
        <w:pStyle w:val="Heading1"/>
      </w:pPr>
      <w:r>
        <w:t>演示当天检查清单</w:t>
      </w:r>
    </w:p>
    <w:p>
      <w:pPr>
        <w:pStyle w:val="Heading2"/>
      </w:pPr>
      <w:r>
        <w:t>一、时间地点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2026-07-01 上午提前 5 分钟到场。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第4组 SmartRead Agent，预计 9:50-10:05。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地点：计网大楼 202。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服仪整齐，不穿拖鞋入场。</w:t>
      </w:r>
    </w:p>
    <w:p>
      <w:pPr>
        <w:pStyle w:val="Heading2"/>
      </w:pPr>
      <w:r>
        <w:t>二、文件准备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PPT：docs/SmartReadAgent_期末演示PPT.pptx。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APK：release/SmartReadAgent-v1.0-debug.apk。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详细设计说明书初稿：docs/SmartReadAgent_软件详细设计说明书_初稿.docx。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演示讲稿：docs/期末现场演示讲稿.md。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答辩问题：docs/答辩可能问题.md。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评分项自检表：docs/期末评分项对应自检表.md。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App 截图备份：screenshots/app/。</w:t>
      </w:r>
    </w:p>
    <w:p>
      <w:pPr>
        <w:pStyle w:val="Heading2"/>
      </w:pPr>
      <w:r>
        <w:t>三、设备准备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笔记本电脑和充电器。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安卓手机已安装 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手机电量充足，亮度调高，关闭无关通知。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模拟器或截图备份可用。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PPT 能正常打开，图片不丢失。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如果投屏，提前测试横竖屏和窗口大小。</w:t>
      </w:r>
    </w:p>
    <w:p>
      <w:pPr>
        <w:pStyle w:val="Heading2"/>
      </w:pPr>
      <w:r>
        <w:t>四、演示流程确认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林立洲负责 PPT 汇报和答辩主答。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江轩宇负责手机操作演示。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操作顺序：打开 App -&gt; 示例文本 -&gt; 开始智能分析 -&gt; 摘要 -&gt; LiteRT -&gt; Agent -&gt; 知识卡片 -&gt; 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LiteRT 页面至少停留 20 秒，讲清楚端侧模型和 5 维特征。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Agent 页面说清楚“本地规则型阅读 Agent，不调用 GPT API”。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演示控制在 12 分钟左右，预留 3 分钟问答。</w:t>
      </w:r>
    </w:p>
    <w:p>
      <w:pPr>
        <w:pStyle w:val="Heading2"/>
      </w:pPr>
      <w:r>
        <w:t>五、演示后提交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演示结束后按老师要求向班长提交小组成员得分比例，总和为人数 x 100%。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2026-07-10 前提交详细设计说明书电子版和纸质版。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保留学习通或群文件提交截图。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