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期末汇报安排</w:t>
      </w:r>
    </w:p>
    <w:p>
      <w:pPr>
        <w:pStyle w:val="Heading1"/>
      </w:pPr>
      <w:r>
        <w:t>SmartRead Agent 期末汇报安排</w:t>
      </w:r>
    </w:p>
    <w:p>
      <w:pPr>
        <w:pStyle w:val="Heading2"/>
      </w:pPr>
      <w:r>
        <w:t>1. 汇报目标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SmartRead Agent 是 A03 组完成的 Android 移动端智能阅读助手。本次期末汇报需要让老师在有限时间内看清三件事：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App 具有明确学习场景，能解决长文本阅读整理的问题。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V1.0 功能链路完整，包括文本输入、摘要、关键词、LiteRT 分析、Agent 问答、知识卡片、复习题和历史记录。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LiteRT 端侧模型已经集成到 Android 应用中，可以说明模型输入、模型文件、端侧推理和界面展示。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软件项目管理类材料只作为迭代和协作的补充证据，本课程汇报的主线仍然是移动端 App、机器学习整合和运行效果。</w:t>
      </w:r>
    </w:p>
    <w:p>
      <w:r>
        <w:t>————————————————————————</w:t>
      </w:r>
    </w:p>
    <w:p>
      <w:pPr>
        <w:pStyle w:val="Heading2"/>
      </w:pPr>
      <w:r>
        <w:t>2. 汇报顺序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本次汇报采用“先 PPT，后视频”的顺序。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第一部分由林立洲完成 PPT 汇报，从第 1 页讲到第 16 页。PPT 中依次说明项目背景、功能设计、技术架构、LiteRT 模型、Agent 问答、数据对象、工程收口、迭代过程、分工、测试结果和总结。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第二部分由江轩宇播放安卓手机录制的 App 运行视频。视频主要展示 App 的实际操作流程，不在 PPT 中途插入，避免汇报节奏被打断。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第三部分进入老师提问环节。林立洲主答技术实现、LiteRT 和 Agent 相关问题；江轩宇可补充真机体验、流程复核和视频展示相关问题。</w:t>
      </w:r>
    </w:p>
    <w:p>
      <w:r>
        <w:t>————————————————————————</w:t>
      </w:r>
    </w:p>
    <w:p>
      <w:pPr>
        <w:pStyle w:val="Heading2"/>
      </w:pPr>
      <w:r>
        <w:t>3. 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357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0:00-0:40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封面、项目名称、小组成员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0:40-1:30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选题背景和项目定位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1:30-2:30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 功能总览和核心界面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2:30-4:20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技术架构、LiteRT 端侧句子重要性分析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4:20-5:20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 问答和学习材料生成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5:20-6:20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数据对象、工程实现和版本收口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6:20-7:30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迭代过程、小组分工和测试结果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7:30-8:00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总结与第 16 页结束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8:00-11:00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运行视频展示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江轩宇</w:t>
            </w:r>
          </w:p>
        </w:tc>
      </w:tr>
      <w:tr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11:00-15:00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提问与回答</w:t>
            </w:r>
          </w:p>
        </w:tc>
        <w:tc>
          <w:tcPr>
            <w:tcW w:type="dxa" w:w="35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林立洲主答，江轩宇补充</w:t>
            </w:r>
          </w:p>
        </w:tc>
      </w:tr>
    </w:tbl>
    <w:p/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如果现场时间较紧，可以适当压缩第 11 页到第 14 页的讲解，把更多时间留给 LiteRT、Agent 和运行视频。</w:t>
      </w:r>
    </w:p>
    <w:p>
      <w:r>
        <w:t>————————————————————————</w:t>
      </w:r>
    </w:p>
    <w:p>
      <w:pPr>
        <w:pStyle w:val="Heading2"/>
      </w:pPr>
      <w:r>
        <w:t>4. 林立洲 PPT 汇报重点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项目价值：面向学生阅读教材、课堂资料和技术文章的真实场景。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功能链路：从文本输入到摘要、LiteRT、Agent、学习材料和历史记录。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LiteRT：说明 5 维特征、.tflite 模型、Android assets 集成和端侧推理结果。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Agent：说明当前版本是本地规则型阅读 Agent，围绕当前文章内容组织回答。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工程成果：说明 APK、源码仓库、项目说明、详细设计说明书和运行截图已经整理。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分工：按真实参与情况说明林立洲与江轩宇的工作。</w:t>
      </w:r>
    </w:p>
    <w:p>
      <w:r>
        <w:t>————————————————————————</w:t>
      </w:r>
    </w:p>
    <w:p>
      <w:pPr>
        <w:pStyle w:val="Heading2"/>
      </w:pPr>
      <w:r>
        <w:t>5. 江轩宇视频展示内容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视频展示放在 PPT 第 16 页之后，内容按下面顺序即可：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打开 SmartRead Agent 首页。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选择示例文本。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点击开始智能分析。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展示一句话总结、关键词、分点摘要。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停留 LiteRT 端侧分析区域，能看清句子重要性结果。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进入 Agent 问答页，点击一个快捷问题。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进入知识卡片和复习题页面。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8. 进入历史记录页面，恢复一条历史分析。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9. 回到首页或结果页结束。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播放视频时不需要重新讲一遍 PPT 内容，只需在关键位置补充一句“这里是端侧分析结果”“这里是本地 Agent 的回答”“这里是历史记录恢复”即可。</w:t>
      </w:r>
    </w:p>
    <w:p>
      <w:r>
        <w:t>————————————————————————</w:t>
      </w:r>
    </w:p>
    <w:p>
      <w:pPr>
        <w:pStyle w:val="Heading2"/>
      </w:pPr>
      <w:r>
        <w:t>6. 重点问题回答参考</w:t>
      </w:r>
    </w:p>
    <w:p>
      <w:pPr>
        <w:pStyle w:val="Heading3"/>
      </w:pPr>
      <w:r>
        <w:t>Agent 是否调用 GPT API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当前版本没有调用 GPT API，也没有依赖云端大模型。项目中的 Agent 是本地规则型阅读 Agent，它基于当前文章的一句话总结、关键词、分点摘要、知识卡片和复习题，通过问题意图识别组织回答。它面向阅读辅助场景，不定位为通用聊天机器人。</w:t>
      </w:r>
    </w:p>
    <w:p>
      <w:pPr>
        <w:pStyle w:val="Heading3"/>
      </w:pPr>
      <w:r>
        <w:t>LiteRT 模型如何工作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LiteRT 模块用于句子重要性分析。系统先对文章分句，再提取句子长度、关键词重合度、句子位置、标点提示和总结提示词等特征。模型文件为 sentence_importance_model.tflite，放入 Android assets，运行时在手机端加载并输出重要性分数。</w:t>
      </w:r>
    </w:p>
    <w:p>
      <w:pPr>
        <w:pStyle w:val="Heading3"/>
      </w:pPr>
      <w:r>
        <w:t>为什么使用本地方案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课程项目需要体现移动端应用和端侧机器学习整合。本地方案不依赖网络，运行更稳定，也方便说明模型输入、输出和推理流程。后续如果继续扩展，可以在本地能力稳定的基础上加入可选云端增强能力。</w:t>
      </w:r>
    </w:p>
    <w:p>
      <w:r>
        <w:t>————————————————————————</w:t>
      </w:r>
    </w:p>
    <w:p>
      <w:pPr>
        <w:pStyle w:val="Heading2"/>
      </w:pPr>
      <w:r>
        <w:t>7. 材料清单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期末汇报 PPT。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安卓手机运行视频。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项目说明文档。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软件详细设计说明书。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App 运行截图。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Gitee/GitHub 仓库链接。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 安装说明和文件信息说明。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这些材料已经整理到 A03_SmartReadAgent 文件夹中。课堂汇报时直接打开该文件夹中的 PPT 和视频材料即可。</w:t>
      </w:r>
    </w:p>
    <w:p>
      <w:r>
        <w:t>————————————————————————</w:t>
      </w:r>
    </w:p>
    <w:p>
      <w:pPr>
        <w:pStyle w:val="Heading2"/>
      </w:pPr>
      <w:r>
        <w:t>8. 收尾说明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本次汇报的重点是 SmartRead Agent 作为移动端 AI 阅读助手的完整实现。PPT 负责讲清楚项目为什么做、做了什么、怎么实现；视频负责证明 App 可以在安卓手机上完成主要流程。两部分顺序清楚后，整体展示会更稳定，也更容易让老师抓住项目亮点。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