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黑体" w:hAnsi="黑体" w:eastAsia="黑体"/>
          <w:b/>
          <w:sz w:val="36"/>
        </w:rPr>
        <w:t>《软件体系结构与设计模式》实验报告</w:t>
      </w:r>
    </w:p>
    <w:p>
      <w:pPr>
        <w:jc w:val="center"/>
      </w:pPr>
      <w:r>
        <w:rPr>
          <w:rFonts w:ascii="黑体" w:hAnsi="黑体" w:eastAsia="黑体"/>
          <w:b/>
          <w:sz w:val="36"/>
        </w:rPr>
        <w:t>实验13 模板方法与访问者模式</w:t>
      </w:r>
    </w:p>
    <w:p/>
    <w:tbl>
      <w:tblPr>
        <w:tblStyle w:val="TableGrid"/>
        <w:tblW w:type="auto" w:w="0"/>
        <w:tblLook w:firstColumn="1" w:firstRow="1" w:lastColumn="0" w:lastRow="0" w:noHBand="0" w:noVBand="1" w:val="04A0"/>
      </w:tblPr>
      <w:tblGrid>
        <w:gridCol w:w="4896"/>
        <w:gridCol w:w="4896"/>
      </w:tblGrid>
      <w:tr>
        <w:tc>
          <w:tcPr>
            <w:tcW w:type="dxa" w:w="4896"/>
          </w:tcPr>
          <w:p>
            <w:pPr>
              <w:jc w:val="center"/>
            </w:pPr>
            <w:r/>
            <w:r>
              <w:rPr>
                <w:rFonts w:ascii="宋体" w:hAnsi="宋体" w:eastAsia="宋体"/>
                <w:b/>
                <w:sz w:val="22"/>
              </w:rPr>
              <w:t>课程名称</w:t>
            </w:r>
          </w:p>
        </w:tc>
        <w:tc>
          <w:tcPr>
            <w:tcW w:type="dxa" w:w="4896"/>
          </w:tcPr>
          <w:p>
            <w:pPr>
              <w:jc w:val="left"/>
            </w:pPr>
            <w:r/>
            <w:r>
              <w:rPr>
                <w:rFonts w:ascii="宋体" w:hAnsi="宋体" w:eastAsia="宋体"/>
                <w:b w:val="0"/>
                <w:sz w:val="22"/>
              </w:rPr>
              <w:t>软件体系结构与设计模式</w:t>
            </w:r>
          </w:p>
        </w:tc>
      </w:tr>
      <w:tr>
        <w:tc>
          <w:tcPr>
            <w:tcW w:type="dxa" w:w="4896"/>
          </w:tcPr>
          <w:p>
            <w:pPr>
              <w:jc w:val="center"/>
            </w:pPr>
            <w:r/>
            <w:r>
              <w:rPr>
                <w:rFonts w:ascii="宋体" w:hAnsi="宋体" w:eastAsia="宋体"/>
                <w:b/>
                <w:sz w:val="22"/>
              </w:rPr>
              <w:t>年级专业</w:t>
            </w:r>
          </w:p>
        </w:tc>
        <w:tc>
          <w:tcPr>
            <w:tcW w:type="dxa" w:w="4896"/>
          </w:tcPr>
          <w:p>
            <w:pPr>
              <w:jc w:val="left"/>
            </w:pPr>
            <w:r/>
            <w:r>
              <w:rPr>
                <w:rFonts w:ascii="宋体" w:hAnsi="宋体" w:eastAsia="宋体"/>
                <w:b w:val="0"/>
                <w:sz w:val="22"/>
              </w:rPr>
              <w:t>2023级软件工程</w:t>
            </w:r>
          </w:p>
        </w:tc>
      </w:tr>
      <w:tr>
        <w:tc>
          <w:tcPr>
            <w:tcW w:type="dxa" w:w="4896"/>
          </w:tcPr>
          <w:p>
            <w:pPr>
              <w:jc w:val="center"/>
            </w:pPr>
            <w:r/>
            <w:r>
              <w:rPr>
                <w:rFonts w:ascii="宋体" w:hAnsi="宋体" w:eastAsia="宋体"/>
                <w:b/>
                <w:sz w:val="22"/>
              </w:rPr>
              <w:t>班级</w:t>
            </w:r>
          </w:p>
        </w:tc>
        <w:tc>
          <w:tcPr>
            <w:tcW w:type="dxa" w:w="4896"/>
          </w:tcPr>
          <w:p>
            <w:pPr>
              <w:jc w:val="left"/>
            </w:pPr>
            <w:r/>
            <w:r>
              <w:rPr>
                <w:rFonts w:ascii="宋体" w:hAnsi="宋体" w:eastAsia="宋体"/>
                <w:b w:val="0"/>
                <w:sz w:val="22"/>
              </w:rPr>
              <w:t>软工2班</w:t>
            </w:r>
          </w:p>
        </w:tc>
      </w:tr>
      <w:tr>
        <w:tc>
          <w:tcPr>
            <w:tcW w:type="dxa" w:w="4896"/>
          </w:tcPr>
          <w:p>
            <w:pPr>
              <w:jc w:val="center"/>
            </w:pPr>
            <w:r/>
            <w:r>
              <w:rPr>
                <w:rFonts w:ascii="宋体" w:hAnsi="宋体" w:eastAsia="宋体"/>
                <w:b/>
                <w:sz w:val="22"/>
              </w:rPr>
              <w:t>学号</w:t>
            </w:r>
          </w:p>
        </w:tc>
        <w:tc>
          <w:tcPr>
            <w:tcW w:type="dxa" w:w="4896"/>
          </w:tcPr>
          <w:p>
            <w:pPr>
              <w:jc w:val="left"/>
            </w:pPr>
            <w:r/>
            <w:r>
              <w:rPr>
                <w:rFonts w:ascii="宋体" w:hAnsi="宋体" w:eastAsia="宋体"/>
                <w:b w:val="0"/>
                <w:sz w:val="22"/>
              </w:rPr>
              <w:t>121072021030</w:t>
            </w:r>
          </w:p>
        </w:tc>
      </w:tr>
      <w:tr>
        <w:tc>
          <w:tcPr>
            <w:tcW w:type="dxa" w:w="4896"/>
          </w:tcPr>
          <w:p>
            <w:pPr>
              <w:jc w:val="center"/>
            </w:pPr>
            <w:r/>
            <w:r>
              <w:rPr>
                <w:rFonts w:ascii="宋体" w:hAnsi="宋体" w:eastAsia="宋体"/>
                <w:b/>
                <w:sz w:val="22"/>
              </w:rPr>
              <w:t>姓名</w:t>
            </w:r>
          </w:p>
        </w:tc>
        <w:tc>
          <w:tcPr>
            <w:tcW w:type="dxa" w:w="4896"/>
          </w:tcPr>
          <w:p>
            <w:pPr>
              <w:jc w:val="left"/>
            </w:pPr>
            <w:r/>
            <w:r>
              <w:rPr>
                <w:rFonts w:ascii="宋体" w:hAnsi="宋体" w:eastAsia="宋体"/>
                <w:b w:val="0"/>
                <w:sz w:val="22"/>
              </w:rPr>
              <w:t>林立洲</w:t>
            </w:r>
          </w:p>
        </w:tc>
      </w:tr>
      <w:tr>
        <w:tc>
          <w:tcPr>
            <w:tcW w:type="dxa" w:w="4896"/>
          </w:tcPr>
          <w:p>
            <w:pPr>
              <w:jc w:val="center"/>
            </w:pPr>
            <w:r/>
            <w:r>
              <w:rPr>
                <w:rFonts w:ascii="宋体" w:hAnsi="宋体" w:eastAsia="宋体"/>
                <w:b/>
                <w:sz w:val="22"/>
              </w:rPr>
              <w:t>实验环境</w:t>
            </w:r>
          </w:p>
        </w:tc>
        <w:tc>
          <w:tcPr>
            <w:tcW w:type="dxa" w:w="4896"/>
          </w:tcPr>
          <w:p>
            <w:pPr>
              <w:jc w:val="left"/>
            </w:pPr>
            <w:r/>
            <w:r>
              <w:rPr>
                <w:rFonts w:ascii="宋体" w:hAnsi="宋体" w:eastAsia="宋体"/>
                <w:b w:val="0"/>
                <w:sz w:val="22"/>
              </w:rPr>
              <w:t>Windows、Enterprise Architect 12、IntelliJ IDEA、Java、Maven</w:t>
            </w:r>
          </w:p>
        </w:tc>
      </w:tr>
      <w:tr>
        <w:tc>
          <w:tcPr>
            <w:tcW w:type="dxa" w:w="4896"/>
          </w:tcPr>
          <w:p>
            <w:pPr>
              <w:jc w:val="center"/>
            </w:pPr>
            <w:r/>
            <w:r>
              <w:rPr>
                <w:rFonts w:ascii="宋体" w:hAnsi="宋体" w:eastAsia="宋体"/>
                <w:b/>
                <w:sz w:val="22"/>
              </w:rPr>
              <w:t>实验任务</w:t>
            </w:r>
          </w:p>
        </w:tc>
        <w:tc>
          <w:tcPr>
            <w:tcW w:type="dxa" w:w="4896"/>
          </w:tcPr>
          <w:p>
            <w:pPr>
              <w:jc w:val="left"/>
            </w:pPr>
            <w:r/>
            <w:r>
              <w:rPr>
                <w:rFonts w:ascii="宋体" w:hAnsi="宋体" w:eastAsia="宋体"/>
                <w:b w:val="0"/>
                <w:sz w:val="22"/>
              </w:rPr>
              <w:t>模板方法模式银行利息计算；访问者模式 OA 员工信息管理</w:t>
            </w:r>
          </w:p>
        </w:tc>
      </w:tr>
    </w:tbl>
    <w:p>
      <w:r>
        <w:br w:type="page"/>
      </w:r>
    </w:p>
    <w:p>
      <w:pPr>
        <w:pStyle w:val="Heading1"/>
      </w:pPr>
      <w:r>
        <w:rPr>
          <w:rFonts w:ascii="黑体" w:hAnsi="黑体" w:eastAsia="黑体"/>
          <w:b/>
          <w:sz w:val="30"/>
        </w:rPr>
        <w:t>一、实验目的</w:t>
      </w:r>
    </w:p>
    <w:p>
      <w:pPr>
        <w:spacing w:line="324" w:lineRule="auto"/>
        <w:ind w:firstLine="440"/>
      </w:pPr>
      <w:r>
        <w:rPr>
          <w:rFonts w:ascii="宋体" w:hAnsi="宋体" w:eastAsia="宋体"/>
          <w:b w:val="0"/>
          <w:sz w:val="22"/>
        </w:rPr>
        <w:t>本次实验通过银行利息计算和 OA 员工信息管理两个场景，练习模板方法模式与访问者模式的分析、建模、编码和测试过程。模板方法模式部分重点理解父类定义算法骨架、子类实现可变步骤的思想；访问者模式部分重点理解将作用于对象结构中元素的操作封装到访问者中的思想。</w:t>
      </w:r>
    </w:p>
    <w:p>
      <w:pPr>
        <w:pStyle w:val="ListBullet"/>
      </w:pPr>
      <w:r>
        <w:rPr>
          <w:rFonts w:ascii="宋体" w:hAnsi="宋体" w:eastAsia="宋体"/>
          <w:b w:val="0"/>
          <w:sz w:val="22"/>
        </w:rPr>
        <w:t>掌握模板方法模式中固定流程与可变步骤分离的设计方法。</w:t>
      </w:r>
    </w:p>
    <w:p>
      <w:pPr>
        <w:pStyle w:val="ListBullet"/>
      </w:pPr>
      <w:r>
        <w:rPr>
          <w:rFonts w:ascii="宋体" w:hAnsi="宋体" w:eastAsia="宋体"/>
          <w:b w:val="0"/>
          <w:sz w:val="22"/>
        </w:rPr>
        <w:t>掌握访问者模式中元素对象与外部访问操作分离的设计方法。</w:t>
      </w:r>
    </w:p>
    <w:p>
      <w:pPr>
        <w:pStyle w:val="ListBullet"/>
      </w:pPr>
      <w:r>
        <w:rPr>
          <w:rFonts w:ascii="宋体" w:hAnsi="宋体" w:eastAsia="宋体"/>
          <w:b w:val="0"/>
          <w:sz w:val="22"/>
        </w:rPr>
        <w:t>能够使用 UML 类图和顺序图描述系统结构与对象交互。</w:t>
      </w:r>
    </w:p>
    <w:p>
      <w:pPr>
        <w:pStyle w:val="ListBullet"/>
      </w:pPr>
      <w:r>
        <w:rPr>
          <w:rFonts w:ascii="宋体" w:hAnsi="宋体" w:eastAsia="宋体"/>
          <w:b w:val="0"/>
          <w:sz w:val="22"/>
        </w:rPr>
        <w:t>能够使用 Java 和 Maven 完成模式实现、运行验证和本地版本管理。</w:t>
      </w:r>
    </w:p>
    <w:p>
      <w:pPr>
        <w:pStyle w:val="Heading1"/>
      </w:pPr>
      <w:r>
        <w:rPr>
          <w:rFonts w:ascii="黑体" w:hAnsi="黑体" w:eastAsia="黑体"/>
          <w:b/>
          <w:sz w:val="30"/>
        </w:rPr>
        <w:t>二、实验任务与需求分析</w:t>
      </w:r>
    </w:p>
    <w:p>
      <w:pPr>
        <w:pStyle w:val="Heading2"/>
      </w:pPr>
      <w:r>
        <w:rPr>
          <w:rFonts w:ascii="黑体" w:hAnsi="黑体" w:eastAsia="黑体"/>
          <w:b/>
          <w:sz w:val="26"/>
        </w:rPr>
        <w:t>2.1 模板方法模式银行利息计算</w:t>
      </w:r>
    </w:p>
    <w:p>
      <w:pPr>
        <w:spacing w:line="324" w:lineRule="auto"/>
        <w:ind w:firstLine="440"/>
      </w:pPr>
      <w:r>
        <w:rPr>
          <w:rFonts w:ascii="宋体" w:hAnsi="宋体" w:eastAsia="宋体"/>
          <w:b w:val="0"/>
          <w:sz w:val="22"/>
        </w:rPr>
        <w:t>银行软件的利息计算流程具有稳定顺序：先根据账号查询用户信息，再判断账户类型，然后使用对应公式计算利息，最后显示计算结果。活期账户和定期账户虽然计算方式不同，但它们都遵循同一套处理流程，因此适合使用模板方法模式。</w:t>
      </w:r>
    </w:p>
    <w:p>
      <w:pPr>
        <w:spacing w:line="324" w:lineRule="auto"/>
        <w:ind w:firstLine="440"/>
      </w:pPr>
      <w:r>
        <w:rPr>
          <w:rFonts w:ascii="宋体" w:hAnsi="宋体" w:eastAsia="宋体"/>
          <w:b w:val="0"/>
          <w:sz w:val="22"/>
        </w:rPr>
        <w:t>本项目中活期账户利息公式为“余额 × 年利率 × 存期月数 / 12”。定期账户采用同一基础公式，并在存期大于等于 12 个月时额外乘以 1.05，表示满期奖励利息。这样设计既符合实验要求，也能体现子类在可变步骤上的差异。</w:t>
      </w:r>
    </w:p>
    <w:p>
      <w:pPr>
        <w:pStyle w:val="Heading2"/>
      </w:pPr>
      <w:r>
        <w:rPr>
          <w:rFonts w:ascii="黑体" w:hAnsi="黑体" w:eastAsia="黑体"/>
          <w:b/>
          <w:sz w:val="26"/>
        </w:rPr>
        <w:t>2.2 访问者模式 OA 员工信息管理</w:t>
      </w:r>
    </w:p>
    <w:p>
      <w:pPr>
        <w:spacing w:line="324" w:lineRule="auto"/>
        <w:ind w:firstLine="440"/>
      </w:pPr>
      <w:r>
        <w:rPr>
          <w:rFonts w:ascii="宋体" w:hAnsi="宋体" w:eastAsia="宋体"/>
          <w:b w:val="0"/>
          <w:sz w:val="22"/>
        </w:rPr>
        <w:t>OA 员工信息管理系统中，员工对象包括正式员工和临时工。人力资源部需要汇总员工每周工作时间、加班时长和请假时长，财务部需要按照公司制度计算员工周工资。两个部门操作的数据对象相同，但处理目标不同。</w:t>
      </w:r>
    </w:p>
    <w:p>
      <w:pPr>
        <w:spacing w:line="324" w:lineRule="auto"/>
        <w:ind w:firstLine="440"/>
      </w:pPr>
      <w:r>
        <w:rPr>
          <w:rFonts w:ascii="宋体" w:hAnsi="宋体" w:eastAsia="宋体"/>
          <w:b w:val="0"/>
          <w:sz w:val="22"/>
        </w:rPr>
        <w:t>如果把工时汇总和工资计算都写入员工类，员工类会承担过多职责，也不利于后续增加新的部门统计需求。本项目采用访问者模式，让员工类只保存自身数据并接收访问者，而把 HR 和 Finance 的统计逻辑分别放入具体访问者类中。</w:t>
      </w:r>
    </w:p>
    <w:p>
      <w:pPr>
        <w:pStyle w:val="Heading1"/>
      </w:pPr>
      <w:r>
        <w:rPr>
          <w:rFonts w:ascii="黑体" w:hAnsi="黑体" w:eastAsia="黑体"/>
          <w:b/>
          <w:sz w:val="30"/>
        </w:rPr>
        <w:t>三、系统设计</w:t>
      </w:r>
    </w:p>
    <w:p>
      <w:pPr>
        <w:pStyle w:val="Heading2"/>
      </w:pPr>
      <w:r>
        <w:rPr>
          <w:rFonts w:ascii="黑体" w:hAnsi="黑体" w:eastAsia="黑体"/>
          <w:b/>
          <w:sz w:val="26"/>
        </w:rPr>
        <w:t>3.1 模板方法模式设计</w:t>
      </w:r>
    </w:p>
    <w:p>
      <w:pPr>
        <w:spacing w:line="324" w:lineRule="auto"/>
        <w:ind w:firstLine="440"/>
      </w:pPr>
      <w:r>
        <w:rPr>
          <w:rFonts w:ascii="宋体" w:hAnsi="宋体" w:eastAsia="宋体"/>
          <w:b w:val="0"/>
          <w:sz w:val="22"/>
        </w:rPr>
        <w:t>模板方法模式部分包含 BankAccount、AccountRepository、InterestCalculatorTemplate、CurrentAccountInterestCalculator、SavingAccountInterestCalculator 和 BankInterestDemo。InterestCalculatorTemplate 是抽象模板类，calculateInterest(accountNo) 是模板方法，按顺序调用 queryAccount、checkAccount、doCalculateInterest 和 displayInterest。</w:t>
      </w:r>
    </w:p>
    <w:p>
      <w:pPr>
        <w:spacing w:line="324" w:lineRule="auto"/>
        <w:ind w:firstLine="440"/>
      </w:pPr>
      <w:r>
        <w:rPr>
          <w:rFonts w:ascii="宋体" w:hAnsi="宋体" w:eastAsia="宋体"/>
          <w:b w:val="0"/>
          <w:sz w:val="22"/>
        </w:rPr>
        <w:t>queryAccount、checkAccount 和 displayInterest 属于公共步骤，由父类统一实现；doCalculateInterest 是抽象步骤，由活期账户计算器和定期账户计算器分别实现。客户端 BankInterestDemo 只调用模板方法，不直接关心具体计算细节。</w:t>
      </w:r>
    </w:p>
    <w:p>
      <w:pPr>
        <w:jc w:val="center"/>
      </w:pPr>
      <w:r>
        <w:drawing>
          <wp:inline xmlns:a="http://schemas.openxmlformats.org/drawingml/2006/main" xmlns:pic="http://schemas.openxmlformats.org/drawingml/2006/picture">
            <wp:extent cx="5669280" cy="3520921"/>
            <wp:docPr id="1" name="Picture 1"/>
            <wp:cNvGraphicFramePr>
              <a:graphicFrameLocks noChangeAspect="1"/>
            </wp:cNvGraphicFramePr>
            <a:graphic>
              <a:graphicData uri="http://schemas.openxmlformats.org/drawingml/2006/picture">
                <pic:pic>
                  <pic:nvPicPr>
                    <pic:cNvPr id="0" name="01_TemplateMethod银行利息计算类图.png"/>
                    <pic:cNvPicPr/>
                  </pic:nvPicPr>
                  <pic:blipFill>
                    <a:blip r:embed="rId9"/>
                    <a:stretch>
                      <a:fillRect/>
                    </a:stretch>
                  </pic:blipFill>
                  <pic:spPr>
                    <a:xfrm>
                      <a:off x="0" y="0"/>
                      <a:ext cx="5669280" cy="3520921"/>
                    </a:xfrm>
                    <a:prstGeom prst="rect"/>
                  </pic:spPr>
                </pic:pic>
              </a:graphicData>
            </a:graphic>
          </wp:inline>
        </w:drawing>
      </w:r>
    </w:p>
    <w:p>
      <w:pPr>
        <w:jc w:val="center"/>
      </w:pPr>
      <w:r>
        <w:rPr>
          <w:rFonts w:ascii="宋体" w:hAnsi="宋体" w:eastAsia="宋体"/>
          <w:b w:val="0"/>
          <w:sz w:val="20"/>
        </w:rPr>
        <w:t>图1 TemplateMethod 银行利息计算类图</w:t>
      </w:r>
    </w:p>
    <w:p>
      <w:pPr>
        <w:jc w:val="center"/>
      </w:pPr>
      <w:r>
        <w:drawing>
          <wp:inline xmlns:a="http://schemas.openxmlformats.org/drawingml/2006/main" xmlns:pic="http://schemas.openxmlformats.org/drawingml/2006/picture">
            <wp:extent cx="5669280" cy="3563547"/>
            <wp:docPr id="2" name="Picture 2"/>
            <wp:cNvGraphicFramePr>
              <a:graphicFrameLocks noChangeAspect="1"/>
            </wp:cNvGraphicFramePr>
            <a:graphic>
              <a:graphicData uri="http://schemas.openxmlformats.org/drawingml/2006/picture">
                <pic:pic>
                  <pic:nvPicPr>
                    <pic:cNvPr id="0" name="02_TemplateMethod银行利息计算顺序图.png"/>
                    <pic:cNvPicPr/>
                  </pic:nvPicPr>
                  <pic:blipFill>
                    <a:blip r:embed="rId10"/>
                    <a:stretch>
                      <a:fillRect/>
                    </a:stretch>
                  </pic:blipFill>
                  <pic:spPr>
                    <a:xfrm>
                      <a:off x="0" y="0"/>
                      <a:ext cx="5669280" cy="3563547"/>
                    </a:xfrm>
                    <a:prstGeom prst="rect"/>
                  </pic:spPr>
                </pic:pic>
              </a:graphicData>
            </a:graphic>
          </wp:inline>
        </w:drawing>
      </w:r>
    </w:p>
    <w:p>
      <w:pPr>
        <w:jc w:val="center"/>
      </w:pPr>
      <w:r>
        <w:rPr>
          <w:rFonts w:ascii="宋体" w:hAnsi="宋体" w:eastAsia="宋体"/>
          <w:b w:val="0"/>
          <w:sz w:val="20"/>
        </w:rPr>
        <w:t>图2 TemplateMethod 银行利息计算顺序图</w:t>
      </w:r>
    </w:p>
    <w:p>
      <w:pPr>
        <w:pStyle w:val="Heading2"/>
      </w:pPr>
      <w:r>
        <w:rPr>
          <w:rFonts w:ascii="黑体" w:hAnsi="黑体" w:eastAsia="黑体"/>
          <w:b/>
          <w:sz w:val="26"/>
        </w:rPr>
        <w:t>3.2 访问者模式设计</w:t>
      </w:r>
    </w:p>
    <w:p>
      <w:pPr>
        <w:spacing w:line="324" w:lineRule="auto"/>
        <w:ind w:firstLine="440"/>
      </w:pPr>
      <w:r>
        <w:rPr>
          <w:rFonts w:ascii="宋体" w:hAnsi="宋体" w:eastAsia="宋体"/>
          <w:b w:val="0"/>
          <w:sz w:val="22"/>
        </w:rPr>
        <w:t>访问者模式部分包含 Employee、FullTimeEmployee、TemporaryEmployee、DepartmentVisitor、HRDepartmentVisitor、FinanceDepartmentVisitor、EmployeeList 和 VisitorDemo。Employee 是抽象元素接口，FullTimeEmployee 和 TemporaryEmployee 是具体元素；DepartmentVisitor 是抽象访问者，HRDepartmentVisitor 与 FinanceDepartmentVisitor 是具体访问者。</w:t>
      </w:r>
    </w:p>
    <w:p>
      <w:pPr>
        <w:spacing w:line="324" w:lineRule="auto"/>
        <w:ind w:firstLine="440"/>
      </w:pPr>
      <w:r>
        <w:rPr>
          <w:rFonts w:ascii="宋体" w:hAnsi="宋体" w:eastAsia="宋体"/>
          <w:b w:val="0"/>
          <w:sz w:val="22"/>
        </w:rPr>
        <w:t>EmployeeList 作为对象结构保存多名员工，并在 accept(visitor) 中遍历员工集合。每个员工对象的 accept 方法调用 visitor.visit(this)，使访问者能够根据员工实际类型执行对应处理。该结构体现了同一批对象可以被不同访问者以不同方式访问的特点。</w:t>
      </w:r>
    </w:p>
    <w:p>
      <w:pPr>
        <w:jc w:val="center"/>
      </w:pPr>
      <w:r>
        <w:drawing>
          <wp:inline xmlns:a="http://schemas.openxmlformats.org/drawingml/2006/main" xmlns:pic="http://schemas.openxmlformats.org/drawingml/2006/picture">
            <wp:extent cx="5669280" cy="3634154"/>
            <wp:docPr id="3" name="Picture 3"/>
            <wp:cNvGraphicFramePr>
              <a:graphicFrameLocks noChangeAspect="1"/>
            </wp:cNvGraphicFramePr>
            <a:graphic>
              <a:graphicData uri="http://schemas.openxmlformats.org/drawingml/2006/picture">
                <pic:pic>
                  <pic:nvPicPr>
                    <pic:cNvPr id="0" name="03_Visitor员工信息管理类图.png"/>
                    <pic:cNvPicPr/>
                  </pic:nvPicPr>
                  <pic:blipFill>
                    <a:blip r:embed="rId11"/>
                    <a:stretch>
                      <a:fillRect/>
                    </a:stretch>
                  </pic:blipFill>
                  <pic:spPr>
                    <a:xfrm>
                      <a:off x="0" y="0"/>
                      <a:ext cx="5669280" cy="3634154"/>
                    </a:xfrm>
                    <a:prstGeom prst="rect"/>
                  </pic:spPr>
                </pic:pic>
              </a:graphicData>
            </a:graphic>
          </wp:inline>
        </w:drawing>
      </w:r>
    </w:p>
    <w:p>
      <w:pPr>
        <w:jc w:val="center"/>
      </w:pPr>
      <w:r>
        <w:rPr>
          <w:rFonts w:ascii="宋体" w:hAnsi="宋体" w:eastAsia="宋体"/>
          <w:b w:val="0"/>
          <w:sz w:val="20"/>
        </w:rPr>
        <w:t>图3 Visitor 员工信息管理类图</w:t>
      </w:r>
    </w:p>
    <w:p>
      <w:pPr>
        <w:jc w:val="center"/>
      </w:pPr>
      <w:r>
        <w:drawing>
          <wp:inline xmlns:a="http://schemas.openxmlformats.org/drawingml/2006/main" xmlns:pic="http://schemas.openxmlformats.org/drawingml/2006/picture">
            <wp:extent cx="5669280" cy="3650463"/>
            <wp:docPr id="4" name="Picture 4"/>
            <wp:cNvGraphicFramePr>
              <a:graphicFrameLocks noChangeAspect="1"/>
            </wp:cNvGraphicFramePr>
            <a:graphic>
              <a:graphicData uri="http://schemas.openxmlformats.org/drawingml/2006/picture">
                <pic:pic>
                  <pic:nvPicPr>
                    <pic:cNvPr id="0" name="04_Visitor员工信息管理顺序图.png"/>
                    <pic:cNvPicPr/>
                  </pic:nvPicPr>
                  <pic:blipFill>
                    <a:blip r:embed="rId12"/>
                    <a:stretch>
                      <a:fillRect/>
                    </a:stretch>
                  </pic:blipFill>
                  <pic:spPr>
                    <a:xfrm>
                      <a:off x="0" y="0"/>
                      <a:ext cx="5669280" cy="3650463"/>
                    </a:xfrm>
                    <a:prstGeom prst="rect"/>
                  </pic:spPr>
                </pic:pic>
              </a:graphicData>
            </a:graphic>
          </wp:inline>
        </w:drawing>
      </w:r>
    </w:p>
    <w:p>
      <w:pPr>
        <w:jc w:val="center"/>
      </w:pPr>
      <w:r>
        <w:rPr>
          <w:rFonts w:ascii="宋体" w:hAnsi="宋体" w:eastAsia="宋体"/>
          <w:b w:val="0"/>
          <w:sz w:val="20"/>
        </w:rPr>
        <w:t>图4 Visitor 员工信息管理顺序图</w:t>
      </w:r>
    </w:p>
    <w:p>
      <w:pPr>
        <w:pStyle w:val="Heading1"/>
      </w:pPr>
      <w:r>
        <w:rPr>
          <w:rFonts w:ascii="黑体" w:hAnsi="黑体" w:eastAsia="黑体"/>
          <w:b/>
          <w:sz w:val="30"/>
        </w:rPr>
        <w:t>四、系统实现</w:t>
      </w:r>
    </w:p>
    <w:p>
      <w:pPr>
        <w:pStyle w:val="Heading2"/>
      </w:pPr>
      <w:r>
        <w:rPr>
          <w:rFonts w:ascii="黑体" w:hAnsi="黑体" w:eastAsia="黑体"/>
          <w:b/>
          <w:sz w:val="26"/>
        </w:rPr>
        <w:t>4.1 项目结构</w:t>
      </w:r>
    </w:p>
    <w:p>
      <w:pPr>
        <w:spacing w:line="324" w:lineRule="auto"/>
        <w:ind w:firstLine="440"/>
      </w:pPr>
      <w:r>
        <w:rPr>
          <w:rFonts w:ascii="宋体" w:hAnsi="宋体" w:eastAsia="宋体"/>
          <w:b w:val="0"/>
          <w:sz w:val="22"/>
        </w:rPr>
        <w:t>项目使用 Maven 管理，主入口为 com.lzl.experiment13.MainApp。template 包保存模板方法模式银行利息计算代码，visitor 包保存访问者模式员工信息管理代码，Experiment13TestRunner 提供控制台断言测试。</w:t>
      </w:r>
    </w:p>
    <w:p>
      <w:pPr>
        <w:jc w:val="center"/>
      </w:pPr>
      <w:r>
        <w:drawing>
          <wp:inline xmlns:a="http://schemas.openxmlformats.org/drawingml/2006/main" xmlns:pic="http://schemas.openxmlformats.org/drawingml/2006/picture">
            <wp:extent cx="5669280" cy="4168811"/>
            <wp:docPr id="5" name="Picture 5"/>
            <wp:cNvGraphicFramePr>
              <a:graphicFrameLocks noChangeAspect="1"/>
            </wp:cNvGraphicFramePr>
            <a:graphic>
              <a:graphicData uri="http://schemas.openxmlformats.org/drawingml/2006/picture">
                <pic:pic>
                  <pic:nvPicPr>
                    <pic:cNvPr id="0" name="05_项目结构截图.png"/>
                    <pic:cNvPicPr/>
                  </pic:nvPicPr>
                  <pic:blipFill>
                    <a:blip r:embed="rId13"/>
                    <a:stretch>
                      <a:fillRect/>
                    </a:stretch>
                  </pic:blipFill>
                  <pic:spPr>
                    <a:xfrm>
                      <a:off x="0" y="0"/>
                      <a:ext cx="5669280" cy="4168811"/>
                    </a:xfrm>
                    <a:prstGeom prst="rect"/>
                  </pic:spPr>
                </pic:pic>
              </a:graphicData>
            </a:graphic>
          </wp:inline>
        </w:drawing>
      </w:r>
    </w:p>
    <w:p>
      <w:pPr>
        <w:jc w:val="center"/>
      </w:pPr>
      <w:r>
        <w:rPr>
          <w:rFonts w:ascii="宋体" w:hAnsi="宋体" w:eastAsia="宋体"/>
          <w:b w:val="0"/>
          <w:sz w:val="20"/>
        </w:rPr>
        <w:t>图5 项目结构截图</w:t>
      </w:r>
    </w:p>
    <w:p>
      <w:pPr>
        <w:pStyle w:val="Heading2"/>
      </w:pPr>
      <w:r>
        <w:rPr>
          <w:rFonts w:ascii="黑体" w:hAnsi="黑体" w:eastAsia="黑体"/>
          <w:b/>
          <w:sz w:val="26"/>
        </w:rPr>
        <w:t>4.2 模板方法模式核心代码</w:t>
      </w:r>
    </w:p>
    <w:p>
      <w:pPr>
        <w:spacing w:line="324" w:lineRule="auto"/>
        <w:ind w:firstLine="440"/>
      </w:pPr>
      <w:r>
        <w:rPr>
          <w:rFonts w:ascii="宋体" w:hAnsi="宋体" w:eastAsia="宋体"/>
          <w:b w:val="0"/>
          <w:sz w:val="22"/>
        </w:rPr>
        <w:t>InterestCalculatorTemplate 中的 calculateInterest 方法使用 final 修饰，保证子类不能改变整体计算流程。</w:t>
      </w:r>
    </w:p>
    <w:p>
      <w:pPr>
        <w:spacing w:line="240" w:lineRule="auto"/>
        <w:ind w:left="360"/>
      </w:pPr>
      <w:r>
        <w:rPr>
          <w:rFonts w:ascii="Consolas" w:hAnsi="Consolas" w:eastAsia="Consolas"/>
          <w:b w:val="0"/>
          <w:sz w:val="18"/>
        </w:rPr>
        <w:t xml:space="preserve">    public final void calculateInterest(String accountNo) {</w:t>
      </w:r>
    </w:p>
    <w:p>
      <w:pPr>
        <w:spacing w:line="240" w:lineRule="auto"/>
        <w:ind w:left="360"/>
      </w:pPr>
      <w:r>
        <w:rPr>
          <w:rFonts w:ascii="Consolas" w:hAnsi="Consolas" w:eastAsia="Consolas"/>
          <w:b w:val="0"/>
          <w:sz w:val="18"/>
        </w:rPr>
        <w:t xml:space="preserve">        BankAccount account = queryAccount(accountNo);</w:t>
      </w:r>
    </w:p>
    <w:p>
      <w:pPr>
        <w:spacing w:line="240" w:lineRule="auto"/>
        <w:ind w:left="360"/>
      </w:pPr>
      <w:r>
        <w:rPr>
          <w:rFonts w:ascii="Consolas" w:hAnsi="Consolas" w:eastAsia="Consolas"/>
          <w:b w:val="0"/>
          <w:sz w:val="18"/>
        </w:rPr>
        <w:t xml:space="preserve">        checkAccount(account, accountNo);</w:t>
      </w:r>
    </w:p>
    <w:p>
      <w:pPr>
        <w:spacing w:line="240" w:lineRule="auto"/>
        <w:ind w:left="360"/>
      </w:pPr>
      <w:r>
        <w:rPr>
          <w:rFonts w:ascii="Consolas" w:hAnsi="Consolas" w:eastAsia="Consolas"/>
          <w:b w:val="0"/>
          <w:sz w:val="18"/>
        </w:rPr>
        <w:t xml:space="preserve">        double interest = doCalculateInterest(account);</w:t>
      </w:r>
    </w:p>
    <w:p>
      <w:pPr>
        <w:spacing w:line="240" w:lineRule="auto"/>
        <w:ind w:left="360"/>
      </w:pPr>
      <w:r>
        <w:rPr>
          <w:rFonts w:ascii="Consolas" w:hAnsi="Consolas" w:eastAsia="Consolas"/>
          <w:b w:val="0"/>
          <w:sz w:val="18"/>
        </w:rPr>
        <w:t xml:space="preserve">        displayInterest(account, interest);</w:t>
      </w:r>
    </w:p>
    <w:p>
      <w:pPr>
        <w:spacing w:line="240" w:lineRule="auto"/>
        <w:ind w:left="360"/>
      </w:pPr>
      <w:r>
        <w:rPr>
          <w:rFonts w:ascii="Consolas" w:hAnsi="Consolas" w:eastAsia="Consolas"/>
          <w:b w:val="0"/>
          <w:sz w:val="18"/>
        </w:rPr>
        <w:t xml:space="preserve">    }</w:t>
      </w:r>
    </w:p>
    <w:p>
      <w:pPr>
        <w:spacing w:line="324" w:lineRule="auto"/>
        <w:ind w:firstLine="440"/>
      </w:pPr>
      <w:r>
        <w:rPr>
          <w:rFonts w:ascii="宋体" w:hAnsi="宋体" w:eastAsia="宋体"/>
          <w:b w:val="0"/>
          <w:sz w:val="22"/>
        </w:rPr>
        <w:t>活期账户和定期账户只重写 doCalculateInterest，分别给出不同的利息计算逻辑。</w:t>
      </w:r>
    </w:p>
    <w:p>
      <w:pPr>
        <w:spacing w:line="240" w:lineRule="auto"/>
        <w:ind w:left="360"/>
      </w:pPr>
      <w:r>
        <w:rPr>
          <w:rFonts w:ascii="Consolas" w:hAnsi="Consolas" w:eastAsia="Consolas"/>
          <w:b w:val="0"/>
          <w:sz w:val="18"/>
        </w:rPr>
        <w:t xml:space="preserve">    public double doCalculateInterest(BankAccount account) {</w:t>
      </w:r>
    </w:p>
    <w:p>
      <w:pPr>
        <w:spacing w:line="240" w:lineRule="auto"/>
        <w:ind w:left="360"/>
      </w:pPr>
      <w:r>
        <w:rPr>
          <w:rFonts w:ascii="Consolas" w:hAnsi="Consolas" w:eastAsia="Consolas"/>
          <w:b w:val="0"/>
          <w:sz w:val="18"/>
        </w:rPr>
        <w:t xml:space="preserve">        System.out.println("3. 采用活期账户利息计算方式：余额 × 年利率 × 存期月数 / 12。");</w:t>
      </w:r>
    </w:p>
    <w:p>
      <w:pPr>
        <w:spacing w:line="240" w:lineRule="auto"/>
        <w:ind w:left="360"/>
      </w:pPr>
      <w:r>
        <w:rPr>
          <w:rFonts w:ascii="Consolas" w:hAnsi="Consolas" w:eastAsia="Consolas"/>
          <w:b w:val="0"/>
          <w:sz w:val="18"/>
        </w:rPr>
        <w:t xml:space="preserve">        return account.getBalance() * account.getAnnualRate() * account.getMonths() / 12;</w:t>
      </w:r>
    </w:p>
    <w:p>
      <w:pPr>
        <w:spacing w:line="240" w:lineRule="auto"/>
        <w:ind w:left="360"/>
      </w:pPr>
      <w:r>
        <w:rPr>
          <w:rFonts w:ascii="Consolas" w:hAnsi="Consolas" w:eastAsia="Consolas"/>
          <w:b w:val="0"/>
          <w:sz w:val="18"/>
        </w:rPr>
        <w:t xml:space="preserve">    }</w:t>
      </w:r>
    </w:p>
    <w:p>
      <w:pPr>
        <w:spacing w:line="240" w:lineRule="auto"/>
        <w:ind w:left="360"/>
      </w:pPr>
      <w:r>
        <w:rPr>
          <w:rFonts w:ascii="Consolas" w:hAnsi="Consolas" w:eastAsia="Consolas"/>
          <w:b w:val="0"/>
          <w:sz w:val="18"/>
        </w:rPr>
        <w:t xml:space="preserve">    public double doCalculateInterest(BankAccount account) {</w:t>
      </w:r>
    </w:p>
    <w:p>
      <w:pPr>
        <w:spacing w:line="240" w:lineRule="auto"/>
        <w:ind w:left="360"/>
      </w:pPr>
      <w:r>
        <w:rPr>
          <w:rFonts w:ascii="Consolas" w:hAnsi="Consolas" w:eastAsia="Consolas"/>
          <w:b w:val="0"/>
          <w:sz w:val="18"/>
        </w:rPr>
        <w:t xml:space="preserve">        System.out.println("3. 采用定期账户利息计算方式：余额 × 年利率 × 存期月数 / 12。");</w:t>
      </w:r>
    </w:p>
    <w:p>
      <w:pPr>
        <w:spacing w:line="240" w:lineRule="auto"/>
        <w:ind w:left="360"/>
      </w:pPr>
      <w:r>
        <w:rPr>
          <w:rFonts w:ascii="Consolas" w:hAnsi="Consolas" w:eastAsia="Consolas"/>
          <w:b w:val="0"/>
          <w:sz w:val="18"/>
        </w:rPr>
        <w:t xml:space="preserve">        double interest = account.getBalance() * account.getAnnualRate() * account.getMonths() / 12;</w:t>
      </w:r>
    </w:p>
    <w:p>
      <w:pPr>
        <w:spacing w:line="240" w:lineRule="auto"/>
        <w:ind w:left="360"/>
      </w:pPr>
      <w:r>
        <w:rPr>
          <w:rFonts w:ascii="Consolas" w:hAnsi="Consolas" w:eastAsia="Consolas"/>
          <w:b w:val="0"/>
          <w:sz w:val="18"/>
        </w:rPr>
        <w:t xml:space="preserve">        if (account.getMonths() &gt;= 12) {</w:t>
      </w:r>
    </w:p>
    <w:p>
      <w:pPr>
        <w:spacing w:line="240" w:lineRule="auto"/>
        <w:ind w:left="360"/>
      </w:pPr>
      <w:r>
        <w:rPr>
          <w:rFonts w:ascii="Consolas" w:hAnsi="Consolas" w:eastAsia="Consolas"/>
          <w:b w:val="0"/>
          <w:sz w:val="18"/>
        </w:rPr>
        <w:t xml:space="preserve">            System.out.println("   定期账户满 12 个月，按规则追加 5% 奖励利息。");</w:t>
      </w:r>
    </w:p>
    <w:p>
      <w:pPr>
        <w:spacing w:line="240" w:lineRule="auto"/>
        <w:ind w:left="360"/>
      </w:pPr>
      <w:r>
        <w:rPr>
          <w:rFonts w:ascii="Consolas" w:hAnsi="Consolas" w:eastAsia="Consolas"/>
          <w:b w:val="0"/>
          <w:sz w:val="18"/>
        </w:rPr>
        <w:t xml:space="preserve">            interest *= 1.05;</w:t>
      </w:r>
    </w:p>
    <w:p>
      <w:pPr>
        <w:spacing w:line="240" w:lineRule="auto"/>
        <w:ind w:left="360"/>
      </w:pPr>
      <w:r>
        <w:rPr>
          <w:rFonts w:ascii="Consolas" w:hAnsi="Consolas" w:eastAsia="Consolas"/>
          <w:b w:val="0"/>
          <w:sz w:val="18"/>
        </w:rPr>
        <w:t xml:space="preserve">        }</w:t>
      </w:r>
    </w:p>
    <w:p>
      <w:pPr>
        <w:spacing w:line="240" w:lineRule="auto"/>
        <w:ind w:left="360"/>
      </w:pPr>
      <w:r>
        <w:rPr>
          <w:rFonts w:ascii="Consolas" w:hAnsi="Consolas" w:eastAsia="Consolas"/>
          <w:b w:val="0"/>
          <w:sz w:val="18"/>
        </w:rPr>
        <w:t xml:space="preserve">        return interest;</w:t>
      </w:r>
    </w:p>
    <w:p>
      <w:pPr>
        <w:spacing w:line="240" w:lineRule="auto"/>
        <w:ind w:left="360"/>
      </w:pPr>
      <w:r>
        <w:rPr>
          <w:rFonts w:ascii="Consolas" w:hAnsi="Consolas" w:eastAsia="Consolas"/>
          <w:b w:val="0"/>
          <w:sz w:val="18"/>
        </w:rPr>
        <w:t xml:space="preserve">    }</w:t>
      </w:r>
    </w:p>
    <w:p>
      <w:pPr>
        <w:spacing w:line="324" w:lineRule="auto"/>
        <w:ind w:firstLine="440"/>
      </w:pPr>
      <w:r>
        <w:rPr>
          <w:rFonts w:ascii="宋体" w:hAnsi="宋体" w:eastAsia="宋体"/>
          <w:b w:val="0"/>
          <w:sz w:val="22"/>
        </w:rPr>
        <w:t>AccountRepository 使用 Map 保存账户信息，findByAccountNo 方法模拟根据账号查询用户信息。</w:t>
      </w:r>
    </w:p>
    <w:p>
      <w:pPr>
        <w:spacing w:line="240" w:lineRule="auto"/>
        <w:ind w:left="360"/>
      </w:pPr>
      <w:r>
        <w:rPr>
          <w:rFonts w:ascii="Consolas" w:hAnsi="Consolas" w:eastAsia="Consolas"/>
          <w:b w:val="0"/>
          <w:sz w:val="18"/>
        </w:rPr>
        <w:t xml:space="preserve">    public BankAccount findByAccountNo(String accountNo) {</w:t>
      </w:r>
    </w:p>
    <w:p>
      <w:pPr>
        <w:spacing w:line="240" w:lineRule="auto"/>
        <w:ind w:left="360"/>
      </w:pPr>
      <w:r>
        <w:rPr>
          <w:rFonts w:ascii="Consolas" w:hAnsi="Consolas" w:eastAsia="Consolas"/>
          <w:b w:val="0"/>
          <w:sz w:val="18"/>
        </w:rPr>
        <w:t xml:space="preserve">        return accounts.get(accountNo);</w:t>
      </w:r>
    </w:p>
    <w:p>
      <w:pPr>
        <w:spacing w:line="240" w:lineRule="auto"/>
        <w:ind w:left="360"/>
      </w:pPr>
      <w:r>
        <w:rPr>
          <w:rFonts w:ascii="Consolas" w:hAnsi="Consolas" w:eastAsia="Consolas"/>
          <w:b w:val="0"/>
          <w:sz w:val="18"/>
        </w:rPr>
        <w:t xml:space="preserve">    }</w:t>
      </w:r>
    </w:p>
    <w:p>
      <w:pPr>
        <w:pStyle w:val="Heading2"/>
      </w:pPr>
      <w:r>
        <w:rPr>
          <w:rFonts w:ascii="黑体" w:hAnsi="黑体" w:eastAsia="黑体"/>
          <w:b/>
          <w:sz w:val="26"/>
        </w:rPr>
        <w:t>4.3 访问者模式核心代码</w:t>
      </w:r>
    </w:p>
    <w:p>
      <w:pPr>
        <w:spacing w:line="324" w:lineRule="auto"/>
        <w:ind w:firstLine="440"/>
      </w:pPr>
      <w:r>
        <w:rPr>
          <w:rFonts w:ascii="宋体" w:hAnsi="宋体" w:eastAsia="宋体"/>
          <w:b w:val="0"/>
          <w:sz w:val="22"/>
        </w:rPr>
        <w:t>Employee 接口定义 accept 方法，所有员工都通过该方法接收部门访问者。</w:t>
      </w:r>
    </w:p>
    <w:p>
      <w:pPr>
        <w:spacing w:line="240" w:lineRule="auto"/>
        <w:ind w:left="360"/>
      </w:pPr>
      <w:r>
        <w:rPr>
          <w:rFonts w:ascii="Consolas" w:hAnsi="Consolas" w:eastAsia="Consolas"/>
          <w:b w:val="0"/>
          <w:sz w:val="18"/>
        </w:rPr>
        <w:t>package com.lzl.experiment13.visitor;</w:t>
      </w:r>
    </w:p>
    <w:p>
      <w:pPr>
        <w:spacing w:line="240" w:lineRule="auto"/>
        <w:ind w:left="360"/>
      </w:pPr>
      <w:r>
        <w:rPr>
          <w:rFonts w:ascii="Consolas" w:hAnsi="Consolas" w:eastAsia="Consolas"/>
          <w:b w:val="0"/>
          <w:sz w:val="18"/>
        </w:rPr>
      </w:r>
    </w:p>
    <w:p>
      <w:pPr>
        <w:spacing w:line="240" w:lineRule="auto"/>
        <w:ind w:left="360"/>
      </w:pPr>
      <w:r>
        <w:rPr>
          <w:rFonts w:ascii="Consolas" w:hAnsi="Consolas" w:eastAsia="Consolas"/>
          <w:b w:val="0"/>
          <w:sz w:val="18"/>
        </w:rPr>
        <w:t>public interface Employee {</w:t>
      </w:r>
    </w:p>
    <w:p>
      <w:pPr>
        <w:spacing w:line="240" w:lineRule="auto"/>
        <w:ind w:left="360"/>
      </w:pPr>
      <w:r>
        <w:rPr>
          <w:rFonts w:ascii="Consolas" w:hAnsi="Consolas" w:eastAsia="Consolas"/>
          <w:b w:val="0"/>
          <w:sz w:val="18"/>
        </w:rPr>
        <w:t xml:space="preserve">    void accept(DepartmentVisitor visitor);</w:t>
      </w:r>
    </w:p>
    <w:p>
      <w:pPr>
        <w:spacing w:line="240" w:lineRule="auto"/>
        <w:ind w:left="360"/>
      </w:pPr>
      <w:r>
        <w:rPr>
          <w:rFonts w:ascii="Consolas" w:hAnsi="Consolas" w:eastAsia="Consolas"/>
          <w:b w:val="0"/>
          <w:sz w:val="18"/>
        </w:rPr>
      </w:r>
    </w:p>
    <w:p>
      <w:pPr>
        <w:spacing w:line="240" w:lineRule="auto"/>
        <w:ind w:left="360"/>
      </w:pPr>
      <w:r>
        <w:rPr>
          <w:rFonts w:ascii="Consolas" w:hAnsi="Consolas" w:eastAsia="Consolas"/>
          <w:b w:val="0"/>
          <w:sz w:val="18"/>
        </w:rPr>
        <w:t xml:space="preserve">    String getName();</w:t>
      </w:r>
    </w:p>
    <w:p>
      <w:pPr>
        <w:spacing w:line="240" w:lineRule="auto"/>
        <w:ind w:left="360"/>
      </w:pPr>
      <w:r>
        <w:rPr>
          <w:rFonts w:ascii="Consolas" w:hAnsi="Consolas" w:eastAsia="Consolas"/>
          <w:b w:val="0"/>
          <w:sz w:val="18"/>
        </w:rPr>
      </w:r>
    </w:p>
    <w:p>
      <w:pPr>
        <w:spacing w:line="240" w:lineRule="auto"/>
        <w:ind w:left="360"/>
      </w:pPr>
      <w:r>
        <w:rPr>
          <w:rFonts w:ascii="Consolas" w:hAnsi="Consolas" w:eastAsia="Consolas"/>
          <w:b w:val="0"/>
          <w:sz w:val="18"/>
        </w:rPr>
        <w:t xml:space="preserve">    double getWorkHours();</w:t>
      </w:r>
    </w:p>
    <w:p>
      <w:pPr>
        <w:spacing w:line="240" w:lineRule="auto"/>
        <w:ind w:left="360"/>
      </w:pPr>
      <w:r>
        <w:rPr>
          <w:rFonts w:ascii="Consolas" w:hAnsi="Consolas" w:eastAsia="Consolas"/>
          <w:b w:val="0"/>
          <w:sz w:val="18"/>
        </w:rPr>
        <w:t>}</w:t>
      </w:r>
    </w:p>
    <w:p>
      <w:pPr>
        <w:spacing w:line="324" w:lineRule="auto"/>
        <w:ind w:firstLine="440"/>
      </w:pPr>
      <w:r>
        <w:rPr>
          <w:rFonts w:ascii="宋体" w:hAnsi="宋体" w:eastAsia="宋体"/>
          <w:b w:val="0"/>
          <w:sz w:val="22"/>
        </w:rPr>
        <w:t>正式员工和临时工在 accept 方法中调用 visitor.visit(this)，由访问者根据实际元素类型执行不同操作。</w:t>
      </w:r>
    </w:p>
    <w:p>
      <w:pPr>
        <w:spacing w:line="240" w:lineRule="auto"/>
        <w:ind w:left="360"/>
      </w:pPr>
      <w:r>
        <w:rPr>
          <w:rFonts w:ascii="Consolas" w:hAnsi="Consolas" w:eastAsia="Consolas"/>
          <w:b w:val="0"/>
          <w:sz w:val="18"/>
        </w:rPr>
        <w:t xml:space="preserve">    public void accept(DepartmentVisitor visitor) {</w:t>
      </w:r>
    </w:p>
    <w:p>
      <w:pPr>
        <w:spacing w:line="240" w:lineRule="auto"/>
        <w:ind w:left="360"/>
      </w:pPr>
      <w:r>
        <w:rPr>
          <w:rFonts w:ascii="Consolas" w:hAnsi="Consolas" w:eastAsia="Consolas"/>
          <w:b w:val="0"/>
          <w:sz w:val="18"/>
        </w:rPr>
        <w:t xml:space="preserve">        visitor.visit(this);</w:t>
      </w:r>
    </w:p>
    <w:p>
      <w:pPr>
        <w:spacing w:line="240" w:lineRule="auto"/>
        <w:ind w:left="360"/>
      </w:pPr>
      <w:r>
        <w:rPr>
          <w:rFonts w:ascii="Consolas" w:hAnsi="Consolas" w:eastAsia="Consolas"/>
          <w:b w:val="0"/>
          <w:sz w:val="18"/>
        </w:rPr>
        <w:t xml:space="preserve">    }</w:t>
      </w:r>
    </w:p>
    <w:p>
      <w:pPr>
        <w:spacing w:line="240" w:lineRule="auto"/>
        <w:ind w:left="360"/>
      </w:pPr>
      <w:r>
        <w:rPr>
          <w:rFonts w:ascii="Consolas" w:hAnsi="Consolas" w:eastAsia="Consolas"/>
          <w:b w:val="0"/>
          <w:sz w:val="18"/>
        </w:rPr>
        <w:t xml:space="preserve">    public void accept(DepartmentVisitor visitor) {</w:t>
      </w:r>
    </w:p>
    <w:p>
      <w:pPr>
        <w:spacing w:line="240" w:lineRule="auto"/>
        <w:ind w:left="360"/>
      </w:pPr>
      <w:r>
        <w:rPr>
          <w:rFonts w:ascii="Consolas" w:hAnsi="Consolas" w:eastAsia="Consolas"/>
          <w:b w:val="0"/>
          <w:sz w:val="18"/>
        </w:rPr>
        <w:t xml:space="preserve">        visitor.visit(this);</w:t>
      </w:r>
    </w:p>
    <w:p>
      <w:pPr>
        <w:spacing w:line="240" w:lineRule="auto"/>
        <w:ind w:left="360"/>
      </w:pPr>
      <w:r>
        <w:rPr>
          <w:rFonts w:ascii="Consolas" w:hAnsi="Consolas" w:eastAsia="Consolas"/>
          <w:b w:val="0"/>
          <w:sz w:val="18"/>
        </w:rPr>
        <w:t xml:space="preserve">    }</w:t>
      </w:r>
    </w:p>
    <w:p>
      <w:pPr>
        <w:spacing w:line="324" w:lineRule="auto"/>
        <w:ind w:firstLine="440"/>
      </w:pPr>
      <w:r>
        <w:rPr>
          <w:rFonts w:ascii="宋体" w:hAnsi="宋体" w:eastAsia="宋体"/>
          <w:b w:val="0"/>
          <w:sz w:val="22"/>
        </w:rPr>
        <w:t>EmployeeList 是对象结构，负责遍历员工集合并统一触发访问。</w:t>
      </w:r>
    </w:p>
    <w:p>
      <w:pPr>
        <w:spacing w:line="240" w:lineRule="auto"/>
        <w:ind w:left="360"/>
      </w:pPr>
      <w:r>
        <w:rPr>
          <w:rFonts w:ascii="Consolas" w:hAnsi="Consolas" w:eastAsia="Consolas"/>
          <w:b w:val="0"/>
          <w:sz w:val="18"/>
        </w:rPr>
        <w:t xml:space="preserve">    public void accept(DepartmentVisitor visitor) {</w:t>
      </w:r>
    </w:p>
    <w:p>
      <w:pPr>
        <w:spacing w:line="240" w:lineRule="auto"/>
        <w:ind w:left="360"/>
      </w:pPr>
      <w:r>
        <w:rPr>
          <w:rFonts w:ascii="Consolas" w:hAnsi="Consolas" w:eastAsia="Consolas"/>
          <w:b w:val="0"/>
          <w:sz w:val="18"/>
        </w:rPr>
        <w:t xml:space="preserve">        for (Employee employee : employees) {</w:t>
      </w:r>
    </w:p>
    <w:p>
      <w:pPr>
        <w:spacing w:line="240" w:lineRule="auto"/>
        <w:ind w:left="360"/>
      </w:pPr>
      <w:r>
        <w:rPr>
          <w:rFonts w:ascii="Consolas" w:hAnsi="Consolas" w:eastAsia="Consolas"/>
          <w:b w:val="0"/>
          <w:sz w:val="18"/>
        </w:rPr>
        <w:t xml:space="preserve">            employee.accept(visitor);</w:t>
      </w:r>
    </w:p>
    <w:p>
      <w:pPr>
        <w:spacing w:line="240" w:lineRule="auto"/>
        <w:ind w:left="360"/>
      </w:pPr>
      <w:r>
        <w:rPr>
          <w:rFonts w:ascii="Consolas" w:hAnsi="Consolas" w:eastAsia="Consolas"/>
          <w:b w:val="0"/>
          <w:sz w:val="18"/>
        </w:rPr>
        <w:t xml:space="preserve">        }</w:t>
      </w:r>
    </w:p>
    <w:p>
      <w:pPr>
        <w:spacing w:line="240" w:lineRule="auto"/>
        <w:ind w:left="360"/>
      </w:pPr>
      <w:r>
        <w:rPr>
          <w:rFonts w:ascii="Consolas" w:hAnsi="Consolas" w:eastAsia="Consolas"/>
          <w:b w:val="0"/>
          <w:sz w:val="18"/>
        </w:rPr>
        <w:t xml:space="preserve">    }</w:t>
      </w:r>
    </w:p>
    <w:p>
      <w:pPr>
        <w:spacing w:line="324" w:lineRule="auto"/>
        <w:ind w:firstLine="440"/>
      </w:pPr>
      <w:r>
        <w:rPr>
          <w:rFonts w:ascii="宋体" w:hAnsi="宋体" w:eastAsia="宋体"/>
          <w:b w:val="0"/>
          <w:sz w:val="22"/>
        </w:rPr>
        <w:t>HRDepartmentVisitor 负责统计工时，FinanceDepartmentVisitor 负责计算工资，两个访问者访问的是同一个 EmployeeList。</w:t>
      </w:r>
    </w:p>
    <w:p>
      <w:pPr>
        <w:spacing w:line="240" w:lineRule="auto"/>
        <w:ind w:left="360"/>
      </w:pPr>
      <w:r>
        <w:rPr>
          <w:rFonts w:ascii="Consolas" w:hAnsi="Consolas" w:eastAsia="Consolas"/>
          <w:b w:val="0"/>
          <w:sz w:val="18"/>
        </w:rPr>
        <w:t xml:space="preserve">    public void visit(FullTimeEmployee employee) {</w:t>
      </w:r>
    </w:p>
    <w:p>
      <w:pPr>
        <w:spacing w:line="240" w:lineRule="auto"/>
        <w:ind w:left="360"/>
      </w:pPr>
      <w:r>
        <w:rPr>
          <w:rFonts w:ascii="Consolas" w:hAnsi="Consolas" w:eastAsia="Consolas"/>
          <w:b w:val="0"/>
          <w:sz w:val="18"/>
        </w:rPr>
        <w:t xml:space="preserve">        fullTimeWorkHours += employee.getWorkHours();</w:t>
      </w:r>
    </w:p>
    <w:p>
      <w:pPr>
        <w:spacing w:line="240" w:lineRule="auto"/>
        <w:ind w:left="360"/>
      </w:pPr>
      <w:r>
        <w:rPr>
          <w:rFonts w:ascii="Consolas" w:hAnsi="Consolas" w:eastAsia="Consolas"/>
          <w:b w:val="0"/>
          <w:sz w:val="18"/>
        </w:rPr>
        <w:t xml:space="preserve">        totalOvertimeHours += employee.getOvertimeHours();</w:t>
      </w:r>
    </w:p>
    <w:p>
      <w:pPr>
        <w:spacing w:line="240" w:lineRule="auto"/>
        <w:ind w:left="360"/>
      </w:pPr>
      <w:r>
        <w:rPr>
          <w:rFonts w:ascii="Consolas" w:hAnsi="Consolas" w:eastAsia="Consolas"/>
          <w:b w:val="0"/>
          <w:sz w:val="18"/>
        </w:rPr>
        <w:t xml:space="preserve">        totalLeaveHours += employee.getLeaveHours();</w:t>
      </w:r>
    </w:p>
    <w:p>
      <w:pPr>
        <w:spacing w:line="240" w:lineRule="auto"/>
        <w:ind w:left="360"/>
      </w:pPr>
      <w:r>
        <w:rPr>
          <w:rFonts w:ascii="Consolas" w:hAnsi="Consolas" w:eastAsia="Consolas"/>
          <w:b w:val="0"/>
          <w:sz w:val="18"/>
        </w:rPr>
      </w:r>
    </w:p>
    <w:p>
      <w:pPr>
        <w:spacing w:line="240" w:lineRule="auto"/>
        <w:ind w:left="360"/>
      </w:pPr>
      <w:r>
        <w:rPr>
          <w:rFonts w:ascii="Consolas" w:hAnsi="Consolas" w:eastAsia="Consolas"/>
          <w:b w:val="0"/>
          <w:sz w:val="18"/>
        </w:rPr>
        <w:t xml:space="preserve">        reportBuilder.append("正式员工 ")</w:t>
      </w:r>
    </w:p>
    <w:p>
      <w:pPr>
        <w:spacing w:line="240" w:lineRule="auto"/>
        <w:ind w:left="360"/>
      </w:pPr>
      <w:r>
        <w:rPr>
          <w:rFonts w:ascii="Consolas" w:hAnsi="Consolas" w:eastAsia="Consolas"/>
          <w:b w:val="0"/>
          <w:sz w:val="18"/>
        </w:rPr>
        <w:t xml:space="preserve">                .append(employee.getName())</w:t>
      </w:r>
    </w:p>
    <w:p>
      <w:pPr>
        <w:spacing w:line="240" w:lineRule="auto"/>
        <w:ind w:left="360"/>
      </w:pPr>
      <w:r>
        <w:rPr>
          <w:rFonts w:ascii="Consolas" w:hAnsi="Consolas" w:eastAsia="Consolas"/>
          <w:b w:val="0"/>
          <w:sz w:val="18"/>
        </w:rPr>
        <w:t xml:space="preserve">                .append("（")</w:t>
      </w:r>
    </w:p>
    <w:p>
      <w:pPr>
        <w:spacing w:line="240" w:lineRule="auto"/>
        <w:ind w:left="360"/>
      </w:pPr>
      <w:r>
        <w:rPr>
          <w:rFonts w:ascii="Consolas" w:hAnsi="Consolas" w:eastAsia="Consolas"/>
          <w:b w:val="0"/>
          <w:sz w:val="18"/>
        </w:rPr>
        <w:t xml:space="preserve">                .append(employee.getDepartment())</w:t>
      </w:r>
    </w:p>
    <w:p>
      <w:pPr>
        <w:spacing w:line="240" w:lineRule="auto"/>
        <w:ind w:left="360"/>
      </w:pPr>
      <w:r>
        <w:rPr>
          <w:rFonts w:ascii="Consolas" w:hAnsi="Consolas" w:eastAsia="Consolas"/>
          <w:b w:val="0"/>
          <w:sz w:val="18"/>
        </w:rPr>
        <w:t xml:space="preserve">                .append("/")</w:t>
      </w:r>
    </w:p>
    <w:p>
      <w:pPr>
        <w:spacing w:line="240" w:lineRule="auto"/>
        <w:ind w:left="360"/>
      </w:pPr>
      <w:r>
        <w:rPr>
          <w:rFonts w:ascii="Consolas" w:hAnsi="Consolas" w:eastAsia="Consolas"/>
          <w:b w:val="0"/>
          <w:sz w:val="18"/>
        </w:rPr>
        <w:t xml:space="preserve">                .append(employee.getLevel())</w:t>
      </w:r>
    </w:p>
    <w:p>
      <w:pPr>
        <w:spacing w:line="240" w:lineRule="auto"/>
        <w:ind w:left="360"/>
      </w:pPr>
      <w:r>
        <w:rPr>
          <w:rFonts w:ascii="Consolas" w:hAnsi="Consolas" w:eastAsia="Consolas"/>
          <w:b w:val="0"/>
          <w:sz w:val="18"/>
        </w:rPr>
        <w:t xml:space="preserve">                .append("），本周工作 ")</w:t>
      </w:r>
    </w:p>
    <w:p>
      <w:pPr>
        <w:spacing w:line="240" w:lineRule="auto"/>
        <w:ind w:left="360"/>
      </w:pPr>
      <w:r>
        <w:rPr>
          <w:rFonts w:ascii="Consolas" w:hAnsi="Consolas" w:eastAsia="Consolas"/>
          <w:b w:val="0"/>
          <w:sz w:val="18"/>
        </w:rPr>
        <w:t xml:space="preserve">                .append(format(employee.getWorkHours()))</w:t>
      </w:r>
    </w:p>
    <w:p>
      <w:pPr>
        <w:spacing w:line="240" w:lineRule="auto"/>
        <w:ind w:left="360"/>
      </w:pPr>
      <w:r>
        <w:rPr>
          <w:rFonts w:ascii="Consolas" w:hAnsi="Consolas" w:eastAsia="Consolas"/>
          <w:b w:val="0"/>
          <w:sz w:val="18"/>
        </w:rPr>
        <w:t xml:space="preserve">                .append(" 小时");</w:t>
      </w:r>
    </w:p>
    <w:p>
      <w:pPr>
        <w:spacing w:line="240" w:lineRule="auto"/>
        <w:ind w:left="360"/>
      </w:pPr>
      <w:r>
        <w:rPr>
          <w:rFonts w:ascii="Consolas" w:hAnsi="Consolas" w:eastAsia="Consolas"/>
          <w:b w:val="0"/>
          <w:sz w:val="18"/>
        </w:rPr>
        <w:t xml:space="preserve">        if (employee.getOvertimeHours() &gt; 0) {</w:t>
      </w:r>
    </w:p>
    <w:p>
      <w:pPr>
        <w:spacing w:line="240" w:lineRule="auto"/>
        <w:ind w:left="360"/>
      </w:pPr>
      <w:r>
        <w:rPr>
          <w:rFonts w:ascii="Consolas" w:hAnsi="Consolas" w:eastAsia="Consolas"/>
          <w:b w:val="0"/>
          <w:sz w:val="18"/>
        </w:rPr>
        <w:t xml:space="preserve">            reportBuilder.append("，加班 ").append(format(employee.getOvertimeHours())).append(" 小时");</w:t>
      </w:r>
    </w:p>
    <w:p>
      <w:pPr>
        <w:spacing w:line="240" w:lineRule="auto"/>
        <w:ind w:left="360"/>
      </w:pPr>
      <w:r>
        <w:rPr>
          <w:rFonts w:ascii="Consolas" w:hAnsi="Consolas" w:eastAsia="Consolas"/>
          <w:b w:val="0"/>
          <w:sz w:val="18"/>
        </w:rPr>
        <w:t xml:space="preserve">        } else if (employee.getLeaveHours() &gt; 0) {</w:t>
      </w:r>
    </w:p>
    <w:p>
      <w:pPr>
        <w:spacing w:line="240" w:lineRule="auto"/>
        <w:ind w:left="360"/>
      </w:pPr>
      <w:r>
        <w:rPr>
          <w:rFonts w:ascii="Consolas" w:hAnsi="Consolas" w:eastAsia="Consolas"/>
          <w:b w:val="0"/>
          <w:sz w:val="18"/>
        </w:rPr>
        <w:t xml:space="preserve">            reportBuilder.append("，请假 ").append(format(employee.getLeaveHours())).append(" 小时");</w:t>
      </w:r>
    </w:p>
    <w:p>
      <w:pPr>
        <w:spacing w:line="240" w:lineRule="auto"/>
        <w:ind w:left="360"/>
      </w:pPr>
      <w:r>
        <w:rPr>
          <w:rFonts w:ascii="Consolas" w:hAnsi="Consolas" w:eastAsia="Consolas"/>
          <w:b w:val="0"/>
          <w:sz w:val="18"/>
        </w:rPr>
        <w:t xml:space="preserve">        } else {</w:t>
      </w:r>
    </w:p>
    <w:p>
      <w:pPr>
        <w:spacing w:line="240" w:lineRule="auto"/>
        <w:ind w:left="360"/>
      </w:pPr>
      <w:r>
        <w:rPr>
          <w:rFonts w:ascii="Consolas" w:hAnsi="Consolas" w:eastAsia="Consolas"/>
          <w:b w:val="0"/>
          <w:sz w:val="18"/>
        </w:rPr>
        <w:t xml:space="preserve">            reportBuilder.append("，无加班无请假");</w:t>
      </w:r>
    </w:p>
    <w:p>
      <w:pPr>
        <w:spacing w:line="240" w:lineRule="auto"/>
        <w:ind w:left="360"/>
      </w:pPr>
      <w:r>
        <w:rPr>
          <w:rFonts w:ascii="Consolas" w:hAnsi="Consolas" w:eastAsia="Consolas"/>
          <w:b w:val="0"/>
          <w:sz w:val="18"/>
        </w:rPr>
        <w:t xml:space="preserve">        }</w:t>
      </w:r>
    </w:p>
    <w:p>
      <w:pPr>
        <w:spacing w:line="240" w:lineRule="auto"/>
        <w:ind w:left="360"/>
      </w:pPr>
      <w:r>
        <w:rPr>
          <w:rFonts w:ascii="Consolas" w:hAnsi="Consolas" w:eastAsia="Consolas"/>
          <w:b w:val="0"/>
          <w:sz w:val="18"/>
        </w:rPr>
        <w:t xml:space="preserve">        reportBuilder.append("。").append(System.lineSeparator());</w:t>
      </w:r>
    </w:p>
    <w:p>
      <w:pPr>
        <w:spacing w:line="240" w:lineRule="auto"/>
        <w:ind w:left="360"/>
      </w:pPr>
      <w:r>
        <w:rPr>
          <w:rFonts w:ascii="Consolas" w:hAnsi="Consolas" w:eastAsia="Consolas"/>
          <w:b w:val="0"/>
          <w:sz w:val="18"/>
        </w:rPr>
        <w:t xml:space="preserve">    }</w:t>
      </w:r>
    </w:p>
    <w:p>
      <w:pPr>
        <w:spacing w:line="240" w:lineRule="auto"/>
        <w:ind w:left="360"/>
      </w:pPr>
      <w:r>
        <w:rPr>
          <w:rFonts w:ascii="Consolas" w:hAnsi="Consolas" w:eastAsia="Consolas"/>
          <w:b w:val="0"/>
          <w:sz w:val="18"/>
        </w:rPr>
        <w:t xml:space="preserve">    public void visit(FullTimeEmployee employee) {</w:t>
      </w:r>
    </w:p>
    <w:p>
      <w:pPr>
        <w:spacing w:line="240" w:lineRule="auto"/>
        <w:ind w:left="360"/>
      </w:pPr>
      <w:r>
        <w:rPr>
          <w:rFonts w:ascii="Consolas" w:hAnsi="Consolas" w:eastAsia="Consolas"/>
          <w:b w:val="0"/>
          <w:sz w:val="18"/>
        </w:rPr>
        <w:t xml:space="preserve">        double salary = calculateFullTimeSalary(employee);</w:t>
      </w:r>
    </w:p>
    <w:p>
      <w:pPr>
        <w:spacing w:line="240" w:lineRule="auto"/>
        <w:ind w:left="360"/>
      </w:pPr>
      <w:r>
        <w:rPr>
          <w:rFonts w:ascii="Consolas" w:hAnsi="Consolas" w:eastAsia="Consolas"/>
          <w:b w:val="0"/>
          <w:sz w:val="18"/>
        </w:rPr>
        <w:t xml:space="preserve">        totalSalary += salary;</w:t>
      </w:r>
    </w:p>
    <w:p>
      <w:pPr>
        <w:spacing w:line="240" w:lineRule="auto"/>
        <w:ind w:left="360"/>
      </w:pPr>
      <w:r>
        <w:rPr>
          <w:rFonts w:ascii="Consolas" w:hAnsi="Consolas" w:eastAsia="Consolas"/>
          <w:b w:val="0"/>
          <w:sz w:val="18"/>
        </w:rPr>
      </w:r>
    </w:p>
    <w:p>
      <w:pPr>
        <w:spacing w:line="240" w:lineRule="auto"/>
        <w:ind w:left="360"/>
      </w:pPr>
      <w:r>
        <w:rPr>
          <w:rFonts w:ascii="Consolas" w:hAnsi="Consolas" w:eastAsia="Consolas"/>
          <w:b w:val="0"/>
          <w:sz w:val="18"/>
        </w:rPr>
        <w:t xml:space="preserve">        reportBuilder.append("正式员工 ")</w:t>
      </w:r>
    </w:p>
    <w:p>
      <w:pPr>
        <w:spacing w:line="240" w:lineRule="auto"/>
        <w:ind w:left="360"/>
      </w:pPr>
      <w:r>
        <w:rPr>
          <w:rFonts w:ascii="Consolas" w:hAnsi="Consolas" w:eastAsia="Consolas"/>
          <w:b w:val="0"/>
          <w:sz w:val="18"/>
        </w:rPr>
        <w:t xml:space="preserve">                .append(employee.getName())</w:t>
      </w:r>
    </w:p>
    <w:p>
      <w:pPr>
        <w:spacing w:line="240" w:lineRule="auto"/>
        <w:ind w:left="360"/>
      </w:pPr>
      <w:r>
        <w:rPr>
          <w:rFonts w:ascii="Consolas" w:hAnsi="Consolas" w:eastAsia="Consolas"/>
          <w:b w:val="0"/>
          <w:sz w:val="18"/>
        </w:rPr>
        <w:t xml:space="preserve">                .append("：基本工资 ")</w:t>
      </w:r>
    </w:p>
    <w:p>
      <w:pPr>
        <w:spacing w:line="240" w:lineRule="auto"/>
        <w:ind w:left="360"/>
      </w:pPr>
      <w:r>
        <w:rPr>
          <w:rFonts w:ascii="Consolas" w:hAnsi="Consolas" w:eastAsia="Consolas"/>
          <w:b w:val="0"/>
          <w:sz w:val="18"/>
        </w:rPr>
        <w:t xml:space="preserve">                .append(format(employee.getWeeklyBaseSalary()))</w:t>
      </w:r>
    </w:p>
    <w:p>
      <w:pPr>
        <w:spacing w:line="240" w:lineRule="auto"/>
        <w:ind w:left="360"/>
      </w:pPr>
      <w:r>
        <w:rPr>
          <w:rFonts w:ascii="Consolas" w:hAnsi="Consolas" w:eastAsia="Consolas"/>
          <w:b w:val="0"/>
          <w:sz w:val="18"/>
        </w:rPr>
        <w:t xml:space="preserve">                .append(" 元，实际工作 ")</w:t>
      </w:r>
    </w:p>
    <w:p>
      <w:pPr>
        <w:spacing w:line="240" w:lineRule="auto"/>
        <w:ind w:left="360"/>
      </w:pPr>
      <w:r>
        <w:rPr>
          <w:rFonts w:ascii="Consolas" w:hAnsi="Consolas" w:eastAsia="Consolas"/>
          <w:b w:val="0"/>
          <w:sz w:val="18"/>
        </w:rPr>
        <w:t xml:space="preserve">                .append(format(employee.getWorkHours()))</w:t>
      </w:r>
    </w:p>
    <w:p>
      <w:pPr>
        <w:spacing w:line="240" w:lineRule="auto"/>
        <w:ind w:left="360"/>
      </w:pPr>
      <w:r>
        <w:rPr>
          <w:rFonts w:ascii="Consolas" w:hAnsi="Consolas" w:eastAsia="Consolas"/>
          <w:b w:val="0"/>
          <w:sz w:val="18"/>
        </w:rPr>
        <w:t xml:space="preserve">                .append(" 小时");</w:t>
      </w:r>
    </w:p>
    <w:p>
      <w:pPr>
        <w:spacing w:line="240" w:lineRule="auto"/>
        <w:ind w:left="360"/>
      </w:pPr>
      <w:r>
        <w:rPr>
          <w:rFonts w:ascii="Consolas" w:hAnsi="Consolas" w:eastAsia="Consolas"/>
          <w:b w:val="0"/>
          <w:sz w:val="18"/>
        </w:rPr>
        <w:t xml:space="preserve">        if (employee.getOvertimeHours() &gt; 0) {</w:t>
      </w:r>
    </w:p>
    <w:p>
      <w:pPr>
        <w:spacing w:line="240" w:lineRule="auto"/>
        <w:ind w:left="360"/>
      </w:pPr>
      <w:r>
        <w:rPr>
          <w:rFonts w:ascii="Consolas" w:hAnsi="Consolas" w:eastAsia="Consolas"/>
          <w:b w:val="0"/>
          <w:sz w:val="18"/>
        </w:rPr>
        <w:t xml:space="preserve">            reportBuilder.append("，加班工资 ")</w:t>
      </w:r>
    </w:p>
    <w:p>
      <w:pPr>
        <w:spacing w:line="240" w:lineRule="auto"/>
        <w:ind w:left="360"/>
      </w:pPr>
      <w:r>
        <w:rPr>
          <w:rFonts w:ascii="Consolas" w:hAnsi="Consolas" w:eastAsia="Consolas"/>
          <w:b w:val="0"/>
          <w:sz w:val="18"/>
        </w:rPr>
        <w:t xml:space="preserve">                    .append(format(employee.getOvertimeHours()))</w:t>
      </w:r>
    </w:p>
    <w:p>
      <w:pPr>
        <w:spacing w:line="240" w:lineRule="auto"/>
        <w:ind w:left="360"/>
      </w:pPr>
      <w:r>
        <w:rPr>
          <w:rFonts w:ascii="Consolas" w:hAnsi="Consolas" w:eastAsia="Consolas"/>
          <w:b w:val="0"/>
          <w:sz w:val="18"/>
        </w:rPr>
        <w:t xml:space="preserve">                    .append(" × 100 = ")</w:t>
      </w:r>
    </w:p>
    <w:p>
      <w:pPr>
        <w:spacing w:line="240" w:lineRule="auto"/>
        <w:ind w:left="360"/>
      </w:pPr>
      <w:r>
        <w:rPr>
          <w:rFonts w:ascii="Consolas" w:hAnsi="Consolas" w:eastAsia="Consolas"/>
          <w:b w:val="0"/>
          <w:sz w:val="18"/>
        </w:rPr>
        <w:t xml:space="preserve">                    .append(format(employee.getOvertimeHours() * 100))</w:t>
      </w:r>
    </w:p>
    <w:p>
      <w:pPr>
        <w:spacing w:line="240" w:lineRule="auto"/>
        <w:ind w:left="360"/>
      </w:pPr>
      <w:r>
        <w:rPr>
          <w:rFonts w:ascii="Consolas" w:hAnsi="Consolas" w:eastAsia="Consolas"/>
          <w:b w:val="0"/>
          <w:sz w:val="18"/>
        </w:rPr>
        <w:t xml:space="preserve">                    .append(" 元");</w:t>
      </w:r>
    </w:p>
    <w:p>
      <w:pPr>
        <w:spacing w:line="240" w:lineRule="auto"/>
        <w:ind w:left="360"/>
      </w:pPr>
      <w:r>
        <w:rPr>
          <w:rFonts w:ascii="Consolas" w:hAnsi="Consolas" w:eastAsia="Consolas"/>
          <w:b w:val="0"/>
          <w:sz w:val="18"/>
        </w:rPr>
        <w:t xml:space="preserve">        } else if (employee.getLeaveHours() &gt; 0) {</w:t>
      </w:r>
    </w:p>
    <w:p>
      <w:pPr>
        <w:spacing w:line="240" w:lineRule="auto"/>
        <w:ind w:left="360"/>
      </w:pPr>
      <w:r>
        <w:rPr>
          <w:rFonts w:ascii="Consolas" w:hAnsi="Consolas" w:eastAsia="Consolas"/>
          <w:b w:val="0"/>
          <w:sz w:val="18"/>
        </w:rPr>
        <w:t xml:space="preserve">            reportBuilder.append("，请假扣款 ")</w:t>
      </w:r>
    </w:p>
    <w:p>
      <w:pPr>
        <w:spacing w:line="240" w:lineRule="auto"/>
        <w:ind w:left="360"/>
      </w:pPr>
      <w:r>
        <w:rPr>
          <w:rFonts w:ascii="Consolas" w:hAnsi="Consolas" w:eastAsia="Consolas"/>
          <w:b w:val="0"/>
          <w:sz w:val="18"/>
        </w:rPr>
        <w:t xml:space="preserve">                    .append(format(employee.getLeaveHours()))</w:t>
      </w:r>
    </w:p>
    <w:p>
      <w:pPr>
        <w:spacing w:line="240" w:lineRule="auto"/>
        <w:ind w:left="360"/>
      </w:pPr>
      <w:r>
        <w:rPr>
          <w:rFonts w:ascii="Consolas" w:hAnsi="Consolas" w:eastAsia="Consolas"/>
          <w:b w:val="0"/>
          <w:sz w:val="18"/>
        </w:rPr>
        <w:t xml:space="preserve">                    .append(" × 80 = ")</w:t>
      </w:r>
    </w:p>
    <w:p>
      <w:pPr>
        <w:spacing w:line="240" w:lineRule="auto"/>
        <w:ind w:left="360"/>
      </w:pPr>
      <w:r>
        <w:rPr>
          <w:rFonts w:ascii="Consolas" w:hAnsi="Consolas" w:eastAsia="Consolas"/>
          <w:b w:val="0"/>
          <w:sz w:val="18"/>
        </w:rPr>
        <w:t xml:space="preserve">                    .append(format(employee.getLeaveHours() * 80))</w:t>
      </w:r>
    </w:p>
    <w:p>
      <w:pPr>
        <w:spacing w:line="240" w:lineRule="auto"/>
        <w:ind w:left="360"/>
      </w:pPr>
      <w:r>
        <w:rPr>
          <w:rFonts w:ascii="Consolas" w:hAnsi="Consolas" w:eastAsia="Consolas"/>
          <w:b w:val="0"/>
          <w:sz w:val="18"/>
        </w:rPr>
        <w:t xml:space="preserve">                    .append(" 元");</w:t>
      </w:r>
    </w:p>
    <w:p>
      <w:pPr>
        <w:spacing w:line="240" w:lineRule="auto"/>
        <w:ind w:left="360"/>
      </w:pPr>
      <w:r>
        <w:rPr>
          <w:rFonts w:ascii="Consolas" w:hAnsi="Consolas" w:eastAsia="Consolas"/>
          <w:b w:val="0"/>
          <w:sz w:val="18"/>
        </w:rPr>
        <w:t xml:space="preserve">        } else {</w:t>
      </w:r>
    </w:p>
    <w:p>
      <w:pPr>
        <w:spacing w:line="240" w:lineRule="auto"/>
        <w:ind w:left="360"/>
      </w:pPr>
      <w:r>
        <w:rPr>
          <w:rFonts w:ascii="Consolas" w:hAnsi="Consolas" w:eastAsia="Consolas"/>
          <w:b w:val="0"/>
          <w:sz w:val="18"/>
        </w:rPr>
        <w:t xml:space="preserve">            reportBuilder.append("，无加班工资和请假扣款");</w:t>
      </w:r>
    </w:p>
    <w:p>
      <w:pPr>
        <w:spacing w:line="240" w:lineRule="auto"/>
        <w:ind w:left="360"/>
      </w:pPr>
      <w:r>
        <w:rPr>
          <w:rFonts w:ascii="Consolas" w:hAnsi="Consolas" w:eastAsia="Consolas"/>
          <w:b w:val="0"/>
          <w:sz w:val="18"/>
        </w:rPr>
        <w:t xml:space="preserve">        }</w:t>
      </w:r>
    </w:p>
    <w:p>
      <w:pPr>
        <w:spacing w:line="240" w:lineRule="auto"/>
        <w:ind w:left="360"/>
      </w:pPr>
      <w:r>
        <w:rPr>
          <w:rFonts w:ascii="Consolas" w:hAnsi="Consolas" w:eastAsia="Consolas"/>
          <w:b w:val="0"/>
          <w:sz w:val="18"/>
        </w:rPr>
        <w:t xml:space="preserve">        reportBuilder.append("，本周工资 ")</w:t>
      </w:r>
    </w:p>
    <w:p>
      <w:pPr>
        <w:spacing w:line="240" w:lineRule="auto"/>
        <w:ind w:left="360"/>
      </w:pPr>
      <w:r>
        <w:rPr>
          <w:rFonts w:ascii="Consolas" w:hAnsi="Consolas" w:eastAsia="Consolas"/>
          <w:b w:val="0"/>
          <w:sz w:val="18"/>
        </w:rPr>
        <w:t xml:space="preserve">                .append(format(salary))</w:t>
      </w:r>
    </w:p>
    <w:p>
      <w:pPr>
        <w:spacing w:line="240" w:lineRule="auto"/>
        <w:ind w:left="360"/>
      </w:pPr>
      <w:r>
        <w:rPr>
          <w:rFonts w:ascii="Consolas" w:hAnsi="Consolas" w:eastAsia="Consolas"/>
          <w:b w:val="0"/>
          <w:sz w:val="18"/>
        </w:rPr>
        <w:t xml:space="preserve">                .append(" 元。")</w:t>
      </w:r>
    </w:p>
    <w:p>
      <w:pPr>
        <w:spacing w:line="240" w:lineRule="auto"/>
        <w:ind w:left="360"/>
      </w:pPr>
      <w:r>
        <w:rPr>
          <w:rFonts w:ascii="Consolas" w:hAnsi="Consolas" w:eastAsia="Consolas"/>
          <w:b w:val="0"/>
          <w:sz w:val="18"/>
        </w:rPr>
        <w:t xml:space="preserve">                .append(System.lineSeparator());</w:t>
      </w:r>
    </w:p>
    <w:p>
      <w:pPr>
        <w:spacing w:line="240" w:lineRule="auto"/>
        <w:ind w:left="360"/>
      </w:pPr>
      <w:r>
        <w:rPr>
          <w:rFonts w:ascii="Consolas" w:hAnsi="Consolas" w:eastAsia="Consolas"/>
          <w:b w:val="0"/>
          <w:sz w:val="18"/>
        </w:rPr>
        <w:t xml:space="preserve">    }</w:t>
      </w:r>
    </w:p>
    <w:p>
      <w:pPr>
        <w:pStyle w:val="Heading1"/>
      </w:pPr>
      <w:r>
        <w:rPr>
          <w:rFonts w:ascii="黑体" w:hAnsi="黑体" w:eastAsia="黑体"/>
          <w:b/>
          <w:sz w:val="30"/>
        </w:rPr>
        <w:t>五、测试与运行结果</w:t>
      </w:r>
    </w:p>
    <w:p>
      <w:pPr>
        <w:pStyle w:val="Heading2"/>
      </w:pPr>
      <w:r>
        <w:rPr>
          <w:rFonts w:ascii="黑体" w:hAnsi="黑体" w:eastAsia="黑体"/>
          <w:b/>
          <w:sz w:val="26"/>
        </w:rPr>
        <w:t>5.1 Maven 构建结果</w:t>
      </w:r>
    </w:p>
    <w:p>
      <w:pPr>
        <w:spacing w:line="324" w:lineRule="auto"/>
        <w:ind w:firstLine="440"/>
      </w:pPr>
      <w:r>
        <w:rPr>
          <w:rFonts w:ascii="宋体" w:hAnsi="宋体" w:eastAsia="宋体"/>
          <w:b w:val="0"/>
          <w:sz w:val="22"/>
        </w:rPr>
        <w:t>在项目根目录执行 mvn clean package，Maven 成功完成清理、编译和打包流程，生成 target/experiment13-template-visitor-1.0.0.jar。完整构建输出保存于 maven-package-result.txt。</w:t>
      </w:r>
    </w:p>
    <w:p>
      <w:pPr>
        <w:jc w:val="center"/>
      </w:pPr>
      <w:r>
        <w:drawing>
          <wp:inline xmlns:a="http://schemas.openxmlformats.org/drawingml/2006/main" xmlns:pic="http://schemas.openxmlformats.org/drawingml/2006/picture">
            <wp:extent cx="5669280" cy="4576998"/>
            <wp:docPr id="6" name="Picture 6"/>
            <wp:cNvGraphicFramePr>
              <a:graphicFrameLocks noChangeAspect="1"/>
            </wp:cNvGraphicFramePr>
            <a:graphic>
              <a:graphicData uri="http://schemas.openxmlformats.org/drawingml/2006/picture">
                <pic:pic>
                  <pic:nvPicPr>
                    <pic:cNvPr id="0" name="06_Maven构建成功截图.png"/>
                    <pic:cNvPicPr/>
                  </pic:nvPicPr>
                  <pic:blipFill>
                    <a:blip r:embed="rId14"/>
                    <a:stretch>
                      <a:fillRect/>
                    </a:stretch>
                  </pic:blipFill>
                  <pic:spPr>
                    <a:xfrm>
                      <a:off x="0" y="0"/>
                      <a:ext cx="5669280" cy="4576998"/>
                    </a:xfrm>
                    <a:prstGeom prst="rect"/>
                  </pic:spPr>
                </pic:pic>
              </a:graphicData>
            </a:graphic>
          </wp:inline>
        </w:drawing>
      </w:r>
    </w:p>
    <w:p>
      <w:pPr>
        <w:jc w:val="center"/>
      </w:pPr>
      <w:r>
        <w:rPr>
          <w:rFonts w:ascii="宋体" w:hAnsi="宋体" w:eastAsia="宋体"/>
          <w:b w:val="0"/>
          <w:sz w:val="20"/>
        </w:rPr>
        <w:t>图6 Maven 构建成功截图</w:t>
      </w:r>
    </w:p>
    <w:p>
      <w:pPr>
        <w:pStyle w:val="Heading2"/>
      </w:pPr>
      <w:r>
        <w:rPr>
          <w:rFonts w:ascii="黑体" w:hAnsi="黑体" w:eastAsia="黑体"/>
          <w:b/>
          <w:sz w:val="26"/>
        </w:rPr>
        <w:t>5.2 MainApp 运行结果</w:t>
      </w:r>
    </w:p>
    <w:p>
      <w:pPr>
        <w:spacing w:line="324" w:lineRule="auto"/>
        <w:ind w:firstLine="440"/>
      </w:pPr>
      <w:r>
        <w:rPr>
          <w:rFonts w:ascii="宋体" w:hAnsi="宋体" w:eastAsia="宋体"/>
          <w:b w:val="0"/>
          <w:sz w:val="22"/>
        </w:rPr>
        <w:t>执行 java -cp target/experiment13-template-visitor-1.0.0.jar com.lzl.experiment13.MainApp 后，程序依次运行两个模式演示和控制台测试。完整运行输出保存于 run-result.txt。</w:t>
      </w:r>
    </w:p>
    <w:p>
      <w:pPr>
        <w:jc w:val="center"/>
      </w:pPr>
      <w:r>
        <w:drawing>
          <wp:inline xmlns:a="http://schemas.openxmlformats.org/drawingml/2006/main" xmlns:pic="http://schemas.openxmlformats.org/drawingml/2006/picture">
            <wp:extent cx="5669280" cy="7434316"/>
            <wp:docPr id="7" name="Picture 7"/>
            <wp:cNvGraphicFramePr>
              <a:graphicFrameLocks noChangeAspect="1"/>
            </wp:cNvGraphicFramePr>
            <a:graphic>
              <a:graphicData uri="http://schemas.openxmlformats.org/drawingml/2006/picture">
                <pic:pic>
                  <pic:nvPicPr>
                    <pic:cNvPr id="0" name="07_MainApp运行结果截图.png"/>
                    <pic:cNvPicPr/>
                  </pic:nvPicPr>
                  <pic:blipFill>
                    <a:blip r:embed="rId15"/>
                    <a:stretch>
                      <a:fillRect/>
                    </a:stretch>
                  </pic:blipFill>
                  <pic:spPr>
                    <a:xfrm>
                      <a:off x="0" y="0"/>
                      <a:ext cx="5669280" cy="7434316"/>
                    </a:xfrm>
                    <a:prstGeom prst="rect"/>
                  </pic:spPr>
                </pic:pic>
              </a:graphicData>
            </a:graphic>
          </wp:inline>
        </w:drawing>
      </w:r>
    </w:p>
    <w:p>
      <w:pPr>
        <w:jc w:val="center"/>
      </w:pPr>
      <w:r>
        <w:rPr>
          <w:rFonts w:ascii="宋体" w:hAnsi="宋体" w:eastAsia="宋体"/>
          <w:b w:val="0"/>
          <w:sz w:val="20"/>
        </w:rPr>
        <w:t>图7 MainApp 运行结果截图</w:t>
      </w:r>
    </w:p>
    <w:p>
      <w:pPr>
        <w:spacing w:line="324" w:lineRule="auto"/>
        <w:ind w:firstLine="440"/>
      </w:pPr>
      <w:r>
        <w:rPr>
          <w:rFonts w:ascii="宋体" w:hAnsi="宋体" w:eastAsia="宋体"/>
          <w:b w:val="0"/>
          <w:sz w:val="22"/>
        </w:rPr>
        <w:t>模板方法模式运行结果显示，活期账户 C001 的利息为 17.50 元；定期账户 S001 在满 12 个月奖励规则下利息为 378.00 元。两个账户都按照父类定义的固定流程完成计算。</w:t>
      </w:r>
    </w:p>
    <w:p>
      <w:pPr>
        <w:jc w:val="center"/>
      </w:pPr>
      <w:r>
        <w:drawing>
          <wp:inline xmlns:a="http://schemas.openxmlformats.org/drawingml/2006/main" xmlns:pic="http://schemas.openxmlformats.org/drawingml/2006/picture">
            <wp:extent cx="5669280" cy="2740152"/>
            <wp:docPr id="8" name="Picture 8"/>
            <wp:cNvGraphicFramePr>
              <a:graphicFrameLocks noChangeAspect="1"/>
            </wp:cNvGraphicFramePr>
            <a:graphic>
              <a:graphicData uri="http://schemas.openxmlformats.org/drawingml/2006/picture">
                <pic:pic>
                  <pic:nvPicPr>
                    <pic:cNvPr id="0" name="09_TemplateMethod运行结果截图.png"/>
                    <pic:cNvPicPr/>
                  </pic:nvPicPr>
                  <pic:blipFill>
                    <a:blip r:embed="rId16"/>
                    <a:stretch>
                      <a:fillRect/>
                    </a:stretch>
                  </pic:blipFill>
                  <pic:spPr>
                    <a:xfrm>
                      <a:off x="0" y="0"/>
                      <a:ext cx="5669280" cy="2740152"/>
                    </a:xfrm>
                    <a:prstGeom prst="rect"/>
                  </pic:spPr>
                </pic:pic>
              </a:graphicData>
            </a:graphic>
          </wp:inline>
        </w:drawing>
      </w:r>
    </w:p>
    <w:p>
      <w:pPr>
        <w:jc w:val="center"/>
      </w:pPr>
      <w:r>
        <w:rPr>
          <w:rFonts w:ascii="宋体" w:hAnsi="宋体" w:eastAsia="宋体"/>
          <w:b w:val="0"/>
          <w:sz w:val="20"/>
        </w:rPr>
        <w:t>图8 模板方法模式运行结果截图</w:t>
      </w:r>
    </w:p>
    <w:p>
      <w:pPr>
        <w:spacing w:line="324" w:lineRule="auto"/>
        <w:ind w:firstLine="440"/>
      </w:pPr>
      <w:r>
        <w:rPr>
          <w:rFonts w:ascii="宋体" w:hAnsi="宋体" w:eastAsia="宋体"/>
          <w:b w:val="0"/>
          <w:sz w:val="22"/>
        </w:rPr>
        <w:t>访问者模式运行结果显示，HR 访问者统计正式员工和临时工工时，总工时为 176.00 小时；Finance 访问者按照工资规则计算总工资，总工资为 11030.00 元。</w:t>
      </w:r>
    </w:p>
    <w:p>
      <w:pPr>
        <w:jc w:val="center"/>
      </w:pPr>
      <w:r>
        <w:drawing>
          <wp:inline xmlns:a="http://schemas.openxmlformats.org/drawingml/2006/main" xmlns:pic="http://schemas.openxmlformats.org/drawingml/2006/picture">
            <wp:extent cx="5669280" cy="3556528"/>
            <wp:docPr id="9" name="Picture 9"/>
            <wp:cNvGraphicFramePr>
              <a:graphicFrameLocks noChangeAspect="1"/>
            </wp:cNvGraphicFramePr>
            <a:graphic>
              <a:graphicData uri="http://schemas.openxmlformats.org/drawingml/2006/picture">
                <pic:pic>
                  <pic:nvPicPr>
                    <pic:cNvPr id="0" name="10_Visitor运行结果截图.png"/>
                    <pic:cNvPicPr/>
                  </pic:nvPicPr>
                  <pic:blipFill>
                    <a:blip r:embed="rId17"/>
                    <a:stretch>
                      <a:fillRect/>
                    </a:stretch>
                  </pic:blipFill>
                  <pic:spPr>
                    <a:xfrm>
                      <a:off x="0" y="0"/>
                      <a:ext cx="5669280" cy="3556528"/>
                    </a:xfrm>
                    <a:prstGeom prst="rect"/>
                  </pic:spPr>
                </pic:pic>
              </a:graphicData>
            </a:graphic>
          </wp:inline>
        </w:drawing>
      </w:r>
    </w:p>
    <w:p>
      <w:pPr>
        <w:jc w:val="center"/>
      </w:pPr>
      <w:r>
        <w:rPr>
          <w:rFonts w:ascii="宋体" w:hAnsi="宋体" w:eastAsia="宋体"/>
          <w:b w:val="0"/>
          <w:sz w:val="20"/>
        </w:rPr>
        <w:t>图9 访问者模式运行结果截图</w:t>
      </w:r>
    </w:p>
    <w:p>
      <w:pPr>
        <w:pStyle w:val="Heading2"/>
      </w:pPr>
      <w:r>
        <w:rPr>
          <w:rFonts w:ascii="黑体" w:hAnsi="黑体" w:eastAsia="黑体"/>
          <w:b/>
          <w:sz w:val="26"/>
        </w:rPr>
        <w:t>5.3 测试代码结果</w:t>
      </w:r>
    </w:p>
    <w:p>
      <w:pPr>
        <w:spacing w:line="324" w:lineRule="auto"/>
        <w:ind w:firstLine="440"/>
      </w:pPr>
      <w:r>
        <w:rPr>
          <w:rFonts w:ascii="宋体" w:hAnsi="宋体" w:eastAsia="宋体"/>
          <w:b w:val="0"/>
          <w:sz w:val="22"/>
        </w:rPr>
        <w:t>Experiment13TestRunner 中的测试覆盖活期账户利息、定期账户奖励利息、不存在账号提示、模板方法完整流程、正式员工加班与请假、临时工工资、财务部总工资以及两个访问者报告差异。运行结果最后输出“所有测试通过。”，说明核心功能符合设计要求。</w:t>
      </w:r>
    </w:p>
    <w:p>
      <w:pPr>
        <w:pStyle w:val="Heading1"/>
      </w:pPr>
      <w:r>
        <w:rPr>
          <w:rFonts w:ascii="黑体" w:hAnsi="黑体" w:eastAsia="黑体"/>
          <w:b/>
          <w:sz w:val="30"/>
        </w:rPr>
        <w:t>六、实验总结</w:t>
      </w:r>
    </w:p>
    <w:p>
      <w:pPr>
        <w:spacing w:line="324" w:lineRule="auto"/>
        <w:ind w:firstLine="440"/>
      </w:pPr>
      <w:r>
        <w:rPr>
          <w:rFonts w:ascii="宋体" w:hAnsi="宋体" w:eastAsia="宋体"/>
          <w:b w:val="0"/>
          <w:sz w:val="22"/>
        </w:rPr>
        <w:t>通过模板方法模式的实现，我理解了固定流程与可变步骤分离的意义。银行利息计算中，父类统一控制查询、检查、计算和显示流程，子类只关注具体利息公式，这样可以减少重复代码，也可以避免不同账户计算流程不一致。</w:t>
      </w:r>
    </w:p>
    <w:p>
      <w:pPr>
        <w:spacing w:line="324" w:lineRule="auto"/>
        <w:ind w:firstLine="440"/>
      </w:pPr>
      <w:r>
        <w:rPr>
          <w:rFonts w:ascii="宋体" w:hAnsi="宋体" w:eastAsia="宋体"/>
          <w:b w:val="0"/>
          <w:sz w:val="22"/>
        </w:rPr>
        <w:t>通过访问者模式的实现，我理解了如何把作用于员工对象的不同部门操作从员工类中分离出来。同一批员工对象可以被 HR 和 Finance 两个访问者分别处理，员工类只负责提供自身数据和接收访问者，系统职责更加清晰。</w:t>
      </w:r>
    </w:p>
    <w:p>
      <w:pPr>
        <w:spacing w:line="324" w:lineRule="auto"/>
        <w:ind w:firstLine="440"/>
      </w:pPr>
      <w:r>
        <w:rPr>
          <w:rFonts w:ascii="宋体" w:hAnsi="宋体" w:eastAsia="宋体"/>
          <w:b w:val="0"/>
          <w:sz w:val="22"/>
        </w:rPr>
        <w:t>本实验还让我认识到 UML 建模和代码实现需要保持一致。类图能够帮助确认类职责和关系，顺序图能够帮助确认运行时调用过程。完成建模、编码、测试和 Git 提交后，我对模板方法模式和访问者模式的适用场景有了更具体的理解。</w:t>
      </w:r>
    </w:p>
    <w:p>
      <w:pPr>
        <w:pStyle w:val="Heading1"/>
      </w:pPr>
      <w:r>
        <w:rPr>
          <w:rFonts w:ascii="黑体" w:hAnsi="黑体" w:eastAsia="黑体"/>
          <w:b/>
          <w:sz w:val="30"/>
        </w:rPr>
        <w:t>七、附录</w:t>
      </w:r>
    </w:p>
    <w:p>
      <w:pPr>
        <w:pStyle w:val="Heading2"/>
      </w:pPr>
      <w:r>
        <w:rPr>
          <w:rFonts w:ascii="黑体" w:hAnsi="黑体" w:eastAsia="黑体"/>
          <w:b/>
          <w:sz w:val="26"/>
        </w:rPr>
        <w:t>7.1 交付文件</w:t>
      </w:r>
    </w:p>
    <w:p>
      <w:pPr>
        <w:pStyle w:val="ListBullet"/>
      </w:pPr>
      <w:r>
        <w:rPr>
          <w:rFonts w:ascii="宋体" w:hAnsi="宋体" w:eastAsia="宋体"/>
          <w:b w:val="0"/>
          <w:sz w:val="22"/>
        </w:rPr>
        <w:t>Maven 项目：pom.xml、src/main/java/com/lzl/experiment13/</w:t>
      </w:r>
    </w:p>
    <w:p>
      <w:pPr>
        <w:pStyle w:val="ListBullet"/>
      </w:pPr>
      <w:r>
        <w:rPr>
          <w:rFonts w:ascii="宋体" w:hAnsi="宋体" w:eastAsia="宋体"/>
          <w:b w:val="0"/>
          <w:sz w:val="22"/>
        </w:rPr>
        <w:t>EA 项目：实验13_121072021030_林立洲.eap</w:t>
      </w:r>
    </w:p>
    <w:p>
      <w:pPr>
        <w:pStyle w:val="ListBullet"/>
      </w:pPr>
      <w:r>
        <w:rPr>
          <w:rFonts w:ascii="宋体" w:hAnsi="宋体" w:eastAsia="宋体"/>
          <w:b w:val="0"/>
          <w:sz w:val="22"/>
        </w:rPr>
        <w:t>Word 报告：实验13_121072021030_林立洲.docx</w:t>
      </w:r>
    </w:p>
    <w:p>
      <w:pPr>
        <w:pStyle w:val="ListBullet"/>
      </w:pPr>
      <w:r>
        <w:rPr>
          <w:rFonts w:ascii="宋体" w:hAnsi="宋体" w:eastAsia="宋体"/>
          <w:b w:val="0"/>
          <w:sz w:val="22"/>
        </w:rPr>
        <w:t>运行结果：run-result.txt</w:t>
      </w:r>
    </w:p>
    <w:p>
      <w:pPr>
        <w:pStyle w:val="ListBullet"/>
      </w:pPr>
      <w:r>
        <w:rPr>
          <w:rFonts w:ascii="宋体" w:hAnsi="宋体" w:eastAsia="宋体"/>
          <w:b w:val="0"/>
          <w:sz w:val="22"/>
        </w:rPr>
        <w:t>Maven 构建结果：maven-package-result.txt</w:t>
      </w:r>
    </w:p>
    <w:p>
      <w:pPr>
        <w:pStyle w:val="ListBullet"/>
      </w:pPr>
      <w:r>
        <w:rPr>
          <w:rFonts w:ascii="宋体" w:hAnsi="宋体" w:eastAsia="宋体"/>
          <w:b w:val="0"/>
          <w:sz w:val="22"/>
        </w:rPr>
        <w:t>Git 操作记录：git-result.txt</w:t>
      </w:r>
    </w:p>
    <w:p>
      <w:pPr>
        <w:pStyle w:val="ListBullet"/>
      </w:pPr>
      <w:r>
        <w:rPr>
          <w:rFonts w:ascii="宋体" w:hAnsi="宋体" w:eastAsia="宋体"/>
          <w:b w:val="0"/>
          <w:sz w:val="22"/>
        </w:rPr>
        <w:t>截图目录：report-images/</w:t>
      </w:r>
    </w:p>
    <w:p>
      <w:pPr>
        <w:pStyle w:val="Heading2"/>
      </w:pPr>
      <w:r>
        <w:rPr>
          <w:rFonts w:ascii="黑体" w:hAnsi="黑体" w:eastAsia="黑体"/>
          <w:b/>
          <w:sz w:val="26"/>
        </w:rPr>
        <w:t>7.2 运行命令</w:t>
      </w:r>
    </w:p>
    <w:p>
      <w:pPr>
        <w:spacing w:line="240" w:lineRule="auto"/>
        <w:ind w:left="360"/>
      </w:pPr>
      <w:r>
        <w:rPr>
          <w:rFonts w:ascii="Consolas" w:hAnsi="Consolas" w:eastAsia="Consolas"/>
          <w:b w:val="0"/>
          <w:sz w:val="18"/>
        </w:rPr>
        <w:t>mvn clean package</w:t>
      </w:r>
    </w:p>
    <w:p>
      <w:pPr>
        <w:spacing w:line="240" w:lineRule="auto"/>
        <w:ind w:left="360"/>
      </w:pPr>
      <w:r>
        <w:rPr>
          <w:rFonts w:ascii="Consolas" w:hAnsi="Consolas" w:eastAsia="Consolas"/>
          <w:b w:val="0"/>
          <w:sz w:val="18"/>
        </w:rPr>
        <w:t>java -cp target/experiment13-template-visitor-1.0.0.jar com.lzl.experiment13.MainApp</w:t>
      </w:r>
    </w:p>
    <w:p>
      <w:pPr>
        <w:pStyle w:val="Heading2"/>
      </w:pPr>
      <w:r>
        <w:rPr>
          <w:rFonts w:ascii="黑体" w:hAnsi="黑体" w:eastAsia="黑体"/>
          <w:b/>
          <w:sz w:val="26"/>
        </w:rPr>
        <w:t>7.3 Git 操作结果</w:t>
      </w:r>
    </w:p>
    <w:p>
      <w:pPr>
        <w:jc w:val="center"/>
      </w:pPr>
      <w:r>
        <w:drawing>
          <wp:inline xmlns:a="http://schemas.openxmlformats.org/drawingml/2006/main" xmlns:pic="http://schemas.openxmlformats.org/drawingml/2006/picture">
            <wp:extent cx="5669280" cy="12774778"/>
            <wp:docPr id="10" name="Picture 10"/>
            <wp:cNvGraphicFramePr>
              <a:graphicFrameLocks noChangeAspect="1"/>
            </wp:cNvGraphicFramePr>
            <a:graphic>
              <a:graphicData uri="http://schemas.openxmlformats.org/drawingml/2006/picture">
                <pic:pic>
                  <pic:nvPicPr>
                    <pic:cNvPr id="0" name="08_Git提交记录截图.png"/>
                    <pic:cNvPicPr/>
                  </pic:nvPicPr>
                  <pic:blipFill>
                    <a:blip r:embed="rId18"/>
                    <a:stretch>
                      <a:fillRect/>
                    </a:stretch>
                  </pic:blipFill>
                  <pic:spPr>
                    <a:xfrm>
                      <a:off x="0" y="0"/>
                      <a:ext cx="5669280" cy="12774778"/>
                    </a:xfrm>
                    <a:prstGeom prst="rect"/>
                  </pic:spPr>
                </pic:pic>
              </a:graphicData>
            </a:graphic>
          </wp:inline>
        </w:drawing>
      </w:r>
    </w:p>
    <w:p>
      <w:pPr>
        <w:jc w:val="center"/>
      </w:pPr>
      <w:r>
        <w:rPr>
          <w:rFonts w:ascii="宋体" w:hAnsi="宋体" w:eastAsia="宋体"/>
          <w:b w:val="0"/>
          <w:sz w:val="20"/>
        </w:rPr>
        <w:t>图10 Git 提交记录截图</w:t>
      </w:r>
    </w:p>
    <w:p>
      <w:pPr>
        <w:spacing w:line="324" w:lineRule="auto"/>
        <w:ind w:firstLine="440"/>
      </w:pPr>
      <w:r>
        <w:rPr>
          <w:rFonts w:ascii="宋体" w:hAnsi="宋体" w:eastAsia="宋体"/>
          <w:b w:val="0"/>
          <w:sz w:val="22"/>
        </w:rPr>
        <w:t>本实验文档未明确要求 GitHub 或 Gitee 远程仓库，因此本项目只完成本地 Git 初始化和本地提交，不填写虚构远程仓库地址。</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黑体" w:hAnsi="黑体" w:eastAsia="黑体"/>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黑体" w:hAnsi="黑体" w:eastAsia="黑体"/>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黑体" w:hAnsi="黑体" w:eastAsia="黑体"/>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