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_____ is an automatic control strategy in which a control system responds to a signal from the local utility to reduce electric load during a grid emergency.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Daylight harvesting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  <w:shd w:val="pct15" w:color="auto" w:fill="FFFFFF"/>
        </w:rPr>
        <w:t>Demand response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Adaptive compensation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Lumen maintenance dimming</w:t>
      </w:r>
    </w:p>
    <w:p w:rsidR="004E5C5F" w:rsidRDefault="004E5C5F" w:rsidP="004E5C5F"/>
    <w:p w:rsidR="004E5C5F" w:rsidRDefault="004E5C5F" w:rsidP="004E5C5F"/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Research suggests that a majority of users are not likely to perceive a modest reduction in light level introduced via automatic dimming.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Choose one</w:t>
      </w:r>
    </w:p>
    <w:p w:rsidR="004E5C5F" w:rsidRPr="004E5C5F" w:rsidRDefault="004E5C5F" w:rsidP="004E5C5F">
      <w:pPr>
        <w:rPr>
          <w:color w:val="FF0000"/>
          <w:shd w:val="pct15" w:color="auto" w:fill="FFFFFF"/>
        </w:rPr>
      </w:pPr>
      <w:r w:rsidRPr="004E5C5F">
        <w:rPr>
          <w:color w:val="FF0000"/>
          <w:shd w:val="pct15" w:color="auto" w:fill="FFFFFF"/>
        </w:rPr>
        <w:t>True</w:t>
      </w:r>
      <w:bookmarkStart w:id="0" w:name="_GoBack"/>
      <w:bookmarkEnd w:id="0"/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False</w:t>
      </w:r>
    </w:p>
    <w:p w:rsidR="004E5C5F" w:rsidRDefault="004E5C5F" w:rsidP="004E5C5F"/>
    <w:p w:rsidR="004E5C5F" w:rsidRDefault="004E5C5F" w:rsidP="004E5C5F"/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It is recommended that fluorescent lamps be _____ prior to dimming.</w:t>
      </w:r>
    </w:p>
    <w:p w:rsidR="004E5C5F" w:rsidRPr="004E5C5F" w:rsidRDefault="004E5C5F" w:rsidP="004E5C5F">
      <w:pPr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Seasoned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Switc</w:t>
      </w:r>
      <w:r>
        <w:rPr>
          <w:color w:val="FF0000"/>
        </w:rPr>
        <w:t>hed</w:t>
      </w:r>
    </w:p>
    <w:p w:rsidR="004E5C5F" w:rsidRPr="004E5C5F" w:rsidRDefault="004E5C5F" w:rsidP="004E5C5F">
      <w:pPr>
        <w:rPr>
          <w:color w:val="FF0000"/>
        </w:rPr>
      </w:pPr>
      <w:r>
        <w:rPr>
          <w:color w:val="FF0000"/>
        </w:rPr>
        <w:t>Balanced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Recycled</w:t>
      </w:r>
    </w:p>
    <w:p w:rsidR="004E5C5F" w:rsidRDefault="004E5C5F" w:rsidP="004E5C5F"/>
    <w:p w:rsidR="004E5C5F" w:rsidRDefault="004E5C5F" w:rsidP="004E5C5F"/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Continuous dimming enables users to raise and lower light levels over a specified range. Typically, the change between light levels</w:t>
      </w:r>
      <w:r>
        <w:rPr>
          <w:color w:val="FF0000"/>
        </w:rPr>
        <w:t xml:space="preserve"> can be characterized as _____.</w:t>
      </w:r>
    </w:p>
    <w:p w:rsidR="004E5C5F" w:rsidRPr="004E5C5F" w:rsidRDefault="004E5C5F" w:rsidP="004E5C5F">
      <w:pPr>
        <w:rPr>
          <w:color w:val="FF0000"/>
          <w:shd w:val="pct15" w:color="auto" w:fill="FFFFFF"/>
        </w:rPr>
      </w:pPr>
      <w:r w:rsidRPr="004E5C5F">
        <w:rPr>
          <w:color w:val="FF0000"/>
          <w:shd w:val="pct15" w:color="auto" w:fill="FFFFFF"/>
        </w:rPr>
        <w:t>Smooth, sea</w:t>
      </w:r>
      <w:r>
        <w:rPr>
          <w:color w:val="FF0000"/>
          <w:shd w:val="pct15" w:color="auto" w:fill="FFFFFF"/>
        </w:rPr>
        <w:t>mless fade between light levels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Abrupt change between light levels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Research studies indicate that _____ results in greater job and environmental satisfaction among office workers.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lastRenderedPageBreak/>
        <w:t>Daylight harvesting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Demand response dimming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Adapt</w:t>
      </w:r>
      <w:r w:rsidRPr="00B40B30">
        <w:rPr>
          <w:color w:val="FF0000"/>
        </w:rPr>
        <w:t>ive compensation dimming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Giving users the ability to select light levels</w:t>
      </w:r>
    </w:p>
    <w:p w:rsidR="004E5C5F" w:rsidRDefault="004E5C5F" w:rsidP="004E5C5F"/>
    <w:p w:rsidR="004E5C5F" w:rsidRDefault="004E5C5F" w:rsidP="004E5C5F"/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The most efficient dimmable electronic ballasts for 4-ft. T8 lamps can be easily identified by looking for the _____ mark on the pro</w:t>
      </w:r>
      <w:r w:rsidRPr="005A69FF">
        <w:rPr>
          <w:color w:val="FF0000"/>
        </w:rPr>
        <w:t>duct’s labeling and literature.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UL</w:t>
      </w:r>
    </w:p>
    <w:p w:rsidR="004E5C5F" w:rsidRPr="005A69FF" w:rsidRDefault="004E5C5F" w:rsidP="004E5C5F">
      <w:pPr>
        <w:rPr>
          <w:color w:val="FF0000"/>
          <w:shd w:val="pct15" w:color="auto" w:fill="FFFFFF"/>
        </w:rPr>
      </w:pPr>
      <w:r w:rsidRPr="005A69FF">
        <w:rPr>
          <w:color w:val="FF0000"/>
          <w:shd w:val="pct15" w:color="auto" w:fill="FFFFFF"/>
        </w:rPr>
        <w:t>N</w:t>
      </w:r>
      <w:r w:rsidRPr="005A69FF">
        <w:rPr>
          <w:color w:val="FF0000"/>
          <w:shd w:val="pct15" w:color="auto" w:fill="FFFFFF"/>
        </w:rPr>
        <w:t>EMA Premium</w:t>
      </w:r>
      <w:r w:rsidR="005A69FF" w:rsidRPr="005A69FF">
        <w:rPr>
          <w:color w:val="FF0000"/>
          <w:shd w:val="pct15" w:color="auto" w:fill="FFFFFF"/>
        </w:rPr>
        <w:tab/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ENERGY STAR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Lighting for Tomorrow</w:t>
      </w:r>
    </w:p>
    <w:p w:rsidR="004E5C5F" w:rsidRDefault="004E5C5F" w:rsidP="004E5C5F"/>
    <w:p w:rsidR="004E5C5F" w:rsidRDefault="004E5C5F" w:rsidP="004E5C5F"/>
    <w:p w:rsidR="004E5C5F" w:rsidRPr="003C3625" w:rsidRDefault="004E5C5F" w:rsidP="004E5C5F">
      <w:pPr>
        <w:rPr>
          <w:color w:val="FF0000"/>
        </w:rPr>
      </w:pPr>
      <w:r w:rsidRPr="003C3625">
        <w:rPr>
          <w:color w:val="FF0000"/>
        </w:rPr>
        <w:t>Automatic dimming is t</w:t>
      </w:r>
      <w:r w:rsidRPr="003C3625">
        <w:rPr>
          <w:color w:val="FF0000"/>
        </w:rPr>
        <w:t>ypically driven by _____ needs.</w:t>
      </w:r>
    </w:p>
    <w:p w:rsidR="004E5C5F" w:rsidRPr="003C3625" w:rsidRDefault="004E5C5F" w:rsidP="004E5C5F">
      <w:pPr>
        <w:rPr>
          <w:color w:val="FF0000"/>
        </w:rPr>
      </w:pPr>
      <w:r w:rsidRPr="003C3625">
        <w:rPr>
          <w:color w:val="FF0000"/>
        </w:rPr>
        <w:t>Visual needs (aesthetics, mood setting, flexib</w:t>
      </w:r>
      <w:r w:rsidRPr="003C3625">
        <w:rPr>
          <w:color w:val="FF0000"/>
        </w:rPr>
        <w:t>ility, A/V presentations, etc.)</w:t>
      </w:r>
    </w:p>
    <w:p w:rsidR="004E5C5F" w:rsidRPr="003C3625" w:rsidRDefault="004E5C5F" w:rsidP="004E5C5F">
      <w:pPr>
        <w:rPr>
          <w:color w:val="FF0000"/>
          <w:shd w:val="pct15" w:color="auto" w:fill="FFFFFF"/>
        </w:rPr>
      </w:pPr>
      <w:r w:rsidRPr="003C3625">
        <w:rPr>
          <w:color w:val="FF0000"/>
          <w:shd w:val="pct15" w:color="auto" w:fill="FFFFFF"/>
        </w:rPr>
        <w:t>Energy management needs (save energy)</w:t>
      </w:r>
    </w:p>
    <w:p w:rsidR="004E5C5F" w:rsidRDefault="004E5C5F" w:rsidP="004E5C5F"/>
    <w:p w:rsidR="004E5C5F" w:rsidRPr="00B40B30" w:rsidRDefault="004E5C5F" w:rsidP="004E5C5F">
      <w:pPr>
        <w:rPr>
          <w:color w:val="FF0000"/>
        </w:rPr>
      </w:pP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 xml:space="preserve">As lamps are dimmed, light output decreases but the human eye may perceive a higher light output and light level than is actually present. The effect is </w:t>
      </w:r>
      <w:r w:rsidRPr="00B40B30">
        <w:rPr>
          <w:color w:val="FF0000"/>
        </w:rPr>
        <w:t>predictable according to _____.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Manufacturer dimming curves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Lamp efficacy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The dimming law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The square law</w:t>
      </w:r>
    </w:p>
    <w:p w:rsidR="004E5C5F" w:rsidRDefault="004E5C5F" w:rsidP="004E5C5F"/>
    <w:p w:rsidR="004E5C5F" w:rsidRDefault="004E5C5F" w:rsidP="004E5C5F"/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Manual dimming is t</w:t>
      </w:r>
      <w:r w:rsidRPr="004E5C5F">
        <w:rPr>
          <w:color w:val="FF0000"/>
        </w:rPr>
        <w:t>ypically driven by _____ needs.</w:t>
      </w:r>
    </w:p>
    <w:p w:rsidR="004E5C5F" w:rsidRPr="004E5C5F" w:rsidRDefault="004E5C5F" w:rsidP="004E5C5F">
      <w:pPr>
        <w:rPr>
          <w:color w:val="FF0000"/>
          <w:shd w:val="pct15" w:color="auto" w:fill="FFFFFF"/>
        </w:rPr>
      </w:pPr>
      <w:r w:rsidRPr="004E5C5F">
        <w:rPr>
          <w:color w:val="FF0000"/>
          <w:shd w:val="pct15" w:color="auto" w:fill="FFFFFF"/>
        </w:rPr>
        <w:t>Visual needs (aesthetics, mood setting, flexib</w:t>
      </w:r>
      <w:r w:rsidRPr="004E5C5F">
        <w:rPr>
          <w:color w:val="FF0000"/>
          <w:shd w:val="pct15" w:color="auto" w:fill="FFFFFF"/>
        </w:rPr>
        <w:t>ility, A/V presentations, etc.)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lastRenderedPageBreak/>
        <w:t>Energy management needs (save energy)</w:t>
      </w:r>
    </w:p>
    <w:p w:rsidR="004E5C5F" w:rsidRDefault="004E5C5F" w:rsidP="004E5C5F"/>
    <w:p w:rsidR="004E5C5F" w:rsidRDefault="004E5C5F" w:rsidP="004E5C5F"/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 xml:space="preserve">Dimming cold </w:t>
      </w:r>
      <w:r w:rsidRPr="005A69FF">
        <w:rPr>
          <w:color w:val="FF0000"/>
        </w:rPr>
        <w:t>cathode lamps requires a _____.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Solid-state lighting driver</w:t>
      </w:r>
    </w:p>
    <w:p w:rsidR="004E5C5F" w:rsidRPr="005A69FF" w:rsidRDefault="004E5C5F" w:rsidP="004E5C5F">
      <w:pPr>
        <w:rPr>
          <w:color w:val="FF0000"/>
          <w:shd w:val="pct15" w:color="auto" w:fill="FFFFFF"/>
        </w:rPr>
      </w:pPr>
      <w:r w:rsidRPr="005A69FF">
        <w:rPr>
          <w:color w:val="FF0000"/>
          <w:shd w:val="pct15" w:color="auto" w:fill="FFFFFF"/>
        </w:rPr>
        <w:t>Dimmable ballast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Low-voltage transformer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Plug load controller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Dimming L</w:t>
      </w:r>
      <w:r w:rsidRPr="00B40B30">
        <w:rPr>
          <w:color w:val="FF0000"/>
        </w:rPr>
        <w:t>ED sources may result in _____.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Extended service life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Delay in color shift that occurs over</w:t>
      </w:r>
      <w:r w:rsidRPr="00B40B30">
        <w:rPr>
          <w:color w:val="FF0000"/>
        </w:rPr>
        <w:t xml:space="preserve"> time with phosphor-coated LEDs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An increase in light output and effic</w:t>
      </w:r>
      <w:r w:rsidRPr="00B40B30">
        <w:rPr>
          <w:color w:val="FF0000"/>
        </w:rPr>
        <w:t>acy at low end of dimming range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All of the above</w:t>
      </w:r>
    </w:p>
    <w:p w:rsidR="004E5C5F" w:rsidRDefault="004E5C5F" w:rsidP="004E5C5F"/>
    <w:p w:rsidR="004E5C5F" w:rsidRDefault="004E5C5F" w:rsidP="004E5C5F"/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NEMA recommends that fluorescent lamps be operated conti</w:t>
      </w:r>
      <w:r w:rsidRPr="005A69FF">
        <w:rPr>
          <w:color w:val="FF0000"/>
        </w:rPr>
        <w:t>nuously _____ prior to dimming.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About 8 hours, or all day</w:t>
      </w:r>
    </w:p>
    <w:p w:rsidR="004E5C5F" w:rsidRPr="005A69FF" w:rsidRDefault="004E5C5F" w:rsidP="004E5C5F">
      <w:pPr>
        <w:rPr>
          <w:color w:val="FF0000"/>
          <w:shd w:val="pct15" w:color="auto" w:fill="FFFFFF"/>
        </w:rPr>
      </w:pPr>
      <w:r w:rsidRPr="005A69FF">
        <w:rPr>
          <w:color w:val="FF0000"/>
          <w:shd w:val="pct15" w:color="auto" w:fill="FFFFFF"/>
        </w:rPr>
        <w:t>About 12 hours, or overnight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About 24 h</w:t>
      </w:r>
      <w:r w:rsidRPr="005A69FF">
        <w:rPr>
          <w:color w:val="FF0000"/>
        </w:rPr>
        <w:t>ours, or a full day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About 100 hours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_____ is an automatic lighting control strategy that involves reducing light levels at night in spaces with non-critical tasks based on research that people prefer and need less ligh</w:t>
      </w:r>
      <w:r w:rsidRPr="00B40B30">
        <w:rPr>
          <w:color w:val="FF0000"/>
        </w:rPr>
        <w:t>t at night than during daytime.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Daylight harvesting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Demand response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lastRenderedPageBreak/>
        <w:t>Adaptive compensation</w:t>
      </w:r>
      <w:r w:rsidR="00B40B30" w:rsidRPr="00B40B30">
        <w:rPr>
          <w:color w:val="FF0000"/>
          <w:shd w:val="pct15" w:color="auto" w:fill="FFFFFF"/>
        </w:rPr>
        <w:tab/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Lumen maintenance dimming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HID lamps may e</w:t>
      </w:r>
      <w:r w:rsidRPr="00B40B30">
        <w:rPr>
          <w:color w:val="FF0000"/>
        </w:rPr>
        <w:t>xperience _____ during dimming.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Reduction in efficacy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Color shi</w:t>
      </w:r>
      <w:r w:rsidRPr="00B40B30">
        <w:rPr>
          <w:color w:val="FF0000"/>
        </w:rPr>
        <w:t>ft, particularly in clear lamps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Lower CRI, particularly in clea</w:t>
      </w:r>
      <w:r w:rsidRPr="00B40B30">
        <w:rPr>
          <w:color w:val="FF0000"/>
        </w:rPr>
        <w:t>r lamps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All of the above</w:t>
      </w:r>
    </w:p>
    <w:p w:rsidR="004E5C5F" w:rsidRDefault="004E5C5F" w:rsidP="004E5C5F"/>
    <w:p w:rsidR="004E5C5F" w:rsidRDefault="004E5C5F" w:rsidP="004E5C5F"/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Step dimming provides two or more preset increments between OFF and full light output. Typically, the change between light levels</w:t>
      </w:r>
      <w:r w:rsidRPr="005A69FF">
        <w:rPr>
          <w:color w:val="FF0000"/>
        </w:rPr>
        <w:t xml:space="preserve"> can be characterized as _____.</w:t>
      </w:r>
    </w:p>
    <w:p w:rsidR="004E5C5F" w:rsidRPr="005A69FF" w:rsidRDefault="004E5C5F" w:rsidP="004E5C5F">
      <w:pPr>
        <w:rPr>
          <w:color w:val="FF0000"/>
        </w:rPr>
      </w:pPr>
      <w:r w:rsidRPr="005A69FF">
        <w:rPr>
          <w:color w:val="FF0000"/>
        </w:rPr>
        <w:t>Smooth, sea</w:t>
      </w:r>
      <w:r w:rsidRPr="005A69FF">
        <w:rPr>
          <w:color w:val="FF0000"/>
        </w:rPr>
        <w:t>mless fade between light levels</w:t>
      </w:r>
    </w:p>
    <w:p w:rsidR="004E5C5F" w:rsidRPr="005A69FF" w:rsidRDefault="004E5C5F" w:rsidP="004E5C5F">
      <w:pPr>
        <w:rPr>
          <w:color w:val="FF0000"/>
          <w:shd w:val="pct15" w:color="auto" w:fill="FFFFFF"/>
        </w:rPr>
      </w:pPr>
      <w:r w:rsidRPr="005A69FF">
        <w:rPr>
          <w:color w:val="FF0000"/>
          <w:shd w:val="pct15" w:color="auto" w:fill="FFFFFF"/>
        </w:rPr>
        <w:t>Abr</w:t>
      </w:r>
      <w:r w:rsidRPr="005A69FF">
        <w:rPr>
          <w:color w:val="FF0000"/>
          <w:shd w:val="pct15" w:color="auto" w:fill="FFFFFF"/>
        </w:rPr>
        <w:t>upt change between light levels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Continuous dimming ballasts for HID lamps typica</w:t>
      </w:r>
      <w:r w:rsidRPr="00B40B30">
        <w:rPr>
          <w:color w:val="FF0000"/>
        </w:rPr>
        <w:t>lly dim to _____ of lamp power.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1%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10-50%</w:t>
      </w:r>
      <w:r w:rsidR="007C11C1" w:rsidRPr="00B40B30">
        <w:rPr>
          <w:color w:val="FF0000"/>
        </w:rPr>
        <w:t>XXX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20-40%</w:t>
      </w:r>
      <w:r w:rsidR="007C11C1" w:rsidRPr="00B40B30">
        <w:rPr>
          <w:color w:val="FF0000"/>
        </w:rPr>
        <w:tab/>
        <w:t>XXX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50-70%</w:t>
      </w:r>
    </w:p>
    <w:p w:rsidR="004E5C5F" w:rsidRDefault="004E5C5F" w:rsidP="004E5C5F"/>
    <w:p w:rsidR="004E5C5F" w:rsidRDefault="004E5C5F" w:rsidP="004E5C5F"/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 xml:space="preserve">_____ is an automatic lighting control strategy that uses a </w:t>
      </w:r>
      <w:proofErr w:type="spellStart"/>
      <w:r w:rsidRPr="004E5C5F">
        <w:rPr>
          <w:color w:val="FF0000"/>
        </w:rPr>
        <w:t>photosensor</w:t>
      </w:r>
      <w:proofErr w:type="spellEnd"/>
      <w:r w:rsidRPr="004E5C5F">
        <w:rPr>
          <w:color w:val="FF0000"/>
        </w:rPr>
        <w:t xml:space="preserve"> to monitor light levels and adjust electric light output to maintain a tar</w:t>
      </w:r>
      <w:r>
        <w:rPr>
          <w:color w:val="FF0000"/>
        </w:rPr>
        <w:t>get light level, saving energy.</w:t>
      </w:r>
    </w:p>
    <w:p w:rsidR="004E5C5F" w:rsidRPr="004E5C5F" w:rsidRDefault="004E5C5F" w:rsidP="004E5C5F">
      <w:pPr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Daylight harvesting</w:t>
      </w:r>
    </w:p>
    <w:p w:rsidR="004E5C5F" w:rsidRPr="004E5C5F" w:rsidRDefault="004E5C5F" w:rsidP="004E5C5F">
      <w:pPr>
        <w:rPr>
          <w:color w:val="FF0000"/>
        </w:rPr>
      </w:pPr>
      <w:r>
        <w:rPr>
          <w:color w:val="FF0000"/>
        </w:rPr>
        <w:t>Demand response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t>Adaptive compensation</w:t>
      </w:r>
    </w:p>
    <w:p w:rsidR="004E5C5F" w:rsidRPr="004E5C5F" w:rsidRDefault="004E5C5F" w:rsidP="004E5C5F">
      <w:pPr>
        <w:rPr>
          <w:color w:val="FF0000"/>
        </w:rPr>
      </w:pPr>
      <w:r w:rsidRPr="004E5C5F">
        <w:rPr>
          <w:color w:val="FF0000"/>
        </w:rPr>
        <w:lastRenderedPageBreak/>
        <w:t>Lumen maintenance dimming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Incandescent dimmers di</w:t>
      </w:r>
      <w:r w:rsidRPr="00B40B30">
        <w:rPr>
          <w:color w:val="FF0000"/>
        </w:rPr>
        <w:t>m lamps using the _____ method.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0-10VDC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Wireless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Phase control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None of the above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Always ensure that the lamps, ballasts/drivers/transformers and th</w:t>
      </w:r>
      <w:r w:rsidRPr="00B40B30">
        <w:rPr>
          <w:color w:val="FF0000"/>
        </w:rPr>
        <w:t>eir dimming controls are _____.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Energy-efficient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ENERGY STAR-rated</w:t>
      </w:r>
    </w:p>
    <w:p w:rsidR="004E5C5F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>Rated as compatible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All of the above</w:t>
      </w:r>
    </w:p>
    <w:p w:rsidR="004E5C5F" w:rsidRDefault="004E5C5F" w:rsidP="004E5C5F"/>
    <w:p w:rsidR="004E5C5F" w:rsidRDefault="004E5C5F" w:rsidP="004E5C5F"/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 xml:space="preserve">_____ is an automatic control strategy that typically involves using a </w:t>
      </w:r>
      <w:proofErr w:type="spellStart"/>
      <w:r w:rsidRPr="00B40B30">
        <w:rPr>
          <w:color w:val="FF0000"/>
        </w:rPr>
        <w:t>photosensor</w:t>
      </w:r>
      <w:proofErr w:type="spellEnd"/>
      <w:r w:rsidRPr="00B40B30">
        <w:rPr>
          <w:color w:val="FF0000"/>
        </w:rPr>
        <w:t xml:space="preserve"> to monitor light level and automatically compensa</w:t>
      </w:r>
      <w:r w:rsidRPr="00B40B30">
        <w:rPr>
          <w:color w:val="FF0000"/>
        </w:rPr>
        <w:t>te for lamp lumen depreciation.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Daylight harvesting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Demand response</w:t>
      </w:r>
    </w:p>
    <w:p w:rsidR="004E5C5F" w:rsidRPr="00B40B30" w:rsidRDefault="004E5C5F" w:rsidP="004E5C5F">
      <w:pPr>
        <w:rPr>
          <w:color w:val="FF0000"/>
        </w:rPr>
      </w:pPr>
      <w:r w:rsidRPr="00B40B30">
        <w:rPr>
          <w:color w:val="FF0000"/>
        </w:rPr>
        <w:t>Adaptive compensation</w:t>
      </w:r>
      <w:r w:rsidR="00B40B30">
        <w:rPr>
          <w:color w:val="FF0000"/>
        </w:rPr>
        <w:tab/>
      </w:r>
    </w:p>
    <w:p w:rsidR="0078039C" w:rsidRPr="00B40B30" w:rsidRDefault="004E5C5F" w:rsidP="004E5C5F">
      <w:pPr>
        <w:rPr>
          <w:color w:val="FF0000"/>
          <w:shd w:val="pct15" w:color="auto" w:fill="FFFFFF"/>
        </w:rPr>
      </w:pPr>
      <w:r w:rsidRPr="00B40B30">
        <w:rPr>
          <w:color w:val="FF0000"/>
          <w:shd w:val="pct15" w:color="auto" w:fill="FFFFFF"/>
        </w:rPr>
        <w:t xml:space="preserve">Lumen maintenance </w:t>
      </w:r>
      <w:proofErr w:type="spellStart"/>
      <w:r w:rsidRPr="00B40B30">
        <w:rPr>
          <w:color w:val="FF0000"/>
          <w:shd w:val="pct15" w:color="auto" w:fill="FFFFFF"/>
        </w:rPr>
        <w:t>dimmin</w:t>
      </w:r>
      <w:proofErr w:type="spellEnd"/>
    </w:p>
    <w:sectPr w:rsidR="0078039C" w:rsidRPr="00B40B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E6"/>
    <w:rsid w:val="003C3625"/>
    <w:rsid w:val="004E5C5F"/>
    <w:rsid w:val="005A69FF"/>
    <w:rsid w:val="0078039C"/>
    <w:rsid w:val="007873E6"/>
    <w:rsid w:val="007C11C1"/>
    <w:rsid w:val="00B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D929"/>
  <w15:chartTrackingRefBased/>
  <w15:docId w15:val="{AB8D1E2D-822E-405B-B3BA-978CBCC2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予而不语</dc:creator>
  <cp:keywords/>
  <dc:description/>
  <cp:lastModifiedBy>予而不语</cp:lastModifiedBy>
  <cp:revision>4</cp:revision>
  <dcterms:created xsi:type="dcterms:W3CDTF">2016-06-06T07:20:00Z</dcterms:created>
  <dcterms:modified xsi:type="dcterms:W3CDTF">2016-06-06T07:50:00Z</dcterms:modified>
</cp:coreProperties>
</file>