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Where occupancy sensors are required in ASHRAE/IES 90.1-2010 and IECC-2012, they must be:</w:t>
      </w: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Auto-ON to 100%</w:t>
      </w: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Auto-ON to 50%</w:t>
      </w: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Manual ON</w:t>
      </w:r>
    </w:p>
    <w:p w:rsidR="00AD58B7" w:rsidRPr="00BE2F9E" w:rsidRDefault="00AD58B7" w:rsidP="00AD58B7">
      <w:pPr>
        <w:spacing w:after="0" w:line="240" w:lineRule="auto"/>
        <w:rPr>
          <w:color w:val="FF0000"/>
          <w:shd w:val="pct15" w:color="auto" w:fill="FFFFFF"/>
        </w:rPr>
      </w:pPr>
      <w:r w:rsidRPr="00BE2F9E">
        <w:rPr>
          <w:color w:val="FF0000"/>
          <w:shd w:val="pct15" w:color="auto" w:fill="FFFFFF"/>
        </w:rPr>
        <w:t>(B) or (C)</w:t>
      </w:r>
    </w:p>
    <w:p w:rsidR="00AD58B7" w:rsidRDefault="00AD58B7" w:rsidP="00AD58B7">
      <w:pPr>
        <w:spacing w:after="0" w:line="240" w:lineRule="auto"/>
      </w:pPr>
    </w:p>
    <w:p w:rsidR="00AD58B7" w:rsidRDefault="00AD58B7" w:rsidP="00AD58B7">
      <w:pPr>
        <w:spacing w:after="0" w:line="240" w:lineRule="auto"/>
      </w:pPr>
    </w:p>
    <w:p w:rsidR="00AD58B7" w:rsidRPr="00A11A24" w:rsidRDefault="00AD58B7" w:rsidP="00AD58B7">
      <w:pPr>
        <w:spacing w:after="0" w:line="240" w:lineRule="auto"/>
        <w:rPr>
          <w:color w:val="FF0000"/>
        </w:rPr>
      </w:pPr>
      <w:r w:rsidRPr="00A11A24">
        <w:rPr>
          <w:color w:val="FF0000"/>
        </w:rPr>
        <w:t>ASHRAE/IES 90.1-2010 establishes a maximum size of ___ for control zones for space controls in spaces 10,000 square feet and smaller.</w:t>
      </w:r>
    </w:p>
    <w:p w:rsidR="00AD58B7" w:rsidRPr="00A11A24" w:rsidRDefault="00AD58B7" w:rsidP="00AD58B7">
      <w:pPr>
        <w:spacing w:after="0" w:line="240" w:lineRule="auto"/>
        <w:rPr>
          <w:color w:val="FF0000"/>
        </w:rPr>
      </w:pPr>
      <w:r w:rsidRPr="00A11A24">
        <w:rPr>
          <w:color w:val="FF0000"/>
        </w:rPr>
        <w:t>1,000</w:t>
      </w:r>
    </w:p>
    <w:p w:rsidR="00AD58B7" w:rsidRPr="00A11A24" w:rsidRDefault="00AD58B7" w:rsidP="00AD58B7">
      <w:pPr>
        <w:spacing w:after="0" w:line="240" w:lineRule="auto"/>
        <w:rPr>
          <w:color w:val="FF0000"/>
        </w:rPr>
      </w:pPr>
      <w:r w:rsidRPr="00A11A24">
        <w:rPr>
          <w:color w:val="FF0000"/>
          <w:shd w:val="pct15" w:color="auto" w:fill="FFFFFF"/>
        </w:rPr>
        <w:t>2,500</w:t>
      </w:r>
    </w:p>
    <w:p w:rsidR="00AD58B7" w:rsidRPr="00A11A24" w:rsidRDefault="00AD58B7" w:rsidP="00AD58B7">
      <w:pPr>
        <w:spacing w:after="0" w:line="240" w:lineRule="auto"/>
        <w:rPr>
          <w:color w:val="FF0000"/>
        </w:rPr>
      </w:pPr>
      <w:r w:rsidRPr="00A11A24">
        <w:rPr>
          <w:color w:val="FF0000"/>
        </w:rPr>
        <w:t>5,000</w:t>
      </w:r>
    </w:p>
    <w:p w:rsidR="00AD58B7" w:rsidRPr="00A11A24" w:rsidRDefault="00AD58B7" w:rsidP="00AD58B7">
      <w:pPr>
        <w:spacing w:after="0" w:line="240" w:lineRule="auto"/>
        <w:rPr>
          <w:color w:val="FF0000"/>
        </w:rPr>
      </w:pPr>
      <w:r w:rsidRPr="00A11A24">
        <w:rPr>
          <w:color w:val="FF0000"/>
        </w:rPr>
        <w:t>10,000</w:t>
      </w:r>
    </w:p>
    <w:p w:rsidR="00AD58B7" w:rsidRDefault="00AD58B7" w:rsidP="00AD58B7">
      <w:pPr>
        <w:spacing w:after="0" w:line="240" w:lineRule="auto"/>
      </w:pPr>
    </w:p>
    <w:p w:rsidR="00AD58B7" w:rsidRDefault="00AD58B7" w:rsidP="00AD58B7">
      <w:pPr>
        <w:spacing w:after="0" w:line="240" w:lineRule="auto"/>
      </w:pP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The latest generation of energy codes and standards require that time-based controls be capable of being overridden by users. When users are given manual space controls, the override period is limited to ___.</w:t>
      </w: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30 minutes</w:t>
      </w: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1 hour</w:t>
      </w: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  <w:shd w:val="pct15" w:color="auto" w:fill="FFFFFF"/>
        </w:rPr>
        <w:t>2 hours</w:t>
      </w:r>
      <w:r w:rsidR="00BE2F9E" w:rsidRPr="00BE2F9E">
        <w:rPr>
          <w:color w:val="FF0000"/>
          <w:shd w:val="pct15" w:color="auto" w:fill="FFFFFF"/>
        </w:rPr>
        <w:tab/>
      </w: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4 hours</w:t>
      </w:r>
    </w:p>
    <w:p w:rsidR="00AD58B7" w:rsidRDefault="00AD58B7" w:rsidP="00AD58B7">
      <w:pPr>
        <w:spacing w:after="0" w:line="240" w:lineRule="auto"/>
      </w:pPr>
    </w:p>
    <w:p w:rsidR="00AD58B7" w:rsidRDefault="00AD58B7" w:rsidP="00AD58B7">
      <w:pPr>
        <w:spacing w:after="0" w:line="240" w:lineRule="auto"/>
      </w:pPr>
    </w:p>
    <w:p w:rsidR="00AD58B7" w:rsidRPr="00AD58B7" w:rsidRDefault="00AD58B7" w:rsidP="00AD58B7">
      <w:pPr>
        <w:spacing w:after="0" w:line="240" w:lineRule="auto"/>
        <w:rPr>
          <w:color w:val="FF0000"/>
        </w:rPr>
      </w:pPr>
      <w:r w:rsidRPr="00AD58B7">
        <w:rPr>
          <w:color w:val="FF0000"/>
        </w:rPr>
        <w:t>Which of the following is NOT an acceptable method of automatic lighting shutoff?</w:t>
      </w:r>
    </w:p>
    <w:p w:rsidR="00AD58B7" w:rsidRPr="00AD58B7" w:rsidRDefault="00AD58B7" w:rsidP="00AD58B7">
      <w:pPr>
        <w:spacing w:after="0" w:line="240" w:lineRule="auto"/>
        <w:rPr>
          <w:color w:val="FF0000"/>
          <w:shd w:val="pct15" w:color="auto" w:fill="FFFFFF"/>
        </w:rPr>
      </w:pPr>
      <w:r w:rsidRPr="00AD58B7">
        <w:rPr>
          <w:color w:val="FF0000"/>
          <w:shd w:val="pct15" w:color="auto" w:fill="FFFFFF"/>
        </w:rPr>
        <w:t xml:space="preserve">Indoor </w:t>
      </w:r>
      <w:proofErr w:type="spellStart"/>
      <w:r w:rsidRPr="00AD58B7">
        <w:rPr>
          <w:color w:val="FF0000"/>
          <w:shd w:val="pct15" w:color="auto" w:fill="FFFFFF"/>
        </w:rPr>
        <w:t>photosensor</w:t>
      </w:r>
      <w:proofErr w:type="spellEnd"/>
    </w:p>
    <w:p w:rsidR="00AD58B7" w:rsidRPr="00AD58B7" w:rsidRDefault="00AD58B7" w:rsidP="00AD58B7">
      <w:pPr>
        <w:spacing w:after="0" w:line="240" w:lineRule="auto"/>
        <w:rPr>
          <w:color w:val="FF0000"/>
        </w:rPr>
      </w:pPr>
      <w:r w:rsidRPr="00AD58B7">
        <w:rPr>
          <w:color w:val="FF0000"/>
        </w:rPr>
        <w:t>Signal from a building automation system</w:t>
      </w:r>
    </w:p>
    <w:p w:rsidR="00AD58B7" w:rsidRPr="00AD58B7" w:rsidRDefault="00AD58B7" w:rsidP="00AD58B7">
      <w:pPr>
        <w:spacing w:after="0" w:line="240" w:lineRule="auto"/>
        <w:rPr>
          <w:color w:val="FF0000"/>
        </w:rPr>
      </w:pPr>
      <w:r w:rsidRPr="00AD58B7">
        <w:rPr>
          <w:color w:val="FF0000"/>
        </w:rPr>
        <w:t>Occupancy sensor</w:t>
      </w:r>
    </w:p>
    <w:p w:rsidR="00AD58B7" w:rsidRPr="00AD58B7" w:rsidRDefault="00AD58B7" w:rsidP="00AD58B7">
      <w:pPr>
        <w:spacing w:after="0" w:line="240" w:lineRule="auto"/>
        <w:rPr>
          <w:color w:val="FF0000"/>
        </w:rPr>
      </w:pPr>
      <w:r w:rsidRPr="00AD58B7">
        <w:rPr>
          <w:color w:val="FF0000"/>
        </w:rPr>
        <w:t>Time-based control</w:t>
      </w:r>
    </w:p>
    <w:p w:rsidR="00AD58B7" w:rsidRDefault="00AD58B7" w:rsidP="00AD58B7">
      <w:pPr>
        <w:spacing w:after="0" w:line="240" w:lineRule="auto"/>
      </w:pPr>
    </w:p>
    <w:p w:rsidR="00AD58B7" w:rsidRDefault="00AD58B7" w:rsidP="00AD58B7">
      <w:pPr>
        <w:spacing w:after="0" w:line="240" w:lineRule="auto"/>
      </w:pP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ASHRAE/IES 90.1-2010 and IECC 2012 require that when occupancy sensors are used, they must turn controlled interior general lighting OFF within ___ minutes of the space being vacated.</w:t>
      </w: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10</w:t>
      </w: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15</w:t>
      </w:r>
    </w:p>
    <w:p w:rsidR="00AD58B7" w:rsidRPr="00BE2F9E" w:rsidRDefault="00AD58B7" w:rsidP="00AD58B7">
      <w:pPr>
        <w:spacing w:after="0" w:line="240" w:lineRule="auto"/>
        <w:rPr>
          <w:color w:val="FF0000"/>
        </w:rPr>
      </w:pPr>
      <w:r w:rsidRPr="00BE2F9E">
        <w:rPr>
          <w:color w:val="FF0000"/>
        </w:rPr>
        <w:t>20</w:t>
      </w:r>
    </w:p>
    <w:p w:rsidR="00AD58B7" w:rsidRPr="00BE2F9E" w:rsidRDefault="00AD58B7" w:rsidP="00AD58B7">
      <w:pPr>
        <w:spacing w:after="0" w:line="240" w:lineRule="auto"/>
        <w:rPr>
          <w:color w:val="FF0000"/>
          <w:shd w:val="pct15" w:color="auto" w:fill="FFFFFF"/>
        </w:rPr>
      </w:pPr>
      <w:r w:rsidRPr="00BE2F9E">
        <w:rPr>
          <w:color w:val="FF0000"/>
          <w:shd w:val="pct15" w:color="auto" w:fill="FFFFFF"/>
        </w:rPr>
        <w:t>30</w:t>
      </w:r>
    </w:p>
    <w:p w:rsidR="00AD58B7" w:rsidRDefault="00AD58B7" w:rsidP="00AD58B7">
      <w:pPr>
        <w:spacing w:after="0" w:line="240" w:lineRule="auto"/>
      </w:pPr>
    </w:p>
    <w:p w:rsidR="00AD58B7" w:rsidRDefault="00AD58B7" w:rsidP="00AD58B7">
      <w:pPr>
        <w:spacing w:after="0" w:line="240" w:lineRule="auto"/>
      </w:pPr>
    </w:p>
    <w:p w:rsidR="00AD58B7" w:rsidRPr="00874EF7" w:rsidRDefault="00AD58B7" w:rsidP="00AD58B7">
      <w:pPr>
        <w:spacing w:after="0" w:line="240" w:lineRule="auto"/>
        <w:rPr>
          <w:color w:val="FF0000"/>
        </w:rPr>
      </w:pPr>
      <w:r w:rsidRPr="00874EF7">
        <w:rPr>
          <w:color w:val="FF0000"/>
        </w:rPr>
        <w:t>For spaces where occupancy sensors are required in ASHRAE/IES 90.1-2010, which of the following is an acceptable alternative control device?</w:t>
      </w:r>
    </w:p>
    <w:p w:rsidR="00AD58B7" w:rsidRPr="00874EF7" w:rsidRDefault="00AD58B7" w:rsidP="00AD58B7">
      <w:pPr>
        <w:spacing w:after="0" w:line="240" w:lineRule="auto"/>
        <w:rPr>
          <w:color w:val="FF0000"/>
        </w:rPr>
      </w:pPr>
      <w:r w:rsidRPr="00874EF7">
        <w:rPr>
          <w:color w:val="FF0000"/>
        </w:rPr>
        <w:t>Manual switch</w:t>
      </w:r>
    </w:p>
    <w:p w:rsidR="00AD58B7" w:rsidRPr="00874EF7" w:rsidRDefault="00AD58B7" w:rsidP="00AD58B7">
      <w:pPr>
        <w:spacing w:after="0" w:line="240" w:lineRule="auto"/>
        <w:rPr>
          <w:color w:val="FF0000"/>
        </w:rPr>
      </w:pPr>
      <w:r w:rsidRPr="00874EF7">
        <w:rPr>
          <w:color w:val="FF0000"/>
        </w:rPr>
        <w:t xml:space="preserve">Indoor </w:t>
      </w:r>
      <w:proofErr w:type="spellStart"/>
      <w:r w:rsidRPr="00874EF7">
        <w:rPr>
          <w:color w:val="FF0000"/>
        </w:rPr>
        <w:t>photosensor</w:t>
      </w:r>
      <w:proofErr w:type="spellEnd"/>
    </w:p>
    <w:p w:rsidR="00AD58B7" w:rsidRPr="00874EF7" w:rsidRDefault="00AD58B7" w:rsidP="00AD58B7">
      <w:pPr>
        <w:spacing w:after="0" w:line="240" w:lineRule="auto"/>
        <w:rPr>
          <w:color w:val="FF0000"/>
          <w:shd w:val="pct15" w:color="auto" w:fill="FFFFFF"/>
        </w:rPr>
      </w:pPr>
      <w:r w:rsidRPr="00874EF7">
        <w:rPr>
          <w:color w:val="FF0000"/>
          <w:shd w:val="pct15" w:color="auto" w:fill="FFFFFF"/>
        </w:rPr>
        <w:t>Automatic timer switch</w:t>
      </w:r>
    </w:p>
    <w:p w:rsidR="00AD58B7" w:rsidRPr="00874EF7" w:rsidRDefault="00AD58B7" w:rsidP="00AD58B7">
      <w:pPr>
        <w:spacing w:after="0" w:line="240" w:lineRule="auto"/>
        <w:rPr>
          <w:color w:val="FF0000"/>
        </w:rPr>
      </w:pPr>
      <w:r w:rsidRPr="00874EF7">
        <w:rPr>
          <w:color w:val="FF0000"/>
        </w:rPr>
        <w:t>Time scheduling control</w:t>
      </w:r>
    </w:p>
    <w:p w:rsidR="00AD58B7" w:rsidRDefault="00AD58B7" w:rsidP="00AD58B7">
      <w:pPr>
        <w:spacing w:after="0" w:line="240" w:lineRule="auto"/>
      </w:pPr>
    </w:p>
    <w:p w:rsidR="00AD58B7" w:rsidRDefault="00AD58B7" w:rsidP="00AD58B7">
      <w:pPr>
        <w:spacing w:after="0" w:line="240" w:lineRule="auto"/>
      </w:pPr>
    </w:p>
    <w:p w:rsidR="00AD58B7" w:rsidRPr="00A11A24" w:rsidRDefault="00AD58B7" w:rsidP="00AD58B7">
      <w:pPr>
        <w:spacing w:after="0" w:line="240" w:lineRule="auto"/>
        <w:rPr>
          <w:color w:val="FF0000"/>
        </w:rPr>
      </w:pPr>
      <w:r w:rsidRPr="00A11A24">
        <w:rPr>
          <w:color w:val="FF0000"/>
        </w:rPr>
        <w:lastRenderedPageBreak/>
        <w:t>A 20,000-square-foot space would require a minimum of ___ control zones for space controls provided as regulated under ASHRAE/IES 90.1-2010.</w:t>
      </w:r>
    </w:p>
    <w:p w:rsidR="00AD58B7" w:rsidRPr="00A11A24" w:rsidRDefault="00AD58B7" w:rsidP="00AD58B7">
      <w:pPr>
        <w:spacing w:after="0" w:line="240" w:lineRule="auto"/>
        <w:rPr>
          <w:color w:val="FF0000"/>
        </w:rPr>
      </w:pPr>
      <w:r w:rsidRPr="00A11A24">
        <w:rPr>
          <w:color w:val="FF0000"/>
        </w:rPr>
        <w:t>1</w:t>
      </w:r>
    </w:p>
    <w:p w:rsidR="00AD58B7" w:rsidRPr="00A11A24" w:rsidRDefault="00AD58B7" w:rsidP="00AD58B7">
      <w:pPr>
        <w:spacing w:after="0" w:line="240" w:lineRule="auto"/>
        <w:rPr>
          <w:color w:val="FF0000"/>
        </w:rPr>
      </w:pPr>
      <w:r w:rsidRPr="00A11A24">
        <w:rPr>
          <w:color w:val="FF0000"/>
          <w:shd w:val="pct15" w:color="auto" w:fill="FFFFFF"/>
        </w:rPr>
        <w:t>2</w:t>
      </w:r>
    </w:p>
    <w:p w:rsidR="00AD58B7" w:rsidRPr="00A11A24" w:rsidRDefault="00AD58B7" w:rsidP="00AD58B7">
      <w:pPr>
        <w:spacing w:after="0" w:line="240" w:lineRule="auto"/>
        <w:rPr>
          <w:color w:val="FF0000"/>
        </w:rPr>
      </w:pPr>
      <w:r w:rsidRPr="00A11A24">
        <w:rPr>
          <w:color w:val="FF0000"/>
        </w:rPr>
        <w:t>3</w:t>
      </w:r>
    </w:p>
    <w:p w:rsidR="00AD58B7" w:rsidRPr="00A11A24" w:rsidRDefault="00AD58B7" w:rsidP="00AD58B7">
      <w:pPr>
        <w:spacing w:after="0" w:line="240" w:lineRule="auto"/>
        <w:rPr>
          <w:color w:val="FF0000"/>
        </w:rPr>
      </w:pPr>
      <w:r w:rsidRPr="00A11A24">
        <w:rPr>
          <w:color w:val="FF0000"/>
        </w:rPr>
        <w:t>4</w:t>
      </w:r>
    </w:p>
    <w:p w:rsidR="00AD58B7" w:rsidRDefault="00AD58B7" w:rsidP="00AD58B7">
      <w:pPr>
        <w:spacing w:after="0" w:line="240" w:lineRule="auto"/>
      </w:pPr>
    </w:p>
    <w:p w:rsidR="00AD58B7" w:rsidRDefault="00AD58B7" w:rsidP="00AD58B7">
      <w:pPr>
        <w:spacing w:after="0" w:line="240" w:lineRule="auto"/>
      </w:pPr>
    </w:p>
    <w:p w:rsidR="00AD58B7" w:rsidRPr="00AD58B7" w:rsidRDefault="00AD58B7" w:rsidP="00AD58B7">
      <w:pPr>
        <w:spacing w:after="0" w:line="240" w:lineRule="auto"/>
        <w:rPr>
          <w:color w:val="FF0000"/>
        </w:rPr>
      </w:pPr>
      <w:r w:rsidRPr="00AD58B7">
        <w:rPr>
          <w:color w:val="FF0000"/>
        </w:rPr>
        <w:t>The latest generation of energy codes and standards require interior general lighting to be turned OFF or reduced when it’s not in use.</w:t>
      </w:r>
    </w:p>
    <w:p w:rsidR="00AD58B7" w:rsidRPr="00AD58B7" w:rsidRDefault="00AD58B7" w:rsidP="00AD58B7">
      <w:pPr>
        <w:spacing w:after="0" w:line="240" w:lineRule="auto"/>
        <w:rPr>
          <w:color w:val="FF0000"/>
          <w:shd w:val="pct15" w:color="auto" w:fill="FFFFFF"/>
        </w:rPr>
      </w:pPr>
      <w:r w:rsidRPr="00AD58B7">
        <w:rPr>
          <w:color w:val="FF0000"/>
          <w:shd w:val="pct15" w:color="auto" w:fill="FFFFFF"/>
        </w:rPr>
        <w:t>True</w:t>
      </w:r>
    </w:p>
    <w:p w:rsidR="00AD58B7" w:rsidRPr="00AD58B7" w:rsidRDefault="00AD58B7" w:rsidP="00AD58B7">
      <w:pPr>
        <w:spacing w:after="0" w:line="240" w:lineRule="auto"/>
        <w:rPr>
          <w:color w:val="FF0000"/>
        </w:rPr>
      </w:pPr>
      <w:r w:rsidRPr="00AD58B7">
        <w:rPr>
          <w:color w:val="FF0000"/>
        </w:rPr>
        <w:t>False</w:t>
      </w:r>
    </w:p>
    <w:p w:rsidR="00AD58B7" w:rsidRDefault="00AD58B7" w:rsidP="00AD58B7">
      <w:pPr>
        <w:spacing w:after="0" w:line="240" w:lineRule="auto"/>
      </w:pPr>
    </w:p>
    <w:p w:rsidR="00AD58B7" w:rsidRDefault="00AD58B7" w:rsidP="00AD58B7">
      <w:pPr>
        <w:spacing w:after="0" w:line="240" w:lineRule="auto"/>
      </w:pPr>
    </w:p>
    <w:p w:rsidR="00AD58B7" w:rsidRPr="00874EF7" w:rsidRDefault="00AD58B7" w:rsidP="00AD58B7">
      <w:pPr>
        <w:spacing w:after="0" w:line="240" w:lineRule="auto"/>
        <w:rPr>
          <w:color w:val="FF0000"/>
        </w:rPr>
      </w:pPr>
      <w:r w:rsidRPr="00874EF7">
        <w:rPr>
          <w:color w:val="FF0000"/>
        </w:rPr>
        <w:t>By October 2013, the Department of Energy required all states to have a commercial building energy code in place at least as stringent as ___, or justify why they cannot comply.</w:t>
      </w:r>
    </w:p>
    <w:p w:rsidR="00AD58B7" w:rsidRPr="00874EF7" w:rsidRDefault="00AD58B7" w:rsidP="00AD58B7">
      <w:pPr>
        <w:spacing w:after="0" w:line="240" w:lineRule="auto"/>
        <w:rPr>
          <w:color w:val="FF0000"/>
        </w:rPr>
      </w:pPr>
      <w:r w:rsidRPr="00874EF7">
        <w:rPr>
          <w:color w:val="FF0000"/>
        </w:rPr>
        <w:t>IECC 2009</w:t>
      </w:r>
    </w:p>
    <w:p w:rsidR="00AD58B7" w:rsidRPr="00874EF7" w:rsidRDefault="00AD58B7" w:rsidP="00AD58B7">
      <w:pPr>
        <w:spacing w:after="0" w:line="240" w:lineRule="auto"/>
        <w:rPr>
          <w:color w:val="FF0000"/>
        </w:rPr>
      </w:pPr>
      <w:r w:rsidRPr="00874EF7">
        <w:rPr>
          <w:color w:val="FF0000"/>
        </w:rPr>
        <w:t>IECC 2012</w:t>
      </w:r>
    </w:p>
    <w:p w:rsidR="00AD58B7" w:rsidRPr="00874EF7" w:rsidRDefault="00AD58B7" w:rsidP="00AD58B7">
      <w:pPr>
        <w:spacing w:after="0" w:line="240" w:lineRule="auto"/>
        <w:rPr>
          <w:color w:val="FF0000"/>
        </w:rPr>
      </w:pPr>
      <w:r w:rsidRPr="00874EF7">
        <w:rPr>
          <w:color w:val="FF0000"/>
        </w:rPr>
        <w:t>ASHRAE/IES 90.1-2007</w:t>
      </w:r>
    </w:p>
    <w:p w:rsidR="00AD58B7" w:rsidRPr="00874EF7" w:rsidRDefault="00AD58B7" w:rsidP="00AD58B7">
      <w:pPr>
        <w:spacing w:after="0" w:line="240" w:lineRule="auto"/>
        <w:rPr>
          <w:color w:val="FF0000"/>
          <w:shd w:val="pct15" w:color="auto" w:fill="FFFFFF"/>
        </w:rPr>
      </w:pPr>
      <w:r w:rsidRPr="00874EF7">
        <w:rPr>
          <w:color w:val="FF0000"/>
          <w:shd w:val="pct15" w:color="auto" w:fill="FFFFFF"/>
        </w:rPr>
        <w:t>ASHRAE/IES 90.1-2010</w:t>
      </w:r>
    </w:p>
    <w:p w:rsidR="00AD58B7" w:rsidRDefault="00AD58B7" w:rsidP="00AD58B7">
      <w:pPr>
        <w:spacing w:after="0" w:line="240" w:lineRule="auto"/>
      </w:pPr>
    </w:p>
    <w:p w:rsidR="00AD58B7" w:rsidRDefault="00AD58B7" w:rsidP="00AD58B7">
      <w:pPr>
        <w:spacing w:after="0" w:line="240" w:lineRule="auto"/>
      </w:pPr>
    </w:p>
    <w:p w:rsidR="00AD58B7" w:rsidRPr="00AD58B7" w:rsidRDefault="00AD58B7" w:rsidP="00AD58B7">
      <w:pPr>
        <w:spacing w:after="0" w:line="240" w:lineRule="auto"/>
        <w:rPr>
          <w:color w:val="FF0000"/>
        </w:rPr>
      </w:pPr>
      <w:r w:rsidRPr="00AD58B7">
        <w:rPr>
          <w:color w:val="FF0000"/>
        </w:rPr>
        <w:t>IECC 2012 and requires manual space controls to be capable of reducing lighting power to one level between OFF and full ON; ASHRAE/IES 90.1-2010 does not.</w:t>
      </w:r>
    </w:p>
    <w:p w:rsidR="00AD58B7" w:rsidRPr="00AD58B7" w:rsidRDefault="00AD58B7" w:rsidP="00AD58B7">
      <w:pPr>
        <w:spacing w:after="0" w:line="240" w:lineRule="auto"/>
        <w:rPr>
          <w:color w:val="FF0000"/>
        </w:rPr>
      </w:pPr>
      <w:r w:rsidRPr="00AD58B7">
        <w:rPr>
          <w:color w:val="FF0000"/>
        </w:rPr>
        <w:t>True</w:t>
      </w:r>
    </w:p>
    <w:p w:rsidR="00AD235B" w:rsidRPr="00AD58B7" w:rsidRDefault="00AD58B7" w:rsidP="00AD58B7">
      <w:pPr>
        <w:spacing w:after="0" w:line="240" w:lineRule="auto"/>
        <w:rPr>
          <w:color w:val="FF0000"/>
          <w:shd w:val="pct15" w:color="auto" w:fill="FFFFFF"/>
        </w:rPr>
      </w:pPr>
      <w:r w:rsidRPr="00AD58B7">
        <w:rPr>
          <w:color w:val="FF0000"/>
          <w:shd w:val="pct15" w:color="auto" w:fill="FFFFFF"/>
        </w:rPr>
        <w:t>False</w:t>
      </w:r>
      <w:bookmarkStart w:id="0" w:name="_GoBack"/>
      <w:bookmarkEnd w:id="0"/>
    </w:p>
    <w:sectPr w:rsidR="00AD235B" w:rsidRPr="00AD5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2D"/>
    <w:rsid w:val="00737F2D"/>
    <w:rsid w:val="00874EF7"/>
    <w:rsid w:val="00A11A24"/>
    <w:rsid w:val="00AD235B"/>
    <w:rsid w:val="00AD58B7"/>
    <w:rsid w:val="00B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5E17"/>
  <w15:chartTrackingRefBased/>
  <w15:docId w15:val="{AF03635F-5510-4BF3-B235-345D8B08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予而不语</dc:creator>
  <cp:keywords/>
  <dc:description/>
  <cp:lastModifiedBy>予而不语</cp:lastModifiedBy>
  <cp:revision>4</cp:revision>
  <dcterms:created xsi:type="dcterms:W3CDTF">2016-06-07T03:34:00Z</dcterms:created>
  <dcterms:modified xsi:type="dcterms:W3CDTF">2016-06-07T03:49:00Z</dcterms:modified>
</cp:coreProperties>
</file>