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AF6" w:rsidRPr="00AA6B50" w:rsidRDefault="00AC7071" w:rsidP="00522C06">
      <w:pPr>
        <w:spacing w:line="0" w:lineRule="atLeast"/>
        <w:rPr>
          <w:szCs w:val="21"/>
        </w:rPr>
      </w:pPr>
      <w:r w:rsidRPr="003D75B1">
        <w:rPr>
          <w:rFonts w:hint="eastAsia"/>
          <w:b/>
          <w:szCs w:val="21"/>
          <w:bdr w:val="single" w:sz="4" w:space="0" w:color="auto"/>
        </w:rPr>
        <w:t>1.</w:t>
      </w:r>
      <w:r w:rsidR="00B00AF6" w:rsidRPr="003D75B1">
        <w:rPr>
          <w:b/>
          <w:szCs w:val="21"/>
          <w:bdr w:val="single" w:sz="4" w:space="0" w:color="auto"/>
        </w:rPr>
        <w:t>什么是嵌入式系统</w:t>
      </w:r>
      <w:r w:rsidR="00B00AF6" w:rsidRPr="003D75B1">
        <w:rPr>
          <w:rFonts w:hint="eastAsia"/>
          <w:b/>
          <w:szCs w:val="21"/>
          <w:bdr w:val="single" w:sz="4" w:space="0" w:color="auto"/>
        </w:rPr>
        <w:t>？</w:t>
      </w:r>
      <w:r w:rsidR="00B00AF6" w:rsidRPr="003D75B1">
        <w:rPr>
          <w:b/>
          <w:szCs w:val="21"/>
          <w:bdr w:val="single" w:sz="4" w:space="0" w:color="auto"/>
        </w:rPr>
        <w:t>其特点是什么</w:t>
      </w:r>
      <w:r w:rsidR="00B00AF6" w:rsidRPr="003D75B1">
        <w:rPr>
          <w:rFonts w:hint="eastAsia"/>
          <w:b/>
          <w:szCs w:val="21"/>
          <w:bdr w:val="single" w:sz="4" w:space="0" w:color="auto"/>
        </w:rPr>
        <w:t>？</w:t>
      </w:r>
      <w:r w:rsidR="00CD78BC" w:rsidRPr="00AA6B50">
        <w:rPr>
          <w:rFonts w:hint="eastAsia"/>
          <w:szCs w:val="21"/>
        </w:rPr>
        <w:t>嵌入式系统是以应用为中心，以计算机技术为基础，软硬件可裁剪，</w:t>
      </w:r>
      <w:r w:rsidR="00CD78BC" w:rsidRPr="00AA6B50">
        <w:rPr>
          <w:rFonts w:hint="eastAsia"/>
          <w:szCs w:val="21"/>
        </w:rPr>
        <w:t xml:space="preserve">  </w:t>
      </w:r>
      <w:r w:rsidR="00CD78BC" w:rsidRPr="00AA6B50">
        <w:rPr>
          <w:rFonts w:hint="eastAsia"/>
          <w:szCs w:val="21"/>
        </w:rPr>
        <w:t>适应应用系统对功能、可靠性、成本、体积和功耗等严格要求的专用计算机系统。</w:t>
      </w:r>
    </w:p>
    <w:p w:rsidR="00CD78BC" w:rsidRPr="00AA6B50" w:rsidRDefault="00CD78BC" w:rsidP="00522C06">
      <w:pPr>
        <w:spacing w:line="0" w:lineRule="atLeast"/>
        <w:rPr>
          <w:szCs w:val="21"/>
        </w:rPr>
      </w:pPr>
      <w:r w:rsidRPr="00AA6B50">
        <w:rPr>
          <w:rFonts w:hint="eastAsia"/>
          <w:b/>
          <w:szCs w:val="21"/>
        </w:rPr>
        <w:t>IEEE</w:t>
      </w:r>
      <w:r w:rsidRPr="00AA6B50">
        <w:rPr>
          <w:rFonts w:hint="eastAsia"/>
          <w:szCs w:val="21"/>
        </w:rPr>
        <w:t>:</w:t>
      </w:r>
      <w:r w:rsidRPr="00AA6B50">
        <w:rPr>
          <w:rFonts w:hint="eastAsia"/>
          <w:szCs w:val="21"/>
        </w:rPr>
        <w:t>嵌入式系统是用于控制、监视或辅助操作机器和设备的装置。</w:t>
      </w:r>
    </w:p>
    <w:p w:rsidR="00CD78BC" w:rsidRPr="00AA6B50" w:rsidRDefault="00CD78BC" w:rsidP="00522C06">
      <w:pPr>
        <w:spacing w:line="0" w:lineRule="atLeast"/>
        <w:rPr>
          <w:szCs w:val="21"/>
        </w:rPr>
      </w:pPr>
      <w:r w:rsidRPr="00AA6B50">
        <w:rPr>
          <w:szCs w:val="21"/>
        </w:rPr>
        <w:t>特点</w:t>
      </w:r>
      <w:r w:rsidRPr="00AA6B50">
        <w:rPr>
          <w:rFonts w:hint="eastAsia"/>
          <w:szCs w:val="21"/>
        </w:rPr>
        <w:t>：</w:t>
      </w:r>
      <w:r w:rsidRPr="00AA6B50">
        <w:rPr>
          <w:szCs w:val="21"/>
        </w:rPr>
        <w:t>小型化与有限资源</w:t>
      </w:r>
      <w:r w:rsidRPr="00AA6B50">
        <w:rPr>
          <w:rFonts w:hint="eastAsia"/>
          <w:szCs w:val="21"/>
        </w:rPr>
        <w:t>、</w:t>
      </w:r>
      <w:r w:rsidRPr="00AA6B50">
        <w:rPr>
          <w:szCs w:val="21"/>
        </w:rPr>
        <w:t>与应用密切相关</w:t>
      </w:r>
      <w:r w:rsidRPr="00AA6B50">
        <w:rPr>
          <w:rFonts w:hint="eastAsia"/>
          <w:szCs w:val="21"/>
        </w:rPr>
        <w:t>、</w:t>
      </w:r>
      <w:r w:rsidRPr="00AA6B50">
        <w:rPr>
          <w:szCs w:val="21"/>
        </w:rPr>
        <w:t>系统软</w:t>
      </w:r>
      <w:r w:rsidRPr="00AA6B50">
        <w:rPr>
          <w:rFonts w:hint="eastAsia"/>
          <w:szCs w:val="21"/>
        </w:rPr>
        <w:t>、</w:t>
      </w:r>
      <w:r w:rsidRPr="00AA6B50">
        <w:rPr>
          <w:szCs w:val="21"/>
        </w:rPr>
        <w:t>硬件协同设计</w:t>
      </w:r>
      <w:r w:rsidRPr="00AA6B50">
        <w:rPr>
          <w:rFonts w:hint="eastAsia"/>
          <w:szCs w:val="21"/>
        </w:rPr>
        <w:t>、</w:t>
      </w:r>
      <w:r w:rsidRPr="00AA6B50">
        <w:rPr>
          <w:szCs w:val="21"/>
        </w:rPr>
        <w:t>需要交叉开发环境和调试工具</w:t>
      </w:r>
    </w:p>
    <w:p w:rsidR="00A24FF1" w:rsidRPr="00AA6B50" w:rsidRDefault="00AC7071" w:rsidP="00522C06">
      <w:pPr>
        <w:spacing w:line="0" w:lineRule="atLeast"/>
        <w:rPr>
          <w:szCs w:val="21"/>
        </w:rPr>
      </w:pPr>
      <w:r w:rsidRPr="003D75B1">
        <w:rPr>
          <w:b/>
          <w:szCs w:val="21"/>
          <w:bdr w:val="single" w:sz="4" w:space="0" w:color="auto"/>
        </w:rPr>
        <w:t>2.</w:t>
      </w:r>
      <w:r w:rsidR="00A24FF1" w:rsidRPr="003D75B1">
        <w:rPr>
          <w:rFonts w:hint="eastAsia"/>
          <w:b/>
          <w:szCs w:val="21"/>
          <w:bdr w:val="single" w:sz="4" w:space="0" w:color="auto"/>
        </w:rPr>
        <w:t>MCS-51</w:t>
      </w:r>
      <w:r w:rsidR="00A24FF1" w:rsidRPr="003D75B1">
        <w:rPr>
          <w:rFonts w:hint="eastAsia"/>
          <w:b/>
          <w:szCs w:val="21"/>
          <w:bdr w:val="single" w:sz="4" w:space="0" w:color="auto"/>
        </w:rPr>
        <w:t>外扩的程序存储器和数据存储器可以有相同的地址空间，但不会发生数据冲突，为什么？</w:t>
      </w:r>
      <w:r w:rsidR="00A24FF1" w:rsidRPr="00AA6B50">
        <w:rPr>
          <w:szCs w:val="21"/>
        </w:rPr>
        <w:t>不发生数据冲突的原因是</w:t>
      </w:r>
      <w:r w:rsidR="00A24FF1" w:rsidRPr="00AA6B50">
        <w:rPr>
          <w:rFonts w:hint="eastAsia"/>
          <w:szCs w:val="21"/>
        </w:rPr>
        <w:t>：</w:t>
      </w:r>
      <w:r w:rsidR="00A24FF1" w:rsidRPr="00AA6B50">
        <w:rPr>
          <w:rFonts w:hint="eastAsia"/>
          <w:szCs w:val="21"/>
        </w:rPr>
        <w:t>MCS-51</w:t>
      </w:r>
      <w:r w:rsidR="00A24FF1" w:rsidRPr="00AA6B50">
        <w:rPr>
          <w:rFonts w:hint="eastAsia"/>
          <w:szCs w:val="21"/>
        </w:rPr>
        <w:t>中访问程序存储器和数据存储器指令不一样；程序存储器访问指令为</w:t>
      </w:r>
      <w:r w:rsidR="00A24FF1" w:rsidRPr="00AA6B50">
        <w:rPr>
          <w:rFonts w:hint="eastAsia"/>
          <w:szCs w:val="21"/>
        </w:rPr>
        <w:t>MOVC</w:t>
      </w:r>
      <w:r w:rsidR="00A24FF1" w:rsidRPr="00AA6B50">
        <w:rPr>
          <w:rFonts w:hint="eastAsia"/>
          <w:szCs w:val="21"/>
        </w:rPr>
        <w:t>；数据存储器访问指令为</w:t>
      </w:r>
      <w:r w:rsidR="00A24FF1" w:rsidRPr="00AA6B50">
        <w:rPr>
          <w:rFonts w:hint="eastAsia"/>
          <w:szCs w:val="21"/>
        </w:rPr>
        <w:t>MOVX</w:t>
      </w:r>
      <w:r w:rsidR="00A24FF1" w:rsidRPr="00AA6B50">
        <w:rPr>
          <w:rFonts w:hint="eastAsia"/>
          <w:szCs w:val="21"/>
        </w:rPr>
        <w:t>；选通信号不同，前者为</w:t>
      </w:r>
      <w:r w:rsidR="00A24FF1" w:rsidRPr="00AA6B50">
        <w:rPr>
          <w:rFonts w:hint="eastAsia"/>
          <w:szCs w:val="21"/>
        </w:rPr>
        <w:t>/PSEN,</w:t>
      </w:r>
      <w:r w:rsidR="00A24FF1" w:rsidRPr="00AA6B50">
        <w:rPr>
          <w:rFonts w:hint="eastAsia"/>
          <w:szCs w:val="21"/>
        </w:rPr>
        <w:t>后者为</w:t>
      </w:r>
      <w:r w:rsidR="00A24FF1" w:rsidRPr="00AA6B50">
        <w:rPr>
          <w:rFonts w:hint="eastAsia"/>
          <w:szCs w:val="21"/>
        </w:rPr>
        <w:t>/WR</w:t>
      </w:r>
      <w:r w:rsidR="00A24FF1" w:rsidRPr="00AA6B50">
        <w:rPr>
          <w:rFonts w:hint="eastAsia"/>
          <w:szCs w:val="21"/>
        </w:rPr>
        <w:t>与</w:t>
      </w:r>
      <w:r w:rsidR="00A24FF1" w:rsidRPr="00AA6B50">
        <w:rPr>
          <w:rFonts w:hint="eastAsia"/>
          <w:szCs w:val="21"/>
        </w:rPr>
        <w:t>/RD</w:t>
      </w:r>
      <w:r w:rsidR="00A24FF1" w:rsidRPr="00AA6B50">
        <w:rPr>
          <w:rFonts w:hint="eastAsia"/>
          <w:szCs w:val="21"/>
        </w:rPr>
        <w:t>。</w:t>
      </w:r>
    </w:p>
    <w:p w:rsidR="00A24FF1" w:rsidRPr="00AA6B50" w:rsidRDefault="00A24FF1" w:rsidP="00522C06">
      <w:pPr>
        <w:spacing w:line="0" w:lineRule="atLeast"/>
        <w:rPr>
          <w:szCs w:val="21"/>
        </w:rPr>
      </w:pPr>
      <w:r w:rsidRPr="003D75B1">
        <w:rPr>
          <w:rFonts w:hint="eastAsia"/>
          <w:b/>
          <w:szCs w:val="21"/>
          <w:bdr w:val="single" w:sz="4" w:space="0" w:color="auto"/>
        </w:rPr>
        <w:t>3</w:t>
      </w:r>
      <w:r w:rsidRPr="003D75B1">
        <w:rPr>
          <w:rFonts w:hint="eastAsia"/>
          <w:b/>
          <w:szCs w:val="21"/>
          <w:bdr w:val="single" w:sz="4" w:space="0" w:color="auto"/>
        </w:rPr>
        <w:t>．简述</w:t>
      </w:r>
      <w:r w:rsidRPr="003D75B1">
        <w:rPr>
          <w:rFonts w:hint="eastAsia"/>
          <w:b/>
          <w:szCs w:val="21"/>
          <w:bdr w:val="single" w:sz="4" w:space="0" w:color="auto"/>
        </w:rPr>
        <w:t>80C51</w:t>
      </w:r>
      <w:r w:rsidRPr="003D75B1">
        <w:rPr>
          <w:rFonts w:hint="eastAsia"/>
          <w:b/>
          <w:szCs w:val="21"/>
          <w:bdr w:val="single" w:sz="4" w:space="0" w:color="auto"/>
        </w:rPr>
        <w:t>单片机指令系统的寻址方式。</w:t>
      </w:r>
      <w:r w:rsidRPr="00AA6B50">
        <w:rPr>
          <w:szCs w:val="21"/>
        </w:rPr>
        <w:t>立即数</w:t>
      </w:r>
      <w:r w:rsidRPr="00AA6B50">
        <w:rPr>
          <w:rFonts w:hint="eastAsia"/>
          <w:szCs w:val="21"/>
        </w:rPr>
        <w:t>；</w:t>
      </w:r>
      <w:r w:rsidRPr="00AA6B50">
        <w:rPr>
          <w:szCs w:val="21"/>
        </w:rPr>
        <w:t>直接</w:t>
      </w:r>
      <w:r w:rsidRPr="00AA6B50">
        <w:rPr>
          <w:rFonts w:hint="eastAsia"/>
          <w:szCs w:val="21"/>
        </w:rPr>
        <w:t>；</w:t>
      </w:r>
      <w:r w:rsidRPr="00AA6B50">
        <w:rPr>
          <w:szCs w:val="21"/>
        </w:rPr>
        <w:t>寄存器</w:t>
      </w:r>
      <w:r w:rsidRPr="00AA6B50">
        <w:rPr>
          <w:rFonts w:hint="eastAsia"/>
          <w:szCs w:val="21"/>
        </w:rPr>
        <w:t>；寄存器间接；相对寻址；变址；位寻址</w:t>
      </w:r>
    </w:p>
    <w:p w:rsidR="00A24FF1" w:rsidRPr="00AA6B50" w:rsidRDefault="00A24FF1" w:rsidP="00522C06">
      <w:pPr>
        <w:spacing w:line="0" w:lineRule="atLeast"/>
        <w:rPr>
          <w:szCs w:val="21"/>
        </w:rPr>
      </w:pPr>
      <w:r w:rsidRPr="003D75B1">
        <w:rPr>
          <w:rFonts w:hint="eastAsia"/>
          <w:b/>
          <w:szCs w:val="21"/>
          <w:bdr w:val="single" w:sz="4" w:space="0" w:color="auto"/>
        </w:rPr>
        <w:t>4.</w:t>
      </w:r>
      <w:r w:rsidRPr="003D75B1">
        <w:rPr>
          <w:b/>
          <w:szCs w:val="21"/>
          <w:bdr w:val="single" w:sz="4" w:space="0" w:color="auto"/>
        </w:rPr>
        <w:t>8051</w:t>
      </w:r>
      <w:r w:rsidRPr="003D75B1">
        <w:rPr>
          <w:b/>
          <w:szCs w:val="21"/>
          <w:bdr w:val="single" w:sz="4" w:space="0" w:color="auto"/>
        </w:rPr>
        <w:t>在什么条件下可以响应中断</w:t>
      </w:r>
      <w:r w:rsidRPr="003D75B1">
        <w:rPr>
          <w:rFonts w:hint="eastAsia"/>
          <w:b/>
          <w:szCs w:val="21"/>
          <w:bdr w:val="single" w:sz="4" w:space="0" w:color="auto"/>
        </w:rPr>
        <w:t>？</w:t>
      </w:r>
      <w:r w:rsidR="00717886" w:rsidRPr="00AA6B50">
        <w:rPr>
          <w:rFonts w:hint="eastAsia"/>
          <w:szCs w:val="21"/>
        </w:rPr>
        <w:t>由中断源发出中断申请；中断总控制位</w:t>
      </w:r>
      <w:r w:rsidR="00717886" w:rsidRPr="00AA6B50">
        <w:rPr>
          <w:szCs w:val="21"/>
        </w:rPr>
        <w:t>EA=1</w:t>
      </w:r>
      <w:r w:rsidR="00717886" w:rsidRPr="00AA6B50">
        <w:rPr>
          <w:rFonts w:hint="eastAsia"/>
          <w:szCs w:val="21"/>
        </w:rPr>
        <w:t>，即</w:t>
      </w:r>
      <w:r w:rsidR="00717886" w:rsidRPr="00AA6B50">
        <w:rPr>
          <w:szCs w:val="21"/>
        </w:rPr>
        <w:t>CPU</w:t>
      </w:r>
      <w:r w:rsidR="00717886" w:rsidRPr="00AA6B50">
        <w:rPr>
          <w:rFonts w:hint="eastAsia"/>
          <w:szCs w:val="21"/>
        </w:rPr>
        <w:t>开中断；申请中断源的中断允许位为</w:t>
      </w:r>
      <w:r w:rsidR="00717886" w:rsidRPr="00AA6B50">
        <w:rPr>
          <w:szCs w:val="21"/>
        </w:rPr>
        <w:t>1</w:t>
      </w:r>
      <w:r w:rsidR="00717886" w:rsidRPr="00AA6B50">
        <w:rPr>
          <w:rFonts w:hint="eastAsia"/>
          <w:szCs w:val="21"/>
        </w:rPr>
        <w:t>，即中断没有被屏蔽；</w:t>
      </w:r>
      <w:r w:rsidR="00717886" w:rsidRPr="00AA6B50">
        <w:rPr>
          <w:szCs w:val="21"/>
        </w:rPr>
        <w:t xml:space="preserve"> </w:t>
      </w:r>
      <w:r w:rsidR="00717886" w:rsidRPr="00AA6B50">
        <w:rPr>
          <w:rFonts w:hint="eastAsia"/>
          <w:szCs w:val="21"/>
        </w:rPr>
        <w:t>无同级或更高级中断正在服务；当片指令周期已经结束；若现行指令为</w:t>
      </w:r>
      <w:r w:rsidR="00717886" w:rsidRPr="00AA6B50">
        <w:rPr>
          <w:szCs w:val="21"/>
        </w:rPr>
        <w:t>RETI</w:t>
      </w:r>
      <w:r w:rsidR="00717886" w:rsidRPr="00AA6B50">
        <w:rPr>
          <w:rFonts w:hint="eastAsia"/>
          <w:szCs w:val="21"/>
        </w:rPr>
        <w:t>或访问</w:t>
      </w:r>
      <w:r w:rsidR="00717886" w:rsidRPr="00AA6B50">
        <w:rPr>
          <w:szCs w:val="21"/>
        </w:rPr>
        <w:t>IE</w:t>
      </w:r>
      <w:r w:rsidR="00717886" w:rsidRPr="00AA6B50">
        <w:rPr>
          <w:rFonts w:hint="eastAsia"/>
          <w:szCs w:val="21"/>
        </w:rPr>
        <w:t>或</w:t>
      </w:r>
      <w:r w:rsidR="00717886" w:rsidRPr="00AA6B50">
        <w:rPr>
          <w:szCs w:val="21"/>
        </w:rPr>
        <w:t>IP</w:t>
      </w:r>
      <w:r w:rsidR="00717886" w:rsidRPr="00AA6B50">
        <w:rPr>
          <w:rFonts w:hint="eastAsia"/>
          <w:szCs w:val="21"/>
        </w:rPr>
        <w:t>指令时，该指令以及紧接着的另一条指令执行结束以后才响应。</w:t>
      </w:r>
    </w:p>
    <w:p w:rsidR="008C1AC3" w:rsidRPr="00AA6B50" w:rsidRDefault="00717886" w:rsidP="00522C06">
      <w:pPr>
        <w:spacing w:line="0" w:lineRule="atLeast"/>
        <w:rPr>
          <w:szCs w:val="21"/>
        </w:rPr>
      </w:pPr>
      <w:r w:rsidRPr="003D75B1">
        <w:rPr>
          <w:rFonts w:hint="eastAsia"/>
          <w:b/>
          <w:szCs w:val="21"/>
          <w:bdr w:val="single" w:sz="4" w:space="0" w:color="auto"/>
        </w:rPr>
        <w:t>5.</w:t>
      </w:r>
      <w:r w:rsidR="008C1AC3" w:rsidRPr="003D75B1">
        <w:rPr>
          <w:rFonts w:hint="eastAsia"/>
          <w:b/>
          <w:szCs w:val="21"/>
          <w:bdr w:val="single" w:sz="4" w:space="0" w:color="auto"/>
        </w:rPr>
        <w:t>中断服务子程序与普通子程序有何异同之处？</w:t>
      </w:r>
      <w:r w:rsidR="008C1AC3" w:rsidRPr="00AA6B50">
        <w:rPr>
          <w:rFonts w:hint="eastAsia"/>
          <w:szCs w:val="21"/>
        </w:rPr>
        <w:t>当中断产生的时候进入中断服务程序，不需要调用；而普通子程序只有被调用了才能执行。</w:t>
      </w:r>
    </w:p>
    <w:p w:rsidR="008C1AC3" w:rsidRPr="00AA6B50" w:rsidRDefault="008C1AC3" w:rsidP="00522C06">
      <w:pPr>
        <w:spacing w:line="0" w:lineRule="atLeast"/>
        <w:rPr>
          <w:szCs w:val="21"/>
        </w:rPr>
      </w:pPr>
      <w:r w:rsidRPr="003D75B1">
        <w:rPr>
          <w:rFonts w:hint="eastAsia"/>
          <w:b/>
          <w:szCs w:val="21"/>
          <w:bdr w:val="single" w:sz="4" w:space="0" w:color="auto"/>
        </w:rPr>
        <w:t>6.80C51</w:t>
      </w:r>
      <w:r w:rsidRPr="003D75B1">
        <w:rPr>
          <w:rFonts w:hint="eastAsia"/>
          <w:b/>
          <w:szCs w:val="21"/>
          <w:bdr w:val="single" w:sz="4" w:space="0" w:color="auto"/>
        </w:rPr>
        <w:t>的中断与子程序调用有什么异同点？</w:t>
      </w:r>
      <w:r w:rsidRPr="00AA6B50">
        <w:rPr>
          <w:rFonts w:hint="eastAsia"/>
          <w:szCs w:val="21"/>
        </w:rPr>
        <w:t>相同：都是中断当前正在执行的程序，转去执行子程序或中断服务程序；都是由硬件自动地把断点地址压入堆栈，然后通过软件完成现场保护；执行完子程序或中断服务程序后，都要通过软件完成现场恢复，并通过执行返回指令，重新返回到断点处，继续往下执行程序；两者都可以实现嵌套，如中断嵌套和子程序嵌套。不同：中断请求信号可以由外部设备发出，是随机的</w:t>
      </w:r>
      <w:r w:rsidRPr="00AA6B50">
        <w:rPr>
          <w:rFonts w:hint="eastAsia"/>
          <w:szCs w:val="21"/>
        </w:rPr>
        <w:t xml:space="preserve"> </w:t>
      </w:r>
      <w:r w:rsidRPr="00AA6B50">
        <w:rPr>
          <w:rFonts w:hint="eastAsia"/>
          <w:szCs w:val="21"/>
        </w:rPr>
        <w:t>，</w:t>
      </w:r>
      <w:r w:rsidR="00AC7071" w:rsidRPr="00AA6B50">
        <w:rPr>
          <w:rFonts w:hint="eastAsia"/>
          <w:szCs w:val="21"/>
        </w:rPr>
        <w:t>子程序调用是软件编排好的；中断响应后由固定的矢量地址转入中断服务程序，而子程序地址由软件设定；中断响应是受控的，其响应时间会受一些因素影响，子程序响应时间是固定的。</w:t>
      </w:r>
    </w:p>
    <w:p w:rsidR="00C1171B" w:rsidRPr="00AA6B50" w:rsidRDefault="00AC7071" w:rsidP="00522C06">
      <w:pPr>
        <w:spacing w:line="0" w:lineRule="atLeast"/>
        <w:rPr>
          <w:szCs w:val="21"/>
        </w:rPr>
      </w:pPr>
      <w:r w:rsidRPr="003D75B1">
        <w:rPr>
          <w:rFonts w:hint="eastAsia"/>
          <w:b/>
          <w:szCs w:val="21"/>
          <w:bdr w:val="single" w:sz="4" w:space="0" w:color="auto"/>
        </w:rPr>
        <w:t>7.</w:t>
      </w:r>
      <w:r w:rsidRPr="003D75B1">
        <w:rPr>
          <w:rFonts w:hint="eastAsia"/>
          <w:b/>
          <w:szCs w:val="21"/>
          <w:bdr w:val="single" w:sz="4" w:space="0" w:color="auto"/>
        </w:rPr>
        <w:t>在</w:t>
      </w:r>
      <w:r w:rsidRPr="003D75B1">
        <w:rPr>
          <w:rFonts w:hint="eastAsia"/>
          <w:b/>
          <w:szCs w:val="21"/>
          <w:bdr w:val="single" w:sz="4" w:space="0" w:color="auto"/>
        </w:rPr>
        <w:t>MCS51</w:t>
      </w:r>
      <w:r w:rsidRPr="003D75B1">
        <w:rPr>
          <w:rFonts w:hint="eastAsia"/>
          <w:b/>
          <w:szCs w:val="21"/>
          <w:bdr w:val="single" w:sz="4" w:space="0" w:color="auto"/>
        </w:rPr>
        <w:t>中，</w:t>
      </w:r>
      <w:r w:rsidR="00C1171B" w:rsidRPr="003D75B1">
        <w:rPr>
          <w:rFonts w:hint="eastAsia"/>
          <w:b/>
          <w:szCs w:val="21"/>
          <w:bdr w:val="single" w:sz="4" w:space="0" w:color="auto"/>
        </w:rPr>
        <w:t>试叙述</w:t>
      </w:r>
      <w:r w:rsidR="00C1171B" w:rsidRPr="003D75B1">
        <w:rPr>
          <w:rFonts w:hint="eastAsia"/>
          <w:b/>
          <w:szCs w:val="21"/>
          <w:bdr w:val="single" w:sz="4" w:space="0" w:color="auto"/>
        </w:rPr>
        <w:t>INT0</w:t>
      </w:r>
      <w:r w:rsidR="00C1171B" w:rsidRPr="003D75B1">
        <w:rPr>
          <w:rFonts w:hint="eastAsia"/>
          <w:b/>
          <w:szCs w:val="21"/>
          <w:bdr w:val="single" w:sz="4" w:space="0" w:color="auto"/>
        </w:rPr>
        <w:t>中断的响应过程</w:t>
      </w:r>
      <w:r w:rsidR="00C1171B" w:rsidRPr="00AA6B50">
        <w:rPr>
          <w:rFonts w:hint="eastAsia"/>
          <w:b/>
          <w:szCs w:val="21"/>
        </w:rPr>
        <w:t>。</w:t>
      </w:r>
      <w:r w:rsidR="00C1171B" w:rsidRPr="00AA6B50">
        <w:rPr>
          <w:rFonts w:hint="eastAsia"/>
          <w:szCs w:val="21"/>
        </w:rPr>
        <w:t>CP</w:t>
      </w:r>
      <w:r w:rsidR="00C1171B" w:rsidRPr="00AA6B50">
        <w:rPr>
          <w:szCs w:val="21"/>
        </w:rPr>
        <w:t>U</w:t>
      </w:r>
      <w:r w:rsidR="00C1171B" w:rsidRPr="00AA6B50">
        <w:rPr>
          <w:szCs w:val="21"/>
        </w:rPr>
        <w:t>每个周期及其采样</w:t>
      </w:r>
      <w:r w:rsidR="00C1171B" w:rsidRPr="00AA6B50">
        <w:rPr>
          <w:rFonts w:hint="eastAsia"/>
          <w:szCs w:val="21"/>
        </w:rPr>
        <w:t>INT0</w:t>
      </w:r>
      <w:r w:rsidR="00C1171B" w:rsidRPr="00AA6B50">
        <w:rPr>
          <w:rFonts w:hint="eastAsia"/>
          <w:szCs w:val="21"/>
        </w:rPr>
        <w:t>引脚信号一次，当有中断请求时，响应中断，由硬件生成长调用指令</w:t>
      </w:r>
      <w:r w:rsidR="00C1171B" w:rsidRPr="00AA6B50">
        <w:rPr>
          <w:rFonts w:hint="eastAsia"/>
          <w:szCs w:val="21"/>
        </w:rPr>
        <w:t>LCALL 0003H</w:t>
      </w:r>
      <w:r w:rsidR="00C1171B" w:rsidRPr="00AA6B50">
        <w:rPr>
          <w:rFonts w:hint="eastAsia"/>
          <w:szCs w:val="21"/>
        </w:rPr>
        <w:t>；当前程序计数器</w:t>
      </w:r>
      <w:r w:rsidR="00C1171B" w:rsidRPr="00AA6B50">
        <w:rPr>
          <w:szCs w:val="21"/>
        </w:rPr>
        <w:t>PC</w:t>
      </w:r>
      <w:r w:rsidR="00C1171B" w:rsidRPr="00AA6B50">
        <w:rPr>
          <w:szCs w:val="21"/>
        </w:rPr>
        <w:t>压入堆栈进行保护</w:t>
      </w:r>
      <w:r w:rsidR="00C1171B" w:rsidRPr="00AA6B50">
        <w:rPr>
          <w:rFonts w:hint="eastAsia"/>
          <w:szCs w:val="21"/>
        </w:rPr>
        <w:t>；</w:t>
      </w:r>
      <w:r w:rsidR="00C1171B" w:rsidRPr="00AA6B50">
        <w:rPr>
          <w:szCs w:val="21"/>
        </w:rPr>
        <w:t>将对应的中断源的中断矢量地址装入</w:t>
      </w:r>
      <w:r w:rsidR="00C1171B" w:rsidRPr="00AA6B50">
        <w:rPr>
          <w:rFonts w:hint="eastAsia"/>
          <w:szCs w:val="21"/>
        </w:rPr>
        <w:t>PC</w:t>
      </w:r>
      <w:r w:rsidR="00C1171B" w:rsidRPr="00AA6B50">
        <w:rPr>
          <w:rFonts w:hint="eastAsia"/>
          <w:szCs w:val="21"/>
        </w:rPr>
        <w:t>，转向中断服务程序，直至</w:t>
      </w:r>
      <w:r w:rsidR="00C1171B" w:rsidRPr="00AA6B50">
        <w:rPr>
          <w:rFonts w:hint="eastAsia"/>
          <w:szCs w:val="21"/>
        </w:rPr>
        <w:t>RETI</w:t>
      </w:r>
      <w:r w:rsidR="00C1171B" w:rsidRPr="00AA6B50">
        <w:rPr>
          <w:rFonts w:hint="eastAsia"/>
          <w:szCs w:val="21"/>
        </w:rPr>
        <w:t>为止；撤销中断请求，弹出断点处地址至</w:t>
      </w:r>
      <w:r w:rsidR="00C1171B" w:rsidRPr="00AA6B50">
        <w:rPr>
          <w:rFonts w:hint="eastAsia"/>
          <w:szCs w:val="21"/>
        </w:rPr>
        <w:t>PC</w:t>
      </w:r>
      <w:r w:rsidR="00C1171B" w:rsidRPr="00AA6B50">
        <w:rPr>
          <w:rFonts w:hint="eastAsia"/>
          <w:szCs w:val="21"/>
        </w:rPr>
        <w:t>；恢复源程序的断点执行，恢复中断触发源状态。</w:t>
      </w:r>
    </w:p>
    <w:p w:rsidR="00C1171B" w:rsidRPr="00AA6B50" w:rsidRDefault="00C1171B" w:rsidP="00522C06">
      <w:pPr>
        <w:spacing w:line="0" w:lineRule="atLeast"/>
        <w:rPr>
          <w:szCs w:val="21"/>
        </w:rPr>
      </w:pPr>
      <w:r w:rsidRPr="003D75B1">
        <w:rPr>
          <w:rFonts w:hint="eastAsia"/>
          <w:b/>
          <w:szCs w:val="21"/>
          <w:bdr w:val="single" w:sz="4" w:space="0" w:color="auto"/>
        </w:rPr>
        <w:t>8.</w:t>
      </w:r>
      <w:r w:rsidRPr="003D75B1">
        <w:rPr>
          <w:rFonts w:hint="eastAsia"/>
          <w:b/>
          <w:szCs w:val="21"/>
          <w:bdr w:val="single" w:sz="4" w:space="0" w:color="auto"/>
        </w:rPr>
        <w:t>在</w:t>
      </w:r>
      <w:r w:rsidRPr="003D75B1">
        <w:rPr>
          <w:rFonts w:hint="eastAsia"/>
          <w:b/>
          <w:szCs w:val="21"/>
          <w:bdr w:val="single" w:sz="4" w:space="0" w:color="auto"/>
        </w:rPr>
        <w:t>ARM</w:t>
      </w:r>
      <w:r w:rsidRPr="003D75B1">
        <w:rPr>
          <w:rFonts w:hint="eastAsia"/>
          <w:b/>
          <w:szCs w:val="21"/>
          <w:bdr w:val="single" w:sz="4" w:space="0" w:color="auto"/>
        </w:rPr>
        <w:t>中，试叙述</w:t>
      </w:r>
      <w:r w:rsidRPr="003D75B1">
        <w:rPr>
          <w:rFonts w:hint="eastAsia"/>
          <w:b/>
          <w:szCs w:val="21"/>
          <w:bdr w:val="single" w:sz="4" w:space="0" w:color="auto"/>
        </w:rPr>
        <w:t>IRQ</w:t>
      </w:r>
      <w:r w:rsidRPr="003D75B1">
        <w:rPr>
          <w:rFonts w:hint="eastAsia"/>
          <w:b/>
          <w:szCs w:val="21"/>
          <w:bdr w:val="single" w:sz="4" w:space="0" w:color="auto"/>
        </w:rPr>
        <w:t>异常的响应过程。</w:t>
      </w:r>
      <w:r w:rsidRPr="00AA6B50">
        <w:rPr>
          <w:szCs w:val="21"/>
        </w:rPr>
        <w:t>保存当前状态</w:t>
      </w:r>
      <w:r w:rsidRPr="00AA6B50">
        <w:rPr>
          <w:rFonts w:hint="eastAsia"/>
          <w:szCs w:val="21"/>
        </w:rPr>
        <w:t>，</w:t>
      </w:r>
      <w:r w:rsidRPr="00AA6B50">
        <w:rPr>
          <w:rFonts w:hint="eastAsia"/>
          <w:szCs w:val="21"/>
        </w:rPr>
        <w:t>PC-&gt;LR</w:t>
      </w:r>
      <w:r w:rsidRPr="00AA6B50">
        <w:rPr>
          <w:rFonts w:hint="eastAsia"/>
          <w:szCs w:val="21"/>
        </w:rPr>
        <w:t>中；</w:t>
      </w:r>
      <w:r w:rsidRPr="00AA6B50">
        <w:rPr>
          <w:rFonts w:hint="eastAsia"/>
          <w:szCs w:val="21"/>
        </w:rPr>
        <w:t>CPSR</w:t>
      </w:r>
      <w:r w:rsidRPr="00AA6B50">
        <w:rPr>
          <w:rFonts w:hint="eastAsia"/>
          <w:szCs w:val="21"/>
        </w:rPr>
        <w:t>存入</w:t>
      </w:r>
      <w:r w:rsidRPr="00AA6B50">
        <w:rPr>
          <w:rFonts w:hint="eastAsia"/>
          <w:szCs w:val="21"/>
        </w:rPr>
        <w:t>SPSR-</w:t>
      </w:r>
      <w:r w:rsidRPr="00AA6B50">
        <w:rPr>
          <w:szCs w:val="21"/>
        </w:rPr>
        <w:t>irq</w:t>
      </w:r>
      <w:r w:rsidRPr="00AA6B50">
        <w:rPr>
          <w:rFonts w:hint="eastAsia"/>
          <w:szCs w:val="21"/>
        </w:rPr>
        <w:t>；</w:t>
      </w:r>
      <w:r w:rsidRPr="00AA6B50">
        <w:rPr>
          <w:szCs w:val="21"/>
        </w:rPr>
        <w:t>强制</w:t>
      </w:r>
      <w:r w:rsidRPr="00AA6B50">
        <w:rPr>
          <w:rFonts w:hint="eastAsia"/>
          <w:szCs w:val="21"/>
        </w:rPr>
        <w:t>M[</w:t>
      </w:r>
      <w:r w:rsidRPr="00AA6B50">
        <w:rPr>
          <w:szCs w:val="21"/>
        </w:rPr>
        <w:t>4</w:t>
      </w:r>
      <w:r w:rsidRPr="00AA6B50">
        <w:rPr>
          <w:rFonts w:hint="eastAsia"/>
          <w:szCs w:val="21"/>
        </w:rPr>
        <w:t>：</w:t>
      </w:r>
      <w:r w:rsidRPr="00AA6B50">
        <w:rPr>
          <w:rFonts w:hint="eastAsia"/>
          <w:szCs w:val="21"/>
        </w:rPr>
        <w:t>0]</w:t>
      </w:r>
      <w:r w:rsidRPr="00AA6B50">
        <w:rPr>
          <w:szCs w:val="21"/>
        </w:rPr>
        <w:t>为</w:t>
      </w:r>
      <w:r w:rsidRPr="00AA6B50">
        <w:rPr>
          <w:rFonts w:hint="eastAsia"/>
          <w:szCs w:val="21"/>
        </w:rPr>
        <w:t>10010B</w:t>
      </w:r>
      <w:r w:rsidRPr="00AA6B50">
        <w:rPr>
          <w:rFonts w:hint="eastAsia"/>
          <w:szCs w:val="21"/>
        </w:rPr>
        <w:t>进入</w:t>
      </w:r>
      <w:r w:rsidRPr="00AA6B50">
        <w:rPr>
          <w:rFonts w:hint="eastAsia"/>
          <w:szCs w:val="21"/>
        </w:rPr>
        <w:t>IRQ</w:t>
      </w:r>
      <w:r w:rsidRPr="00AA6B50">
        <w:rPr>
          <w:rFonts w:hint="eastAsia"/>
          <w:szCs w:val="21"/>
        </w:rPr>
        <w:t>模式；将</w:t>
      </w:r>
      <w:r w:rsidRPr="00AA6B50">
        <w:rPr>
          <w:rFonts w:hint="eastAsia"/>
          <w:szCs w:val="21"/>
        </w:rPr>
        <w:t>CPSR</w:t>
      </w:r>
      <w:r w:rsidRPr="00AA6B50">
        <w:rPr>
          <w:rFonts w:hint="eastAsia"/>
          <w:szCs w:val="21"/>
        </w:rPr>
        <w:t>中断标志</w:t>
      </w:r>
      <w:r w:rsidRPr="00AA6B50">
        <w:rPr>
          <w:rFonts w:hint="eastAsia"/>
          <w:szCs w:val="21"/>
        </w:rPr>
        <w:t>I</w:t>
      </w:r>
      <w:r w:rsidRPr="00AA6B50">
        <w:rPr>
          <w:rFonts w:hint="eastAsia"/>
          <w:szCs w:val="21"/>
        </w:rPr>
        <w:t>禁止，</w:t>
      </w:r>
      <w:r w:rsidRPr="00AA6B50">
        <w:rPr>
          <w:rFonts w:hint="eastAsia"/>
          <w:szCs w:val="21"/>
        </w:rPr>
        <w:t>F</w:t>
      </w:r>
      <w:r w:rsidRPr="00AA6B50">
        <w:rPr>
          <w:rFonts w:hint="eastAsia"/>
          <w:szCs w:val="21"/>
        </w:rPr>
        <w:t>不变；将</w:t>
      </w:r>
      <w:r w:rsidRPr="00AA6B50">
        <w:rPr>
          <w:rFonts w:hint="eastAsia"/>
          <w:szCs w:val="21"/>
        </w:rPr>
        <w:t>T</w:t>
      </w:r>
      <w:r w:rsidRPr="00AA6B50">
        <w:rPr>
          <w:rFonts w:hint="eastAsia"/>
          <w:szCs w:val="21"/>
        </w:rPr>
        <w:t>标志清</w:t>
      </w:r>
      <w:r w:rsidRPr="00AA6B50">
        <w:rPr>
          <w:rFonts w:hint="eastAsia"/>
          <w:szCs w:val="21"/>
        </w:rPr>
        <w:t>0</w:t>
      </w:r>
      <w:r w:rsidRPr="00AA6B50">
        <w:rPr>
          <w:rFonts w:hint="eastAsia"/>
          <w:szCs w:val="21"/>
        </w:rPr>
        <w:t>，处于</w:t>
      </w:r>
      <w:r w:rsidRPr="00AA6B50">
        <w:rPr>
          <w:rFonts w:hint="eastAsia"/>
          <w:szCs w:val="21"/>
        </w:rPr>
        <w:t>ARM</w:t>
      </w:r>
      <w:r w:rsidRPr="00AA6B50">
        <w:rPr>
          <w:rFonts w:hint="eastAsia"/>
          <w:szCs w:val="21"/>
        </w:rPr>
        <w:t>状态；强制</w:t>
      </w:r>
      <w:r w:rsidRPr="00AA6B50">
        <w:rPr>
          <w:rFonts w:hint="eastAsia"/>
          <w:szCs w:val="21"/>
        </w:rPr>
        <w:t>PC</w:t>
      </w:r>
      <w:r w:rsidRPr="00AA6B50">
        <w:rPr>
          <w:rFonts w:hint="eastAsia"/>
          <w:szCs w:val="21"/>
        </w:rPr>
        <w:t>的值为特定的值，去执行异常响应程序；</w:t>
      </w:r>
      <w:r w:rsidR="0084536B" w:rsidRPr="00AA6B50">
        <w:rPr>
          <w:rFonts w:hint="eastAsia"/>
          <w:szCs w:val="21"/>
        </w:rPr>
        <w:t>执行异常响应返回指令，返回被中断的程序继续执行。</w:t>
      </w:r>
    </w:p>
    <w:p w:rsidR="0084536B" w:rsidRPr="00AA6B50" w:rsidRDefault="0084536B" w:rsidP="00522C06">
      <w:pPr>
        <w:spacing w:line="0" w:lineRule="atLeast"/>
        <w:rPr>
          <w:szCs w:val="21"/>
        </w:rPr>
      </w:pPr>
      <w:r w:rsidRPr="003D75B1">
        <w:rPr>
          <w:b/>
          <w:szCs w:val="21"/>
          <w:bdr w:val="single" w:sz="4" w:space="0" w:color="auto"/>
        </w:rPr>
        <w:t>9.ARM</w:t>
      </w:r>
      <w:r w:rsidRPr="003D75B1">
        <w:rPr>
          <w:b/>
          <w:szCs w:val="21"/>
          <w:bdr w:val="single" w:sz="4" w:space="0" w:color="auto"/>
        </w:rPr>
        <w:t>处理器的工作模式有哪几种</w:t>
      </w:r>
      <w:r w:rsidRPr="003D75B1">
        <w:rPr>
          <w:rFonts w:hint="eastAsia"/>
          <w:b/>
          <w:szCs w:val="21"/>
          <w:bdr w:val="single" w:sz="4" w:space="0" w:color="auto"/>
        </w:rPr>
        <w:t>？</w:t>
      </w:r>
      <w:r w:rsidRPr="00AA6B50">
        <w:rPr>
          <w:szCs w:val="21"/>
        </w:rPr>
        <w:t>用户模式</w:t>
      </w:r>
      <w:r w:rsidRPr="00AA6B50">
        <w:rPr>
          <w:rFonts w:hint="eastAsia"/>
          <w:szCs w:val="21"/>
        </w:rPr>
        <w:t>usr;</w:t>
      </w:r>
      <w:r w:rsidRPr="00AA6B50">
        <w:rPr>
          <w:rFonts w:hint="eastAsia"/>
          <w:szCs w:val="21"/>
        </w:rPr>
        <w:t>快速中断模式</w:t>
      </w:r>
      <w:r w:rsidRPr="00AA6B50">
        <w:rPr>
          <w:rFonts w:hint="eastAsia"/>
          <w:szCs w:val="21"/>
        </w:rPr>
        <w:t>fiq</w:t>
      </w:r>
      <w:r w:rsidRPr="00AA6B50">
        <w:rPr>
          <w:rFonts w:hint="eastAsia"/>
          <w:szCs w:val="21"/>
        </w:rPr>
        <w:t>；外部中断模式</w:t>
      </w:r>
      <w:r w:rsidRPr="00AA6B50">
        <w:rPr>
          <w:rFonts w:hint="eastAsia"/>
          <w:szCs w:val="21"/>
        </w:rPr>
        <w:t>irq</w:t>
      </w:r>
      <w:r w:rsidRPr="00AA6B50">
        <w:rPr>
          <w:rFonts w:hint="eastAsia"/>
          <w:szCs w:val="21"/>
        </w:rPr>
        <w:t>；操作系统保护模式</w:t>
      </w:r>
      <w:r w:rsidRPr="00AA6B50">
        <w:rPr>
          <w:rFonts w:hint="eastAsia"/>
          <w:szCs w:val="21"/>
        </w:rPr>
        <w:t>svc</w:t>
      </w:r>
      <w:r w:rsidRPr="00AA6B50">
        <w:rPr>
          <w:rFonts w:hint="eastAsia"/>
          <w:szCs w:val="21"/>
        </w:rPr>
        <w:t>或管理模式；数据访问中止模式</w:t>
      </w:r>
      <w:r w:rsidRPr="00AA6B50">
        <w:rPr>
          <w:rFonts w:hint="eastAsia"/>
          <w:szCs w:val="21"/>
        </w:rPr>
        <w:t>abt;</w:t>
      </w:r>
      <w:r w:rsidRPr="00AA6B50">
        <w:rPr>
          <w:rFonts w:hint="eastAsia"/>
          <w:szCs w:val="21"/>
        </w:rPr>
        <w:t>处理未定义指令的未定义模式</w:t>
      </w:r>
      <w:r w:rsidRPr="00AA6B50">
        <w:rPr>
          <w:rFonts w:hint="eastAsia"/>
          <w:szCs w:val="21"/>
        </w:rPr>
        <w:t>und</w:t>
      </w:r>
    </w:p>
    <w:p w:rsidR="0084536B" w:rsidRPr="00AA6B50" w:rsidRDefault="0084536B" w:rsidP="00522C06">
      <w:pPr>
        <w:spacing w:line="0" w:lineRule="atLeast"/>
        <w:rPr>
          <w:szCs w:val="21"/>
        </w:rPr>
      </w:pPr>
    </w:p>
    <w:p w:rsidR="00705104" w:rsidRPr="00AA6B50" w:rsidRDefault="00705104" w:rsidP="00522C06">
      <w:pPr>
        <w:spacing w:line="0" w:lineRule="atLeast"/>
        <w:rPr>
          <w:szCs w:val="21"/>
        </w:rPr>
      </w:pPr>
      <w:r w:rsidRPr="003D75B1">
        <w:rPr>
          <w:rFonts w:hint="eastAsia"/>
          <w:b/>
          <w:szCs w:val="21"/>
          <w:bdr w:val="single" w:sz="4" w:space="0" w:color="auto"/>
        </w:rPr>
        <w:t>总线类型</w:t>
      </w:r>
      <w:r w:rsidRPr="00AA6B50">
        <w:rPr>
          <w:rFonts w:hint="eastAsia"/>
          <w:szCs w:val="21"/>
        </w:rPr>
        <w:t>：内部、外部、系统、非系统总线</w:t>
      </w:r>
    </w:p>
    <w:p w:rsidR="00A73F19" w:rsidRPr="00AA6B50" w:rsidRDefault="00705104" w:rsidP="00522C06">
      <w:pPr>
        <w:spacing w:line="0" w:lineRule="atLeast"/>
        <w:rPr>
          <w:bCs/>
          <w:szCs w:val="21"/>
        </w:rPr>
      </w:pPr>
      <w:r w:rsidRPr="003D75B1">
        <w:rPr>
          <w:rFonts w:hint="eastAsia"/>
          <w:b/>
          <w:bCs/>
          <w:szCs w:val="21"/>
          <w:bdr w:val="single" w:sz="4" w:space="0" w:color="auto"/>
        </w:rPr>
        <w:t>冯诺依曼结构</w:t>
      </w:r>
      <w:r w:rsidR="00A73F19" w:rsidRPr="00AA6B50">
        <w:rPr>
          <w:rFonts w:hint="eastAsia"/>
          <w:b/>
          <w:bCs/>
          <w:szCs w:val="21"/>
        </w:rPr>
        <w:t>：</w:t>
      </w:r>
      <w:r w:rsidR="00A73F19" w:rsidRPr="00AA6B50">
        <w:rPr>
          <w:rFonts w:hint="eastAsia"/>
          <w:bCs/>
          <w:szCs w:val="21"/>
        </w:rPr>
        <w:t>程序存储器与数据存储器合并在一起；</w:t>
      </w:r>
      <w:r w:rsidR="00A73F19" w:rsidRPr="003D75B1">
        <w:rPr>
          <w:rFonts w:hint="eastAsia"/>
          <w:b/>
          <w:bCs/>
          <w:szCs w:val="21"/>
          <w:bdr w:val="single" w:sz="4" w:space="0" w:color="auto"/>
        </w:rPr>
        <w:t>哈弗结构</w:t>
      </w:r>
      <w:r w:rsidR="00A73F19" w:rsidRPr="00AA6B50">
        <w:rPr>
          <w:rFonts w:hint="eastAsia"/>
          <w:bCs/>
          <w:szCs w:val="21"/>
        </w:rPr>
        <w:t>：程序存储与数据存储分开</w:t>
      </w:r>
    </w:p>
    <w:p w:rsidR="00A73F19" w:rsidRPr="00AA6B50" w:rsidRDefault="00DC1B43" w:rsidP="00522C06">
      <w:pPr>
        <w:spacing w:line="0" w:lineRule="atLeast"/>
        <w:rPr>
          <w:bCs/>
          <w:szCs w:val="21"/>
        </w:rPr>
      </w:pPr>
      <w:r w:rsidRPr="00AA6B50">
        <w:rPr>
          <w:rFonts w:hint="eastAsia"/>
          <w:bCs/>
          <w:szCs w:val="21"/>
        </w:rPr>
        <w:t>嵌入式系统扩展的外围接口可以有很多的选择</w:t>
      </w:r>
      <w:r w:rsidR="00A73F19" w:rsidRPr="00AA6B50">
        <w:rPr>
          <w:rFonts w:hint="eastAsia"/>
          <w:bCs/>
          <w:szCs w:val="21"/>
        </w:rPr>
        <w:t>（根据被控对象不同而选择不同的接口电路）</w:t>
      </w:r>
    </w:p>
    <w:p w:rsidR="00DC1B43" w:rsidRPr="00AA6B50" w:rsidRDefault="00DC1B43" w:rsidP="00522C06">
      <w:pPr>
        <w:spacing w:line="0" w:lineRule="atLeast"/>
        <w:rPr>
          <w:bCs/>
          <w:szCs w:val="21"/>
        </w:rPr>
      </w:pPr>
      <w:r w:rsidRPr="00AA6B50">
        <w:rPr>
          <w:rFonts w:hint="eastAsia"/>
          <w:bCs/>
          <w:szCs w:val="21"/>
        </w:rPr>
        <w:t>嵌入式处理器一般除了</w:t>
      </w:r>
      <w:r w:rsidRPr="00AA6B50">
        <w:rPr>
          <w:bCs/>
          <w:szCs w:val="21"/>
        </w:rPr>
        <w:t>CPU</w:t>
      </w:r>
      <w:r w:rsidRPr="00AA6B50">
        <w:rPr>
          <w:rFonts w:hint="eastAsia"/>
          <w:bCs/>
          <w:szCs w:val="21"/>
        </w:rPr>
        <w:t>之外还可以包括很多外部设备，甚至包括内存</w:t>
      </w:r>
    </w:p>
    <w:p w:rsidR="00A73F19" w:rsidRPr="00AA6B50" w:rsidRDefault="00A73F19" w:rsidP="00522C06">
      <w:pPr>
        <w:spacing w:line="0" w:lineRule="atLeast"/>
        <w:rPr>
          <w:bCs/>
          <w:szCs w:val="21"/>
        </w:rPr>
      </w:pPr>
      <w:r w:rsidRPr="003D75B1">
        <w:rPr>
          <w:rFonts w:hint="eastAsia"/>
          <w:b/>
          <w:bCs/>
          <w:szCs w:val="21"/>
          <w:bdr w:val="single" w:sz="4" w:space="0" w:color="auto"/>
        </w:rPr>
        <w:t>最基本系统的条件：</w:t>
      </w:r>
      <w:r w:rsidRPr="00AA6B50">
        <w:rPr>
          <w:bCs/>
          <w:szCs w:val="21"/>
        </w:rPr>
        <w:t>以某个处理器为核心的嵌入式系统中，处理器可以运行程序</w:t>
      </w:r>
    </w:p>
    <w:p w:rsidR="00DC1B43" w:rsidRPr="00AA6B50" w:rsidRDefault="00A73F19" w:rsidP="00522C06">
      <w:pPr>
        <w:spacing w:line="0" w:lineRule="atLeast"/>
        <w:rPr>
          <w:bCs/>
          <w:szCs w:val="21"/>
        </w:rPr>
      </w:pPr>
      <w:r w:rsidRPr="003D75B1">
        <w:rPr>
          <w:rFonts w:hint="eastAsia"/>
          <w:b/>
          <w:bCs/>
          <w:szCs w:val="21"/>
          <w:bdr w:val="single" w:sz="4" w:space="0" w:color="auto"/>
        </w:rPr>
        <w:t>嵌入式最小系统的作用：</w:t>
      </w:r>
      <w:r w:rsidR="00DC1B43" w:rsidRPr="00AA6B50">
        <w:rPr>
          <w:rFonts w:hint="eastAsia"/>
          <w:bCs/>
          <w:szCs w:val="21"/>
        </w:rPr>
        <w:t>构建嵌入式系统的第一步，保证嵌入式处理器可以运行</w:t>
      </w:r>
      <w:r w:rsidRPr="00AA6B50">
        <w:rPr>
          <w:rFonts w:hint="eastAsia"/>
          <w:bCs/>
          <w:szCs w:val="21"/>
        </w:rPr>
        <w:t>；</w:t>
      </w:r>
      <w:r w:rsidR="00DC1B43" w:rsidRPr="00AA6B50">
        <w:rPr>
          <w:rFonts w:hint="eastAsia"/>
          <w:bCs/>
          <w:szCs w:val="21"/>
        </w:rPr>
        <w:t>实际嵌入式系统的基础</w:t>
      </w:r>
    </w:p>
    <w:p w:rsidR="00DC1B43" w:rsidRPr="00AA6B50" w:rsidRDefault="00A73F19" w:rsidP="00522C06">
      <w:pPr>
        <w:spacing w:line="0" w:lineRule="atLeast"/>
        <w:rPr>
          <w:bCs/>
          <w:szCs w:val="21"/>
        </w:rPr>
      </w:pPr>
      <w:r w:rsidRPr="003D75B1">
        <w:rPr>
          <w:rFonts w:hint="eastAsia"/>
          <w:b/>
          <w:bCs/>
          <w:szCs w:val="21"/>
          <w:bdr w:val="single" w:sz="4" w:space="0" w:color="auto"/>
        </w:rPr>
        <w:t>嵌入式处理器分为四大类型：</w:t>
      </w:r>
      <w:r w:rsidRPr="00AA6B50">
        <w:rPr>
          <w:rFonts w:hint="eastAsia"/>
          <w:bCs/>
          <w:szCs w:val="21"/>
        </w:rPr>
        <w:t>嵌入式微控制器</w:t>
      </w:r>
      <w:r w:rsidR="00CA4D75" w:rsidRPr="00AA6B50">
        <w:rPr>
          <w:rFonts w:hint="eastAsia"/>
          <w:bCs/>
          <w:szCs w:val="21"/>
        </w:rPr>
        <w:t>M</w:t>
      </w:r>
      <w:r w:rsidR="00CA4D75" w:rsidRPr="00AA6B50">
        <w:rPr>
          <w:bCs/>
          <w:szCs w:val="21"/>
        </w:rPr>
        <w:t>CU</w:t>
      </w:r>
      <w:r w:rsidRPr="00AA6B50">
        <w:rPr>
          <w:rFonts w:hint="eastAsia"/>
          <w:bCs/>
          <w:szCs w:val="21"/>
        </w:rPr>
        <w:t>；嵌入式微处理器</w:t>
      </w:r>
      <w:r w:rsidR="00CA4D75" w:rsidRPr="00AA6B50">
        <w:rPr>
          <w:rFonts w:hint="eastAsia"/>
          <w:bCs/>
          <w:szCs w:val="21"/>
        </w:rPr>
        <w:t>MPU</w:t>
      </w:r>
      <w:r w:rsidR="00CA4D75" w:rsidRPr="00AA6B50">
        <w:rPr>
          <w:rFonts w:hint="eastAsia"/>
          <w:bCs/>
          <w:szCs w:val="21"/>
        </w:rPr>
        <w:t>；</w:t>
      </w:r>
      <w:r w:rsidRPr="00AA6B50">
        <w:rPr>
          <w:rFonts w:hint="eastAsia"/>
          <w:bCs/>
          <w:szCs w:val="21"/>
        </w:rPr>
        <w:t>嵌入式</w:t>
      </w:r>
      <w:r w:rsidR="00CA4D75" w:rsidRPr="00AA6B50">
        <w:rPr>
          <w:rFonts w:hint="eastAsia"/>
          <w:bCs/>
          <w:szCs w:val="21"/>
        </w:rPr>
        <w:t>DSP</w:t>
      </w:r>
      <w:r w:rsidR="00CA4D75" w:rsidRPr="00AA6B50">
        <w:rPr>
          <w:rFonts w:hint="eastAsia"/>
          <w:bCs/>
          <w:szCs w:val="21"/>
        </w:rPr>
        <w:t>处理器</w:t>
      </w:r>
      <w:r w:rsidR="00CA4D75" w:rsidRPr="00AA6B50">
        <w:rPr>
          <w:rFonts w:hint="eastAsia"/>
          <w:bCs/>
          <w:szCs w:val="21"/>
        </w:rPr>
        <w:t>DSP</w:t>
      </w:r>
      <w:r w:rsidR="00CA4D75" w:rsidRPr="00AA6B50">
        <w:rPr>
          <w:rFonts w:hint="eastAsia"/>
          <w:bCs/>
          <w:szCs w:val="21"/>
        </w:rPr>
        <w:t>；</w:t>
      </w:r>
      <w:r w:rsidRPr="00AA6B50">
        <w:rPr>
          <w:rFonts w:hint="eastAsia"/>
          <w:bCs/>
          <w:szCs w:val="21"/>
        </w:rPr>
        <w:t>嵌入式片上系统</w:t>
      </w:r>
      <w:r w:rsidR="00CA4D75" w:rsidRPr="00AA6B50">
        <w:rPr>
          <w:rFonts w:hint="eastAsia"/>
          <w:bCs/>
          <w:szCs w:val="21"/>
        </w:rPr>
        <w:t>SO</w:t>
      </w:r>
      <w:r w:rsidRPr="00AA6B50">
        <w:rPr>
          <w:rFonts w:hint="eastAsia"/>
          <w:bCs/>
          <w:szCs w:val="21"/>
        </w:rPr>
        <w:t>C</w:t>
      </w:r>
    </w:p>
    <w:p w:rsidR="00CA4D75" w:rsidRPr="00AA6B50" w:rsidRDefault="00DC1B43" w:rsidP="00522C06">
      <w:pPr>
        <w:spacing w:line="0" w:lineRule="atLeast"/>
        <w:rPr>
          <w:bCs/>
          <w:szCs w:val="21"/>
        </w:rPr>
      </w:pPr>
      <w:r w:rsidRPr="003D75B1">
        <w:rPr>
          <w:b/>
          <w:bCs/>
          <w:szCs w:val="21"/>
          <w:bdr w:val="single" w:sz="4" w:space="0" w:color="auto"/>
        </w:rPr>
        <w:t>IP</w:t>
      </w:r>
      <w:r w:rsidRPr="00AA6B50">
        <w:rPr>
          <w:b/>
          <w:bCs/>
          <w:szCs w:val="21"/>
        </w:rPr>
        <w:t xml:space="preserve">: </w:t>
      </w:r>
      <w:r w:rsidRPr="00AA6B50">
        <w:rPr>
          <w:rFonts w:hint="eastAsia"/>
          <w:bCs/>
          <w:szCs w:val="21"/>
        </w:rPr>
        <w:t>知识产权</w:t>
      </w:r>
      <w:r w:rsidR="00CA4D75" w:rsidRPr="00AA6B50">
        <w:rPr>
          <w:bCs/>
          <w:szCs w:val="21"/>
        </w:rPr>
        <w:t>或称为</w:t>
      </w:r>
      <w:r w:rsidR="00CA4D75" w:rsidRPr="00AA6B50">
        <w:rPr>
          <w:bCs/>
          <w:szCs w:val="21"/>
        </w:rPr>
        <w:t>SIP</w:t>
      </w:r>
      <w:r w:rsidR="00CA4D75" w:rsidRPr="00AA6B50">
        <w:rPr>
          <w:rFonts w:hint="eastAsia"/>
          <w:bCs/>
          <w:szCs w:val="21"/>
        </w:rPr>
        <w:t>（硅</w:t>
      </w:r>
      <w:r w:rsidR="00CA4D75" w:rsidRPr="00AA6B50">
        <w:rPr>
          <w:bCs/>
          <w:szCs w:val="21"/>
        </w:rPr>
        <w:t>/</w:t>
      </w:r>
      <w:r w:rsidR="00CA4D75" w:rsidRPr="00AA6B50">
        <w:rPr>
          <w:rFonts w:hint="eastAsia"/>
          <w:bCs/>
          <w:szCs w:val="21"/>
        </w:rPr>
        <w:t>半导体知识产权</w:t>
      </w:r>
      <w:r w:rsidR="00CA4D75" w:rsidRPr="00AA6B50">
        <w:rPr>
          <w:rFonts w:hint="eastAsia"/>
          <w:bCs/>
          <w:szCs w:val="21"/>
        </w:rPr>
        <w:t xml:space="preserve"> </w:t>
      </w:r>
      <w:r w:rsidR="00CA4D75" w:rsidRPr="00AA6B50">
        <w:rPr>
          <w:bCs/>
          <w:szCs w:val="21"/>
        </w:rPr>
        <w:t>)—</w:t>
      </w:r>
      <w:r w:rsidR="00CA4D75" w:rsidRPr="00AA6B50">
        <w:rPr>
          <w:rFonts w:hint="eastAsia"/>
          <w:bCs/>
          <w:szCs w:val="21"/>
        </w:rPr>
        <w:t>指芯片电路的制作方式或电路图等方面的知识产权。</w:t>
      </w:r>
    </w:p>
    <w:p w:rsidR="002053B7" w:rsidRPr="00AA6B50" w:rsidRDefault="00CA4D75" w:rsidP="00522C06">
      <w:pPr>
        <w:spacing w:line="0" w:lineRule="atLeast"/>
        <w:rPr>
          <w:b/>
          <w:bCs/>
          <w:szCs w:val="21"/>
        </w:rPr>
      </w:pPr>
      <w:r w:rsidRPr="003D75B1">
        <w:rPr>
          <w:b/>
          <w:bCs/>
          <w:szCs w:val="21"/>
          <w:bdr w:val="single" w:sz="4" w:space="0" w:color="auto"/>
        </w:rPr>
        <w:t>ARM</w:t>
      </w:r>
      <w:r w:rsidRPr="003D75B1">
        <w:rPr>
          <w:rFonts w:hint="eastAsia"/>
          <w:b/>
          <w:bCs/>
          <w:szCs w:val="21"/>
          <w:bdr w:val="single" w:sz="4" w:space="0" w:color="auto"/>
        </w:rPr>
        <w:t>微处理器系列</w:t>
      </w:r>
      <w:r w:rsidRPr="00AA6B50">
        <w:rPr>
          <w:rFonts w:hint="eastAsia"/>
          <w:b/>
          <w:bCs/>
          <w:szCs w:val="21"/>
        </w:rPr>
        <w:t>：</w:t>
      </w:r>
      <w:r w:rsidRPr="00AA6B50">
        <w:rPr>
          <w:rFonts w:hint="eastAsia"/>
          <w:bCs/>
          <w:szCs w:val="21"/>
        </w:rPr>
        <w:t>ARM7</w:t>
      </w:r>
      <w:r w:rsidRPr="00AA6B50">
        <w:rPr>
          <w:rFonts w:hint="eastAsia"/>
          <w:bCs/>
          <w:szCs w:val="21"/>
        </w:rPr>
        <w:t>，</w:t>
      </w:r>
      <w:r w:rsidRPr="00AA6B50">
        <w:rPr>
          <w:rFonts w:hint="eastAsia"/>
          <w:bCs/>
          <w:szCs w:val="21"/>
        </w:rPr>
        <w:t>ARM9</w:t>
      </w:r>
      <w:r w:rsidR="002053B7" w:rsidRPr="00AA6B50">
        <w:rPr>
          <w:bCs/>
          <w:szCs w:val="21"/>
        </w:rPr>
        <w:t xml:space="preserve">   </w:t>
      </w:r>
      <w:r w:rsidR="002053B7" w:rsidRPr="003D75B1">
        <w:rPr>
          <w:rFonts w:hint="eastAsia"/>
          <w:b/>
          <w:bCs/>
          <w:szCs w:val="21"/>
          <w:bdr w:val="single" w:sz="4" w:space="0" w:color="auto"/>
        </w:rPr>
        <w:t>嵌入式微处理器</w:t>
      </w:r>
      <w:r w:rsidR="002053B7" w:rsidRPr="00AA6B50">
        <w:rPr>
          <w:rFonts w:hint="eastAsia"/>
          <w:b/>
          <w:bCs/>
          <w:szCs w:val="21"/>
        </w:rPr>
        <w:t>：</w:t>
      </w:r>
      <w:r w:rsidR="002053B7" w:rsidRPr="00AA6B50">
        <w:rPr>
          <w:rFonts w:hint="eastAsia"/>
          <w:bCs/>
          <w:szCs w:val="21"/>
        </w:rPr>
        <w:t>硬件系统核心部件</w:t>
      </w:r>
      <w:r w:rsidR="002053B7" w:rsidRPr="00AA6B50">
        <w:rPr>
          <w:b/>
          <w:bCs/>
          <w:szCs w:val="21"/>
        </w:rPr>
        <w:t xml:space="preserve">  </w:t>
      </w:r>
    </w:p>
    <w:p w:rsidR="00A73F19" w:rsidRPr="00AA6B50" w:rsidRDefault="002053B7" w:rsidP="00522C06">
      <w:pPr>
        <w:spacing w:line="0" w:lineRule="atLeast"/>
        <w:rPr>
          <w:bCs/>
          <w:szCs w:val="21"/>
        </w:rPr>
      </w:pPr>
      <w:r w:rsidRPr="003D75B1">
        <w:rPr>
          <w:b/>
          <w:bCs/>
          <w:szCs w:val="21"/>
          <w:bdr w:val="single" w:sz="4" w:space="0" w:color="auto"/>
        </w:rPr>
        <w:t>1.</w:t>
      </w:r>
      <w:r w:rsidR="00DC1B43" w:rsidRPr="003D75B1">
        <w:rPr>
          <w:rFonts w:hint="eastAsia"/>
          <w:b/>
          <w:bCs/>
          <w:szCs w:val="21"/>
          <w:bdr w:val="single" w:sz="4" w:space="0" w:color="auto"/>
        </w:rPr>
        <w:t>嵌入式最小系统有哪些组成部分，为什么要研究嵌入式最小系统？</w:t>
      </w:r>
      <w:r w:rsidR="00A53A17" w:rsidRPr="00AA6B50">
        <w:rPr>
          <w:rFonts w:hint="eastAsia"/>
          <w:bCs/>
          <w:szCs w:val="21"/>
        </w:rPr>
        <w:t>处理器、内存、时钟、调试接口、电源和复位；构建嵌入式系统的第一步，保证嵌入式处理器可以运行；实际嵌入式系统的基础</w:t>
      </w:r>
    </w:p>
    <w:p w:rsidR="00344DCB" w:rsidRPr="00AA6B50" w:rsidRDefault="00A53A17" w:rsidP="00522C06">
      <w:pPr>
        <w:spacing w:line="0" w:lineRule="atLeast"/>
        <w:rPr>
          <w:bCs/>
          <w:szCs w:val="21"/>
        </w:rPr>
      </w:pPr>
      <w:r w:rsidRPr="003D75B1">
        <w:rPr>
          <w:rFonts w:hint="eastAsia"/>
          <w:b/>
          <w:bCs/>
          <w:szCs w:val="21"/>
          <w:bdr w:val="single" w:sz="4" w:space="0" w:color="auto"/>
        </w:rPr>
        <w:t>2.</w:t>
      </w:r>
      <w:r w:rsidR="00DC1B43" w:rsidRPr="003D75B1">
        <w:rPr>
          <w:rFonts w:hint="eastAsia"/>
          <w:b/>
          <w:bCs/>
          <w:szCs w:val="21"/>
          <w:bdr w:val="single" w:sz="4" w:space="0" w:color="auto"/>
        </w:rPr>
        <w:t>如何进行嵌入式处理器的选型？</w:t>
      </w:r>
      <w:r w:rsidR="00344DCB" w:rsidRPr="00AA6B50">
        <w:rPr>
          <w:rFonts w:hint="eastAsia"/>
          <w:bCs/>
          <w:szCs w:val="21"/>
        </w:rPr>
        <w:t>根据具体应用领域选择</w:t>
      </w:r>
      <w:r w:rsidR="00344DCB" w:rsidRPr="00AA6B50">
        <w:rPr>
          <w:bCs/>
          <w:szCs w:val="21"/>
        </w:rPr>
        <w:t>MPU/MCU/DSP/ SOC</w:t>
      </w:r>
      <w:r w:rsidR="00344DCB" w:rsidRPr="00AA6B50">
        <w:rPr>
          <w:rFonts w:hint="eastAsia"/>
          <w:bCs/>
          <w:szCs w:val="21"/>
        </w:rPr>
        <w:t>中的一种；根据具体应用功能需求、性能指标、运行环境和成本预算等选择芯片的具体型号和配置参数；关注生产厂商是否提供相应内置硬件调试工具和评估板；对于</w:t>
      </w:r>
      <w:r w:rsidR="00344DCB" w:rsidRPr="00AA6B50">
        <w:rPr>
          <w:rFonts w:hint="eastAsia"/>
          <w:bCs/>
          <w:szCs w:val="21"/>
        </w:rPr>
        <w:t>32</w:t>
      </w:r>
      <w:r w:rsidR="00344DCB" w:rsidRPr="00AA6B50">
        <w:rPr>
          <w:rFonts w:hint="eastAsia"/>
          <w:bCs/>
          <w:szCs w:val="21"/>
        </w:rPr>
        <w:t>位及以上嵌入式处理器，关注是否有合适的嵌入式操作系统支持</w:t>
      </w:r>
    </w:p>
    <w:p w:rsidR="00344DCB" w:rsidRPr="00AA6B50" w:rsidRDefault="00344DCB" w:rsidP="00522C06">
      <w:pPr>
        <w:spacing w:line="0" w:lineRule="atLeast"/>
        <w:rPr>
          <w:b/>
          <w:bCs/>
          <w:szCs w:val="21"/>
        </w:rPr>
      </w:pPr>
    </w:p>
    <w:p w:rsidR="00DC1B43" w:rsidRPr="00AA6B50" w:rsidRDefault="00344DCB" w:rsidP="00522C06">
      <w:pPr>
        <w:spacing w:line="0" w:lineRule="atLeast"/>
        <w:rPr>
          <w:bCs/>
          <w:szCs w:val="21"/>
        </w:rPr>
      </w:pPr>
      <w:r w:rsidRPr="003D75B1">
        <w:rPr>
          <w:rFonts w:hint="eastAsia"/>
          <w:b/>
          <w:bCs/>
          <w:szCs w:val="21"/>
          <w:bdr w:val="single" w:sz="4" w:space="0" w:color="auto"/>
        </w:rPr>
        <w:t>嵌入式操作系统的种类：按实时性能分类：</w:t>
      </w:r>
      <w:r w:rsidR="00DC1B43" w:rsidRPr="003D75B1">
        <w:rPr>
          <w:rFonts w:hint="eastAsia"/>
          <w:b/>
          <w:bCs/>
          <w:szCs w:val="21"/>
          <w:bdr w:val="single" w:sz="4" w:space="0" w:color="auto"/>
        </w:rPr>
        <w:t>嵌入式实时操作系统</w:t>
      </w:r>
      <w:r w:rsidRPr="003D75B1">
        <w:rPr>
          <w:rFonts w:hint="eastAsia"/>
          <w:bCs/>
          <w:szCs w:val="21"/>
          <w:bdr w:val="single" w:sz="4" w:space="0" w:color="auto"/>
        </w:rPr>
        <w:t>：</w:t>
      </w:r>
      <w:r w:rsidR="00DD3B0E" w:rsidRPr="003D75B1">
        <w:rPr>
          <w:rFonts w:hint="eastAsia"/>
          <w:b/>
          <w:bCs/>
          <w:szCs w:val="21"/>
          <w:bdr w:val="single" w:sz="4" w:space="0" w:color="auto"/>
        </w:rPr>
        <w:t>功能</w:t>
      </w:r>
      <w:r w:rsidR="00DD3B0E" w:rsidRPr="003D75B1">
        <w:rPr>
          <w:rFonts w:hint="eastAsia"/>
          <w:bCs/>
          <w:szCs w:val="21"/>
          <w:bdr w:val="single" w:sz="4" w:space="0" w:color="auto"/>
        </w:rPr>
        <w:t>：</w:t>
      </w:r>
      <w:r w:rsidRPr="00AA6B50">
        <w:rPr>
          <w:rFonts w:hint="eastAsia"/>
          <w:bCs/>
          <w:szCs w:val="21"/>
        </w:rPr>
        <w:t>对多个外部事件，尤其是异步事件进行实时处理（</w:t>
      </w:r>
      <w:r w:rsidR="0065514C" w:rsidRPr="00AA6B50">
        <w:rPr>
          <w:rFonts w:hint="eastAsia"/>
          <w:bCs/>
          <w:szCs w:val="21"/>
        </w:rPr>
        <w:t>性能特征：</w:t>
      </w:r>
      <w:r w:rsidR="00DC1B43" w:rsidRPr="00AA6B50">
        <w:rPr>
          <w:rFonts w:hint="eastAsia"/>
          <w:bCs/>
          <w:szCs w:val="21"/>
        </w:rPr>
        <w:t>多任务运行方式</w:t>
      </w:r>
      <w:r w:rsidRPr="00AA6B50">
        <w:rPr>
          <w:rFonts w:hint="eastAsia"/>
          <w:bCs/>
          <w:szCs w:val="21"/>
        </w:rPr>
        <w:t>；</w:t>
      </w:r>
      <w:r w:rsidR="00DC1B43" w:rsidRPr="00AA6B50">
        <w:rPr>
          <w:rFonts w:hint="eastAsia"/>
          <w:bCs/>
          <w:szCs w:val="21"/>
        </w:rPr>
        <w:t xml:space="preserve"> </w:t>
      </w:r>
      <w:r w:rsidR="00DC1B43" w:rsidRPr="00AA6B50">
        <w:rPr>
          <w:rFonts w:hint="eastAsia"/>
          <w:bCs/>
          <w:szCs w:val="21"/>
        </w:rPr>
        <w:t>基于优先级的抢占式调度</w:t>
      </w:r>
      <w:r w:rsidRPr="00AA6B50">
        <w:rPr>
          <w:rFonts w:hint="eastAsia"/>
          <w:bCs/>
          <w:szCs w:val="21"/>
        </w:rPr>
        <w:t>；</w:t>
      </w:r>
      <w:r w:rsidR="00DC1B43" w:rsidRPr="00AA6B50">
        <w:rPr>
          <w:rFonts w:hint="eastAsia"/>
          <w:bCs/>
          <w:szCs w:val="21"/>
        </w:rPr>
        <w:t xml:space="preserve"> </w:t>
      </w:r>
      <w:r w:rsidR="00DC1B43" w:rsidRPr="00AA6B50">
        <w:rPr>
          <w:rFonts w:hint="eastAsia"/>
          <w:bCs/>
          <w:szCs w:val="21"/>
        </w:rPr>
        <w:t>快速的任务上下文切换</w:t>
      </w:r>
      <w:r w:rsidRPr="00AA6B50">
        <w:rPr>
          <w:rFonts w:hint="eastAsia"/>
          <w:bCs/>
          <w:szCs w:val="21"/>
        </w:rPr>
        <w:t>：</w:t>
      </w:r>
      <w:r w:rsidRPr="003D75B1">
        <w:rPr>
          <w:rFonts w:hint="eastAsia"/>
          <w:b/>
          <w:bCs/>
          <w:szCs w:val="21"/>
          <w:bdr w:val="single" w:sz="4" w:space="0" w:color="auto"/>
        </w:rPr>
        <w:t>实时操作系统的重要特征之一</w:t>
      </w:r>
      <w:r w:rsidRPr="00AA6B50">
        <w:rPr>
          <w:rFonts w:hint="eastAsia"/>
          <w:bCs/>
          <w:szCs w:val="21"/>
        </w:rPr>
        <w:t>；</w:t>
      </w:r>
      <w:r w:rsidR="00DC1B43" w:rsidRPr="00AA6B50">
        <w:rPr>
          <w:rFonts w:hint="eastAsia"/>
          <w:bCs/>
          <w:szCs w:val="21"/>
        </w:rPr>
        <w:t xml:space="preserve"> </w:t>
      </w:r>
      <w:r w:rsidR="00DC1B43" w:rsidRPr="00AA6B50">
        <w:rPr>
          <w:rFonts w:hint="eastAsia"/>
          <w:bCs/>
          <w:szCs w:val="21"/>
        </w:rPr>
        <w:t>较短的中断延迟时间</w:t>
      </w:r>
      <w:r w:rsidR="0065514C" w:rsidRPr="00AA6B50">
        <w:rPr>
          <w:rFonts w:hint="eastAsia"/>
          <w:bCs/>
          <w:szCs w:val="21"/>
        </w:rPr>
        <w:t>：中断延迟</w:t>
      </w:r>
      <w:r w:rsidR="00DC1B43" w:rsidRPr="00AA6B50">
        <w:rPr>
          <w:rFonts w:hint="eastAsia"/>
          <w:bCs/>
          <w:szCs w:val="21"/>
        </w:rPr>
        <w:t>时间是指中断发生到开始执行中断处理程序的时间</w:t>
      </w:r>
      <w:r w:rsidR="0065514C" w:rsidRPr="00AA6B50">
        <w:rPr>
          <w:rFonts w:hint="eastAsia"/>
          <w:bCs/>
          <w:szCs w:val="21"/>
        </w:rPr>
        <w:t>和</w:t>
      </w:r>
      <w:r w:rsidR="00DC1B43" w:rsidRPr="00AA6B50">
        <w:rPr>
          <w:rFonts w:hint="eastAsia"/>
          <w:bCs/>
          <w:szCs w:val="21"/>
        </w:rPr>
        <w:t>嵌入式实时操作系统的重要特征之一</w:t>
      </w:r>
      <w:r w:rsidR="0065514C" w:rsidRPr="00AA6B50">
        <w:rPr>
          <w:rFonts w:hint="eastAsia"/>
          <w:bCs/>
          <w:szCs w:val="21"/>
        </w:rPr>
        <w:t>；</w:t>
      </w:r>
      <w:r w:rsidR="00DC1B43" w:rsidRPr="00AA6B50">
        <w:rPr>
          <w:rFonts w:hint="eastAsia"/>
          <w:bCs/>
          <w:szCs w:val="21"/>
        </w:rPr>
        <w:t>确定性</w:t>
      </w:r>
      <w:r w:rsidRPr="00AA6B50">
        <w:rPr>
          <w:rFonts w:hint="eastAsia"/>
          <w:bCs/>
          <w:szCs w:val="21"/>
        </w:rPr>
        <w:t>）</w:t>
      </w:r>
      <w:r w:rsidR="0065514C" w:rsidRPr="00AA6B50">
        <w:rPr>
          <w:rFonts w:hint="eastAsia"/>
          <w:bCs/>
          <w:szCs w:val="21"/>
        </w:rPr>
        <w:t>；</w:t>
      </w:r>
      <w:r w:rsidR="00DC1B43" w:rsidRPr="00AA6B50">
        <w:rPr>
          <w:rFonts w:hint="eastAsia"/>
          <w:bCs/>
          <w:szCs w:val="21"/>
        </w:rPr>
        <w:t>典型的嵌入式实时操作系统</w:t>
      </w:r>
      <w:r w:rsidR="00DC1B43" w:rsidRPr="00AA6B50">
        <w:rPr>
          <w:bCs/>
          <w:szCs w:val="21"/>
        </w:rPr>
        <w:t>VxWorks</w:t>
      </w:r>
      <w:r w:rsidR="0065514C" w:rsidRPr="00AA6B50">
        <w:rPr>
          <w:rFonts w:hint="eastAsia"/>
          <w:bCs/>
          <w:szCs w:val="21"/>
        </w:rPr>
        <w:t>；</w:t>
      </w:r>
      <w:r w:rsidR="00DC1B43" w:rsidRPr="00AA6B50">
        <w:rPr>
          <w:bCs/>
          <w:szCs w:val="21"/>
        </w:rPr>
        <w:t>pSOSystem</w:t>
      </w:r>
      <w:r w:rsidR="0065514C" w:rsidRPr="00AA6B50">
        <w:rPr>
          <w:rFonts w:hint="eastAsia"/>
          <w:bCs/>
          <w:szCs w:val="21"/>
        </w:rPr>
        <w:t>；</w:t>
      </w:r>
      <w:r w:rsidR="00DC1B43" w:rsidRPr="00AA6B50">
        <w:rPr>
          <w:bCs/>
          <w:szCs w:val="21"/>
        </w:rPr>
        <w:t>Nucleus</w:t>
      </w:r>
      <w:r w:rsidR="0065514C" w:rsidRPr="00AA6B50">
        <w:rPr>
          <w:rFonts w:hint="eastAsia"/>
          <w:bCs/>
          <w:szCs w:val="21"/>
        </w:rPr>
        <w:t>；</w:t>
      </w:r>
      <w:r w:rsidR="00DC1B43" w:rsidRPr="00AA6B50">
        <w:rPr>
          <w:bCs/>
          <w:szCs w:val="21"/>
        </w:rPr>
        <w:sym w:font="Symbol" w:char="F06D"/>
      </w:r>
      <w:r w:rsidR="00DC1B43" w:rsidRPr="00AA6B50">
        <w:rPr>
          <w:bCs/>
          <w:szCs w:val="21"/>
        </w:rPr>
        <w:t>C/OS</w:t>
      </w:r>
      <w:r w:rsidR="00DC1B43" w:rsidRPr="00AA6B50">
        <w:rPr>
          <w:rFonts w:hint="eastAsia"/>
          <w:bCs/>
          <w:szCs w:val="21"/>
        </w:rPr>
        <w:t>等</w:t>
      </w:r>
      <w:r w:rsidRPr="00AA6B50">
        <w:rPr>
          <w:rFonts w:hint="eastAsia"/>
          <w:bCs/>
          <w:szCs w:val="21"/>
        </w:rPr>
        <w:t>；</w:t>
      </w:r>
      <w:r w:rsidR="00DC1B43" w:rsidRPr="003D75B1">
        <w:rPr>
          <w:rFonts w:hint="eastAsia"/>
          <w:b/>
          <w:bCs/>
          <w:szCs w:val="21"/>
          <w:bdr w:val="single" w:sz="4" w:space="0" w:color="auto"/>
        </w:rPr>
        <w:t>嵌入式非实时操作系统</w:t>
      </w:r>
      <w:r w:rsidR="0065514C" w:rsidRPr="003D75B1">
        <w:rPr>
          <w:rFonts w:hint="eastAsia"/>
          <w:b/>
          <w:bCs/>
          <w:szCs w:val="21"/>
          <w:bdr w:val="single" w:sz="4" w:space="0" w:color="auto"/>
        </w:rPr>
        <w:t>：</w:t>
      </w:r>
      <w:r w:rsidR="0065514C" w:rsidRPr="00AA6B50">
        <w:rPr>
          <w:rFonts w:hint="eastAsia"/>
          <w:bCs/>
          <w:szCs w:val="21"/>
        </w:rPr>
        <w:t>典型代表是嵌入式分时操作系统：</w:t>
      </w:r>
      <w:r w:rsidR="00DC1B43" w:rsidRPr="00AA6B50">
        <w:rPr>
          <w:rFonts w:hint="eastAsia"/>
          <w:bCs/>
          <w:szCs w:val="21"/>
        </w:rPr>
        <w:t>也是一种多任务操作系统</w:t>
      </w:r>
      <w:r w:rsidR="0065514C" w:rsidRPr="00AA6B50">
        <w:rPr>
          <w:rFonts w:hint="eastAsia"/>
          <w:bCs/>
          <w:szCs w:val="21"/>
        </w:rPr>
        <w:t>；</w:t>
      </w:r>
      <w:r w:rsidR="00DC1B43" w:rsidRPr="00AA6B50">
        <w:rPr>
          <w:rFonts w:hint="eastAsia"/>
          <w:bCs/>
          <w:szCs w:val="21"/>
        </w:rPr>
        <w:t>任务调度采用时间片轮转方式</w:t>
      </w:r>
      <w:r w:rsidR="0065514C" w:rsidRPr="00AA6B50">
        <w:rPr>
          <w:rFonts w:hint="eastAsia"/>
          <w:bCs/>
          <w:szCs w:val="21"/>
        </w:rPr>
        <w:t>（大的任务吞吐量）；</w:t>
      </w:r>
      <w:r w:rsidR="00DC1B43" w:rsidRPr="00AA6B50">
        <w:rPr>
          <w:rFonts w:hint="eastAsia"/>
          <w:bCs/>
          <w:szCs w:val="21"/>
        </w:rPr>
        <w:t>典型的嵌入式软实时操作系统</w:t>
      </w:r>
      <w:r w:rsidR="00DC1B43" w:rsidRPr="00AA6B50">
        <w:rPr>
          <w:rFonts w:hint="eastAsia"/>
          <w:b/>
          <w:bCs/>
          <w:szCs w:val="21"/>
        </w:rPr>
        <w:t xml:space="preserve"> </w:t>
      </w:r>
      <w:r w:rsidR="00DC1B43" w:rsidRPr="00AA6B50">
        <w:rPr>
          <w:bCs/>
          <w:szCs w:val="21"/>
        </w:rPr>
        <w:t>Window CE</w:t>
      </w:r>
      <w:r w:rsidR="0065514C" w:rsidRPr="00AA6B50">
        <w:rPr>
          <w:rFonts w:hint="eastAsia"/>
          <w:bCs/>
          <w:szCs w:val="21"/>
        </w:rPr>
        <w:t>；</w:t>
      </w:r>
      <w:r w:rsidR="00DC1B43" w:rsidRPr="00AA6B50">
        <w:rPr>
          <w:bCs/>
          <w:szCs w:val="21"/>
        </w:rPr>
        <w:t>Palm</w:t>
      </w:r>
      <w:r w:rsidR="0065514C" w:rsidRPr="00AA6B50">
        <w:rPr>
          <w:rFonts w:hint="eastAsia"/>
          <w:bCs/>
          <w:szCs w:val="21"/>
        </w:rPr>
        <w:t>；</w:t>
      </w:r>
      <w:r w:rsidR="00DC1B43" w:rsidRPr="00AA6B50">
        <w:rPr>
          <w:bCs/>
          <w:szCs w:val="21"/>
        </w:rPr>
        <w:t>EPOC</w:t>
      </w:r>
      <w:r w:rsidR="0065514C" w:rsidRPr="00AA6B50">
        <w:rPr>
          <w:rFonts w:hint="eastAsia"/>
          <w:bCs/>
          <w:szCs w:val="21"/>
        </w:rPr>
        <w:t>；</w:t>
      </w:r>
      <w:r w:rsidR="0065514C" w:rsidRPr="00AA6B50">
        <w:rPr>
          <w:bCs/>
          <w:szCs w:val="21"/>
        </w:rPr>
        <w:t>Embedded Linux</w:t>
      </w:r>
      <w:r w:rsidR="0065514C" w:rsidRPr="00AA6B50">
        <w:rPr>
          <w:rFonts w:hint="eastAsia"/>
          <w:bCs/>
          <w:szCs w:val="21"/>
        </w:rPr>
        <w:t>等</w:t>
      </w:r>
    </w:p>
    <w:p w:rsidR="00DC1B43" w:rsidRPr="00AA6B50" w:rsidRDefault="0065514C" w:rsidP="00522C06">
      <w:pPr>
        <w:tabs>
          <w:tab w:val="num" w:pos="1440"/>
        </w:tabs>
        <w:spacing w:line="0" w:lineRule="atLeast"/>
        <w:rPr>
          <w:bCs/>
          <w:szCs w:val="21"/>
        </w:rPr>
      </w:pPr>
      <w:r w:rsidRPr="007D5DB1">
        <w:rPr>
          <w:rFonts w:hint="eastAsia"/>
          <w:b/>
          <w:bCs/>
          <w:szCs w:val="21"/>
          <w:bdr w:val="single" w:sz="4" w:space="0" w:color="auto"/>
        </w:rPr>
        <w:t>按购买方式分类</w:t>
      </w:r>
      <w:r w:rsidRPr="007D5DB1">
        <w:rPr>
          <w:rFonts w:hint="eastAsia"/>
          <w:b/>
          <w:bCs/>
          <w:szCs w:val="21"/>
          <w:bdr w:val="single" w:sz="4" w:space="0" w:color="auto"/>
        </w:rPr>
        <w:t xml:space="preserve"> </w:t>
      </w:r>
      <w:r w:rsidRPr="007D5DB1">
        <w:rPr>
          <w:rFonts w:hint="eastAsia"/>
          <w:b/>
          <w:bCs/>
          <w:szCs w:val="21"/>
          <w:bdr w:val="single" w:sz="4" w:space="0" w:color="auto"/>
        </w:rPr>
        <w:t>：</w:t>
      </w:r>
      <w:r w:rsidR="00DC1B43" w:rsidRPr="00AA6B50">
        <w:rPr>
          <w:rFonts w:hint="eastAsia"/>
          <w:b/>
          <w:bCs/>
          <w:szCs w:val="21"/>
        </w:rPr>
        <w:t>商用型</w:t>
      </w:r>
      <w:r w:rsidRPr="00AA6B50">
        <w:rPr>
          <w:rFonts w:hint="eastAsia"/>
          <w:b/>
          <w:bCs/>
          <w:szCs w:val="21"/>
        </w:rPr>
        <w:t>：</w:t>
      </w:r>
      <w:r w:rsidR="00DD3B0E" w:rsidRPr="00AA6B50">
        <w:rPr>
          <w:rFonts w:hint="eastAsia"/>
          <w:b/>
          <w:bCs/>
          <w:szCs w:val="21"/>
        </w:rPr>
        <w:t>特点：</w:t>
      </w:r>
      <w:r w:rsidR="00DC1B43" w:rsidRPr="00AA6B50">
        <w:rPr>
          <w:rFonts w:hint="eastAsia"/>
          <w:bCs/>
          <w:szCs w:val="21"/>
        </w:rPr>
        <w:t>功能稳定、可靠</w:t>
      </w:r>
      <w:r w:rsidRPr="00AA6B50">
        <w:rPr>
          <w:rFonts w:hint="eastAsia"/>
          <w:bCs/>
          <w:szCs w:val="21"/>
        </w:rPr>
        <w:t>；</w:t>
      </w:r>
      <w:r w:rsidR="00DC1B43" w:rsidRPr="00AA6B50">
        <w:rPr>
          <w:rFonts w:hint="eastAsia"/>
          <w:bCs/>
          <w:szCs w:val="21"/>
        </w:rPr>
        <w:t>提供完整方便的开发调试工具</w:t>
      </w:r>
      <w:r w:rsidRPr="00AA6B50">
        <w:rPr>
          <w:rFonts w:hint="eastAsia"/>
          <w:bCs/>
          <w:szCs w:val="21"/>
        </w:rPr>
        <w:t>；</w:t>
      </w:r>
      <w:r w:rsidR="00DC1B43" w:rsidRPr="00AA6B50">
        <w:rPr>
          <w:rFonts w:hint="eastAsia"/>
          <w:bCs/>
          <w:szCs w:val="21"/>
        </w:rPr>
        <w:t>配套完善的技术支持和售后服务</w:t>
      </w:r>
      <w:r w:rsidRPr="00AA6B50">
        <w:rPr>
          <w:rFonts w:hint="eastAsia"/>
          <w:bCs/>
          <w:szCs w:val="21"/>
        </w:rPr>
        <w:t>；</w:t>
      </w:r>
      <w:r w:rsidR="00DC1B43" w:rsidRPr="00AA6B50">
        <w:rPr>
          <w:rFonts w:hint="eastAsia"/>
          <w:bCs/>
          <w:szCs w:val="21"/>
        </w:rPr>
        <w:t xml:space="preserve"> </w:t>
      </w:r>
      <w:r w:rsidR="00DC1B43" w:rsidRPr="00AA6B50">
        <w:rPr>
          <w:rFonts w:hint="eastAsia"/>
          <w:bCs/>
          <w:szCs w:val="21"/>
        </w:rPr>
        <w:t>但往往价格昂贵</w:t>
      </w:r>
      <w:r w:rsidRPr="00AA6B50">
        <w:rPr>
          <w:rFonts w:hint="eastAsia"/>
          <w:b/>
          <w:bCs/>
          <w:szCs w:val="21"/>
        </w:rPr>
        <w:t>；</w:t>
      </w:r>
      <w:r w:rsidR="00DC1B43" w:rsidRPr="00AA6B50">
        <w:rPr>
          <w:rFonts w:hint="eastAsia"/>
          <w:b/>
          <w:bCs/>
          <w:szCs w:val="21"/>
        </w:rPr>
        <w:t xml:space="preserve"> </w:t>
      </w:r>
      <w:r w:rsidR="00DC1B43" w:rsidRPr="00AA6B50">
        <w:rPr>
          <w:rFonts w:hint="eastAsia"/>
          <w:b/>
          <w:bCs/>
          <w:szCs w:val="21"/>
        </w:rPr>
        <w:t>免费型</w:t>
      </w:r>
      <w:r w:rsidR="00DC1B43" w:rsidRPr="00AA6B50">
        <w:rPr>
          <w:rFonts w:hint="eastAsia"/>
          <w:b/>
          <w:bCs/>
          <w:szCs w:val="21"/>
        </w:rPr>
        <w:t xml:space="preserve"> </w:t>
      </w:r>
      <w:r w:rsidR="00DD3B0E" w:rsidRPr="00AA6B50">
        <w:rPr>
          <w:rFonts w:hint="eastAsia"/>
          <w:b/>
          <w:bCs/>
          <w:szCs w:val="21"/>
        </w:rPr>
        <w:t>：特点：</w:t>
      </w:r>
      <w:r w:rsidR="00DC1B43" w:rsidRPr="00AA6B50">
        <w:rPr>
          <w:rFonts w:hint="eastAsia"/>
          <w:bCs/>
          <w:szCs w:val="21"/>
        </w:rPr>
        <w:t>在价格方面具有优势</w:t>
      </w:r>
      <w:r w:rsidR="00DD3B0E" w:rsidRPr="00AA6B50">
        <w:rPr>
          <w:rFonts w:hint="eastAsia"/>
          <w:bCs/>
          <w:szCs w:val="21"/>
        </w:rPr>
        <w:t>；</w:t>
      </w:r>
      <w:r w:rsidR="00DC1B43" w:rsidRPr="00AA6B50">
        <w:rPr>
          <w:rFonts w:hint="eastAsia"/>
          <w:bCs/>
          <w:szCs w:val="21"/>
        </w:rPr>
        <w:t>一般缺乏完善的集成开发调试工具</w:t>
      </w:r>
      <w:r w:rsidR="00DD3B0E" w:rsidRPr="00AA6B50">
        <w:rPr>
          <w:rFonts w:hint="eastAsia"/>
          <w:bCs/>
          <w:szCs w:val="21"/>
        </w:rPr>
        <w:t>；</w:t>
      </w:r>
      <w:r w:rsidR="00DC1B43" w:rsidRPr="00AA6B50">
        <w:rPr>
          <w:rFonts w:hint="eastAsia"/>
          <w:bCs/>
          <w:szCs w:val="21"/>
        </w:rPr>
        <w:t>稳定性与服务方面存在挑战</w:t>
      </w:r>
      <w:r w:rsidR="00DC1B43" w:rsidRPr="00AA6B50">
        <w:rPr>
          <w:rFonts w:hint="eastAsia"/>
          <w:bCs/>
          <w:szCs w:val="21"/>
        </w:rPr>
        <w:t xml:space="preserve">  </w:t>
      </w:r>
    </w:p>
    <w:p w:rsidR="00DD3B0E" w:rsidRPr="00AA6B50" w:rsidRDefault="00DD3B0E" w:rsidP="00522C06">
      <w:pPr>
        <w:tabs>
          <w:tab w:val="num" w:pos="1440"/>
        </w:tabs>
        <w:spacing w:line="0" w:lineRule="atLeast"/>
        <w:rPr>
          <w:b/>
          <w:bCs/>
          <w:szCs w:val="21"/>
        </w:rPr>
      </w:pPr>
      <w:r w:rsidRPr="007D5DB1">
        <w:rPr>
          <w:rFonts w:hint="eastAsia"/>
          <w:b/>
          <w:bCs/>
          <w:szCs w:val="21"/>
          <w:bdr w:val="single" w:sz="4" w:space="0" w:color="auto"/>
        </w:rPr>
        <w:lastRenderedPageBreak/>
        <w:t>按源码是否开放分类</w:t>
      </w:r>
      <w:r w:rsidRPr="00AA6B50">
        <w:rPr>
          <w:rFonts w:hint="eastAsia"/>
          <w:b/>
          <w:bCs/>
          <w:szCs w:val="21"/>
        </w:rPr>
        <w:t>：</w:t>
      </w:r>
      <w:r w:rsidR="00DC1B43" w:rsidRPr="00AA6B50">
        <w:rPr>
          <w:rFonts w:hint="eastAsia"/>
          <w:b/>
          <w:bCs/>
          <w:szCs w:val="21"/>
        </w:rPr>
        <w:t>开放源码型</w:t>
      </w:r>
      <w:r w:rsidRPr="00AA6B50">
        <w:rPr>
          <w:rFonts w:hint="eastAsia"/>
          <w:b/>
          <w:bCs/>
          <w:szCs w:val="21"/>
        </w:rPr>
        <w:t>；</w:t>
      </w:r>
      <w:r w:rsidR="00DC1B43" w:rsidRPr="00AA6B50">
        <w:rPr>
          <w:rFonts w:hint="eastAsia"/>
          <w:b/>
          <w:bCs/>
          <w:szCs w:val="21"/>
        </w:rPr>
        <w:t>黑箱型</w:t>
      </w:r>
      <w:r w:rsidRPr="00AA6B50">
        <w:rPr>
          <w:rFonts w:hint="eastAsia"/>
          <w:b/>
          <w:bCs/>
          <w:szCs w:val="21"/>
        </w:rPr>
        <w:t xml:space="preserve">    </w:t>
      </w:r>
    </w:p>
    <w:p w:rsidR="00DC1B43" w:rsidRPr="00AA6B50" w:rsidRDefault="00DD3B0E" w:rsidP="00522C06">
      <w:pPr>
        <w:spacing w:line="0" w:lineRule="atLeast"/>
        <w:rPr>
          <w:bCs/>
          <w:szCs w:val="21"/>
        </w:rPr>
      </w:pPr>
      <w:r w:rsidRPr="00AA6B50">
        <w:rPr>
          <w:b/>
          <w:bCs/>
          <w:szCs w:val="21"/>
        </w:rPr>
        <w:t>VxWorks</w:t>
      </w:r>
      <w:r w:rsidRPr="00AA6B50">
        <w:rPr>
          <w:rFonts w:hint="eastAsia"/>
          <w:b/>
          <w:bCs/>
          <w:szCs w:val="21"/>
        </w:rPr>
        <w:t>基本特征：</w:t>
      </w:r>
      <w:r w:rsidR="00DC1B43" w:rsidRPr="00AA6B50">
        <w:rPr>
          <w:rFonts w:hint="eastAsia"/>
          <w:bCs/>
          <w:szCs w:val="21"/>
        </w:rPr>
        <w:t>高实时性、高稳定性的</w:t>
      </w:r>
      <w:r w:rsidR="00DC1B43" w:rsidRPr="00AA6B50">
        <w:rPr>
          <w:rFonts w:hint="eastAsia"/>
          <w:b/>
          <w:bCs/>
          <w:szCs w:val="21"/>
        </w:rPr>
        <w:t>微内核</w:t>
      </w:r>
      <w:r w:rsidRPr="00AA6B50">
        <w:rPr>
          <w:rFonts w:hint="eastAsia"/>
          <w:bCs/>
          <w:szCs w:val="21"/>
        </w:rPr>
        <w:t>（</w:t>
      </w:r>
      <w:r w:rsidR="00DC1B43" w:rsidRPr="00AA6B50">
        <w:rPr>
          <w:rFonts w:hint="eastAsia"/>
          <w:bCs/>
          <w:szCs w:val="21"/>
        </w:rPr>
        <w:t>微内核结构，最小</w:t>
      </w:r>
      <w:r w:rsidR="00DC1B43" w:rsidRPr="00AA6B50">
        <w:rPr>
          <w:bCs/>
          <w:szCs w:val="21"/>
        </w:rPr>
        <w:t>8kB</w:t>
      </w:r>
      <w:r w:rsidRPr="00AA6B50">
        <w:rPr>
          <w:rFonts w:hint="eastAsia"/>
          <w:bCs/>
          <w:szCs w:val="21"/>
        </w:rPr>
        <w:t>；</w:t>
      </w:r>
      <w:r w:rsidR="00DC1B43" w:rsidRPr="00AA6B50">
        <w:rPr>
          <w:rFonts w:hint="eastAsia"/>
          <w:bCs/>
          <w:szCs w:val="21"/>
        </w:rPr>
        <w:t>高稳定性</w:t>
      </w:r>
      <w:r w:rsidRPr="00AA6B50">
        <w:rPr>
          <w:rFonts w:hint="eastAsia"/>
          <w:bCs/>
          <w:szCs w:val="21"/>
        </w:rPr>
        <w:t>；实时性）</w:t>
      </w:r>
    </w:p>
    <w:p w:rsidR="00DC1B43" w:rsidRPr="00AA6B50" w:rsidRDefault="00DD3B0E" w:rsidP="00522C06">
      <w:pPr>
        <w:spacing w:line="0" w:lineRule="atLeast"/>
        <w:rPr>
          <w:b/>
          <w:bCs/>
          <w:szCs w:val="21"/>
        </w:rPr>
      </w:pPr>
      <w:r w:rsidRPr="00AA6B50">
        <w:rPr>
          <w:b/>
          <w:bCs/>
          <w:szCs w:val="21"/>
        </w:rPr>
        <w:t>PalmOS</w:t>
      </w:r>
      <w:r w:rsidR="00A1247E" w:rsidRPr="00AA6B50">
        <w:rPr>
          <w:rFonts w:hint="eastAsia"/>
          <w:b/>
          <w:bCs/>
          <w:szCs w:val="21"/>
        </w:rPr>
        <w:t>：</w:t>
      </w:r>
      <w:r w:rsidR="00DC1B43" w:rsidRPr="00AA6B50">
        <w:rPr>
          <w:b/>
          <w:bCs/>
          <w:szCs w:val="21"/>
        </w:rPr>
        <w:t>1992</w:t>
      </w:r>
      <w:r w:rsidR="00DC1B43" w:rsidRPr="00AA6B50">
        <w:rPr>
          <w:b/>
          <w:bCs/>
          <w:szCs w:val="21"/>
        </w:rPr>
        <w:t>年，</w:t>
      </w:r>
      <w:r w:rsidR="00DC1B43" w:rsidRPr="00AA6B50">
        <w:rPr>
          <w:rFonts w:hint="eastAsia"/>
          <w:b/>
          <w:bCs/>
          <w:szCs w:val="21"/>
        </w:rPr>
        <w:t>手写识别</w:t>
      </w:r>
      <w:r w:rsidR="00A1247E" w:rsidRPr="00AA6B50">
        <w:rPr>
          <w:rFonts w:hint="eastAsia"/>
          <w:b/>
          <w:bCs/>
          <w:szCs w:val="21"/>
        </w:rPr>
        <w:t>；</w:t>
      </w:r>
      <w:r w:rsidR="00A1247E" w:rsidRPr="00AA6B50">
        <w:rPr>
          <w:rFonts w:hint="eastAsia"/>
          <w:bCs/>
          <w:szCs w:val="21"/>
        </w:rPr>
        <w:t>一款具有划时代意义的产品，带来了</w:t>
      </w:r>
      <w:r w:rsidR="00A1247E" w:rsidRPr="007D5DB1">
        <w:rPr>
          <w:rFonts w:hint="eastAsia"/>
          <w:b/>
          <w:bCs/>
          <w:szCs w:val="21"/>
        </w:rPr>
        <w:t>“</w:t>
      </w:r>
      <w:r w:rsidR="00A1247E" w:rsidRPr="007D5DB1">
        <w:rPr>
          <w:b/>
          <w:bCs/>
          <w:szCs w:val="21"/>
        </w:rPr>
        <w:t>PDA”</w:t>
      </w:r>
      <w:r w:rsidR="00A1247E" w:rsidRPr="007D5DB1">
        <w:rPr>
          <w:rFonts w:hint="eastAsia"/>
          <w:bCs/>
          <w:szCs w:val="21"/>
        </w:rPr>
        <w:t>和</w:t>
      </w:r>
      <w:r w:rsidR="00A1247E" w:rsidRPr="007D5DB1">
        <w:rPr>
          <w:rFonts w:hint="eastAsia"/>
          <w:b/>
          <w:bCs/>
          <w:szCs w:val="21"/>
        </w:rPr>
        <w:t>“手持</w:t>
      </w:r>
      <w:r w:rsidR="00A1247E" w:rsidRPr="007D5DB1">
        <w:rPr>
          <w:b/>
          <w:bCs/>
          <w:szCs w:val="21"/>
        </w:rPr>
        <w:t>”</w:t>
      </w:r>
      <w:r w:rsidR="00A1247E" w:rsidRPr="00AA6B50">
        <w:rPr>
          <w:bCs/>
          <w:szCs w:val="21"/>
        </w:rPr>
        <w:t>这两个计算机术语</w:t>
      </w:r>
    </w:p>
    <w:p w:rsidR="00A1247E" w:rsidRPr="00AA6B50" w:rsidRDefault="00A1247E" w:rsidP="00522C06">
      <w:pPr>
        <w:spacing w:line="0" w:lineRule="atLeast"/>
        <w:rPr>
          <w:bCs/>
          <w:szCs w:val="21"/>
        </w:rPr>
      </w:pPr>
      <w:r w:rsidRPr="00AA6B50">
        <w:rPr>
          <w:b/>
          <w:bCs/>
          <w:szCs w:val="21"/>
        </w:rPr>
        <w:t>Windows CE</w:t>
      </w:r>
      <w:r w:rsidRPr="00AA6B50">
        <w:rPr>
          <w:rFonts w:hint="eastAsia"/>
          <w:b/>
          <w:bCs/>
          <w:szCs w:val="21"/>
        </w:rPr>
        <w:t>的特点：</w:t>
      </w:r>
      <w:r w:rsidR="00DC1B43" w:rsidRPr="00AA6B50">
        <w:rPr>
          <w:rFonts w:hint="eastAsia"/>
          <w:bCs/>
          <w:szCs w:val="21"/>
        </w:rPr>
        <w:t>基于优先级的多线程</w:t>
      </w:r>
      <w:r w:rsidR="00DC1B43" w:rsidRPr="00AA6B50">
        <w:rPr>
          <w:rFonts w:hint="eastAsia"/>
          <w:b/>
          <w:bCs/>
          <w:szCs w:val="21"/>
        </w:rPr>
        <w:t>抢占式</w:t>
      </w:r>
      <w:r w:rsidR="00DC1B43" w:rsidRPr="00AA6B50">
        <w:rPr>
          <w:rFonts w:hint="eastAsia"/>
          <w:bCs/>
          <w:szCs w:val="21"/>
        </w:rPr>
        <w:t>调度管理方式</w:t>
      </w:r>
      <w:r w:rsidRPr="00AA6B50">
        <w:rPr>
          <w:rFonts w:hint="eastAsia"/>
          <w:bCs/>
          <w:szCs w:val="21"/>
        </w:rPr>
        <w:t>，但实时性能仍欠佳，属于软实时操作系统</w:t>
      </w:r>
    </w:p>
    <w:p w:rsidR="00A1247E" w:rsidRPr="00AA6B50" w:rsidRDefault="00A1247E" w:rsidP="00522C06">
      <w:pPr>
        <w:tabs>
          <w:tab w:val="num" w:pos="1440"/>
        </w:tabs>
        <w:spacing w:line="0" w:lineRule="atLeast"/>
        <w:rPr>
          <w:bCs/>
          <w:szCs w:val="21"/>
        </w:rPr>
      </w:pPr>
      <w:r w:rsidRPr="00AA6B50">
        <w:rPr>
          <w:b/>
          <w:bCs/>
          <w:szCs w:val="21"/>
        </w:rPr>
        <w:t>EPOC</w:t>
      </w:r>
      <w:r w:rsidRPr="00AA6B50">
        <w:rPr>
          <w:rFonts w:hint="eastAsia"/>
          <w:b/>
          <w:bCs/>
          <w:szCs w:val="21"/>
        </w:rPr>
        <w:t>：</w:t>
      </w:r>
      <w:r w:rsidRPr="00AA6B50">
        <w:rPr>
          <w:rFonts w:hint="eastAsia"/>
          <w:bCs/>
          <w:szCs w:val="21"/>
        </w:rPr>
        <w:t>是一个稳定的</w:t>
      </w:r>
      <w:r w:rsidRPr="00AA6B50">
        <w:rPr>
          <w:rFonts w:hint="eastAsia"/>
          <w:b/>
          <w:bCs/>
          <w:szCs w:val="21"/>
        </w:rPr>
        <w:t>无线操作系统</w:t>
      </w:r>
    </w:p>
    <w:p w:rsidR="00DC1B43" w:rsidRPr="007D5DB1" w:rsidRDefault="00A1247E" w:rsidP="00522C06">
      <w:pPr>
        <w:spacing w:line="0" w:lineRule="atLeast"/>
        <w:rPr>
          <w:b/>
          <w:bCs/>
          <w:szCs w:val="21"/>
          <w:bdr w:val="single" w:sz="4" w:space="0" w:color="auto"/>
        </w:rPr>
      </w:pPr>
      <w:r w:rsidRPr="00AA6B50">
        <w:rPr>
          <w:b/>
          <w:bCs/>
          <w:szCs w:val="21"/>
        </w:rPr>
        <w:t>Embedded Linux</w:t>
      </w:r>
      <w:r w:rsidRPr="00AA6B50">
        <w:rPr>
          <w:rFonts w:hint="eastAsia"/>
          <w:b/>
          <w:bCs/>
          <w:szCs w:val="21"/>
        </w:rPr>
        <w:t>：</w:t>
      </w:r>
      <w:r w:rsidR="00DC1B43" w:rsidRPr="00AA6B50">
        <w:rPr>
          <w:rFonts w:hint="eastAsia"/>
          <w:bCs/>
          <w:szCs w:val="21"/>
        </w:rPr>
        <w:t>Embedded Linux</w:t>
      </w:r>
      <w:r w:rsidR="00DC1B43" w:rsidRPr="00AA6B50">
        <w:rPr>
          <w:rFonts w:hint="eastAsia"/>
          <w:bCs/>
          <w:szCs w:val="21"/>
        </w:rPr>
        <w:t>源码开放、免费，</w:t>
      </w:r>
      <w:r w:rsidR="00DC1B43" w:rsidRPr="00AA6B50">
        <w:rPr>
          <w:rFonts w:hint="eastAsia"/>
          <w:b/>
          <w:bCs/>
          <w:szCs w:val="21"/>
        </w:rPr>
        <w:t>同时提供强大的功能</w:t>
      </w:r>
      <w:r w:rsidRPr="00AA6B50">
        <w:rPr>
          <w:rFonts w:hint="eastAsia"/>
          <w:b/>
          <w:bCs/>
          <w:szCs w:val="21"/>
        </w:rPr>
        <w:t>；</w:t>
      </w:r>
      <w:r w:rsidRPr="00AA6B50">
        <w:rPr>
          <w:rFonts w:hint="eastAsia"/>
          <w:bCs/>
          <w:szCs w:val="21"/>
        </w:rPr>
        <w:t>抢占式内核</w:t>
      </w:r>
      <w:r w:rsidRPr="00AA6B50">
        <w:rPr>
          <w:bCs/>
          <w:szCs w:val="21"/>
        </w:rPr>
        <w:t>Linux</w:t>
      </w:r>
      <w:r w:rsidRPr="00AA6B50">
        <w:rPr>
          <w:rFonts w:hint="eastAsia"/>
          <w:bCs/>
          <w:szCs w:val="21"/>
        </w:rPr>
        <w:t>版本：</w:t>
      </w:r>
      <w:r w:rsidR="00DC1B43" w:rsidRPr="00AA6B50">
        <w:rPr>
          <w:rFonts w:hint="eastAsia"/>
          <w:bCs/>
          <w:szCs w:val="21"/>
        </w:rPr>
        <w:t>直接修改</w:t>
      </w:r>
      <w:r w:rsidR="00DC1B43" w:rsidRPr="00AA6B50">
        <w:rPr>
          <w:bCs/>
          <w:szCs w:val="21"/>
        </w:rPr>
        <w:t>Linux</w:t>
      </w:r>
      <w:r w:rsidR="00DC1B43" w:rsidRPr="00AA6B50">
        <w:rPr>
          <w:rFonts w:hint="eastAsia"/>
          <w:bCs/>
          <w:szCs w:val="21"/>
        </w:rPr>
        <w:t>内核代码中的调度算法机制</w:t>
      </w:r>
      <w:r w:rsidRPr="00AA6B50">
        <w:rPr>
          <w:rFonts w:hint="eastAsia"/>
          <w:bCs/>
          <w:szCs w:val="21"/>
        </w:rPr>
        <w:t>（修改成抢占式内核：</w:t>
      </w:r>
      <w:r w:rsidRPr="00AA6B50">
        <w:rPr>
          <w:rFonts w:hint="eastAsia"/>
          <w:b/>
          <w:bCs/>
          <w:szCs w:val="21"/>
        </w:rPr>
        <w:t>一定的实时性）</w:t>
      </w:r>
      <w:r w:rsidRPr="00AA6B50">
        <w:rPr>
          <w:rFonts w:hint="eastAsia"/>
          <w:b/>
          <w:bCs/>
          <w:szCs w:val="21"/>
        </w:rPr>
        <w:t xml:space="preserve">   </w:t>
      </w:r>
      <w:r w:rsidR="00DC1B43" w:rsidRPr="007D5DB1">
        <w:rPr>
          <w:b/>
          <w:bCs/>
          <w:szCs w:val="21"/>
          <w:bdr w:val="single" w:sz="4" w:space="0" w:color="auto"/>
        </w:rPr>
        <w:t>Linux</w:t>
      </w:r>
      <w:r w:rsidR="00DC1B43" w:rsidRPr="007D5DB1">
        <w:rPr>
          <w:rFonts w:hint="eastAsia"/>
          <w:b/>
          <w:bCs/>
          <w:szCs w:val="21"/>
          <w:bdr w:val="single" w:sz="4" w:space="0" w:color="auto"/>
        </w:rPr>
        <w:t>的内核安全可靠性高</w:t>
      </w:r>
    </w:p>
    <w:p w:rsidR="00DC1B43" w:rsidRPr="00AA6B50" w:rsidRDefault="00DC1B43" w:rsidP="00522C06">
      <w:pPr>
        <w:spacing w:line="0" w:lineRule="atLeast"/>
        <w:rPr>
          <w:bCs/>
          <w:szCs w:val="21"/>
        </w:rPr>
      </w:pPr>
    </w:p>
    <w:p w:rsidR="00DC1B43" w:rsidRPr="00AA6B50" w:rsidRDefault="00DC1B43" w:rsidP="00522C06">
      <w:pPr>
        <w:tabs>
          <w:tab w:val="num" w:pos="2160"/>
        </w:tabs>
        <w:spacing w:line="0" w:lineRule="atLeast"/>
        <w:rPr>
          <w:b/>
          <w:bCs/>
          <w:szCs w:val="21"/>
        </w:rPr>
      </w:pPr>
      <w:r w:rsidRPr="00AA6B50">
        <w:rPr>
          <w:b/>
          <w:bCs/>
          <w:szCs w:val="21"/>
        </w:rPr>
        <w:t>ARM</w:t>
      </w:r>
      <w:r w:rsidRPr="00AA6B50">
        <w:rPr>
          <w:rFonts w:hint="eastAsia"/>
          <w:b/>
          <w:bCs/>
          <w:szCs w:val="21"/>
        </w:rPr>
        <w:t>体系结构</w:t>
      </w:r>
      <w:r w:rsidR="006B026B" w:rsidRPr="00AA6B50">
        <w:rPr>
          <w:rFonts w:hint="eastAsia"/>
          <w:b/>
          <w:bCs/>
          <w:szCs w:val="21"/>
        </w:rPr>
        <w:t>：</w:t>
      </w:r>
      <w:r w:rsidRPr="00AA6B50">
        <w:rPr>
          <w:rFonts w:hint="eastAsia"/>
          <w:bCs/>
          <w:szCs w:val="21"/>
        </w:rPr>
        <w:t>ARM</w:t>
      </w:r>
      <w:r w:rsidRPr="00AA6B50">
        <w:rPr>
          <w:rFonts w:hint="eastAsia"/>
          <w:bCs/>
          <w:szCs w:val="21"/>
        </w:rPr>
        <w:t>内核非常小</w:t>
      </w:r>
      <w:r w:rsidR="006B026B" w:rsidRPr="00AA6B50">
        <w:rPr>
          <w:rFonts w:hint="eastAsia"/>
          <w:bCs/>
          <w:szCs w:val="21"/>
        </w:rPr>
        <w:t>；</w:t>
      </w:r>
      <w:r w:rsidRPr="00AA6B50">
        <w:rPr>
          <w:rFonts w:hint="eastAsia"/>
          <w:bCs/>
          <w:szCs w:val="21"/>
        </w:rPr>
        <w:t>器件的功耗非常低</w:t>
      </w:r>
    </w:p>
    <w:p w:rsidR="00330F44" w:rsidRPr="00AA6B50" w:rsidRDefault="00330F44" w:rsidP="00522C06">
      <w:pPr>
        <w:spacing w:line="0" w:lineRule="atLeast"/>
        <w:rPr>
          <w:bCs/>
          <w:szCs w:val="21"/>
        </w:rPr>
      </w:pPr>
      <w:r w:rsidRPr="00AA6B50">
        <w:rPr>
          <w:rFonts w:hint="eastAsia"/>
          <w:b/>
          <w:bCs/>
          <w:szCs w:val="21"/>
        </w:rPr>
        <w:t>ARM7 T D M I</w:t>
      </w:r>
      <w:r w:rsidRPr="00AA6B50">
        <w:rPr>
          <w:rFonts w:hint="eastAsia"/>
          <w:b/>
          <w:bCs/>
          <w:szCs w:val="21"/>
        </w:rPr>
        <w:t>：</w:t>
      </w:r>
      <w:r w:rsidRPr="00AA6B50">
        <w:rPr>
          <w:rFonts w:hint="eastAsia"/>
          <w:b/>
          <w:bCs/>
          <w:szCs w:val="21"/>
        </w:rPr>
        <w:t>T</w:t>
      </w:r>
      <w:r w:rsidRPr="00AA6B50">
        <w:rPr>
          <w:rFonts w:hint="eastAsia"/>
          <w:bCs/>
          <w:szCs w:val="21"/>
        </w:rPr>
        <w:t>：支持高密度</w:t>
      </w:r>
      <w:r w:rsidRPr="00AA6B50">
        <w:rPr>
          <w:bCs/>
          <w:szCs w:val="21"/>
        </w:rPr>
        <w:t>16</w:t>
      </w:r>
      <w:r w:rsidRPr="00AA6B50">
        <w:rPr>
          <w:rFonts w:hint="eastAsia"/>
          <w:bCs/>
          <w:szCs w:val="21"/>
        </w:rPr>
        <w:t>位的</w:t>
      </w:r>
      <w:r w:rsidRPr="00AA6B50">
        <w:rPr>
          <w:bCs/>
          <w:szCs w:val="21"/>
        </w:rPr>
        <w:t>Thumb</w:t>
      </w:r>
      <w:r w:rsidRPr="00AA6B50">
        <w:rPr>
          <w:rFonts w:hint="eastAsia"/>
          <w:bCs/>
          <w:szCs w:val="21"/>
        </w:rPr>
        <w:t>指令集；</w:t>
      </w:r>
      <w:r w:rsidRPr="00AA6B50">
        <w:rPr>
          <w:rFonts w:hint="eastAsia"/>
          <w:b/>
          <w:bCs/>
          <w:szCs w:val="21"/>
        </w:rPr>
        <w:t>D</w:t>
      </w:r>
      <w:r w:rsidRPr="00AA6B50">
        <w:rPr>
          <w:rFonts w:hint="eastAsia"/>
          <w:bCs/>
          <w:szCs w:val="21"/>
        </w:rPr>
        <w:t>支持片上调试；</w:t>
      </w:r>
      <w:r w:rsidRPr="00AA6B50">
        <w:rPr>
          <w:rFonts w:hint="eastAsia"/>
          <w:b/>
          <w:bCs/>
          <w:szCs w:val="21"/>
        </w:rPr>
        <w:t>M</w:t>
      </w:r>
      <w:r w:rsidRPr="00AA6B50">
        <w:rPr>
          <w:rFonts w:hint="eastAsia"/>
          <w:bCs/>
          <w:szCs w:val="21"/>
        </w:rPr>
        <w:t>内嵌硬件乘法器</w:t>
      </w:r>
      <w:r w:rsidRPr="00AA6B50">
        <w:rPr>
          <w:bCs/>
          <w:szCs w:val="21"/>
        </w:rPr>
        <w:t>(Multiplier)</w:t>
      </w:r>
      <w:r w:rsidRPr="00AA6B50">
        <w:rPr>
          <w:rFonts w:hint="eastAsia"/>
          <w:bCs/>
          <w:szCs w:val="21"/>
        </w:rPr>
        <w:t>；</w:t>
      </w:r>
      <w:r w:rsidRPr="00AA6B50">
        <w:rPr>
          <w:rFonts w:hint="eastAsia"/>
          <w:b/>
          <w:bCs/>
          <w:szCs w:val="21"/>
        </w:rPr>
        <w:t>I</w:t>
      </w:r>
      <w:r w:rsidRPr="00AA6B50">
        <w:rPr>
          <w:b/>
          <w:bCs/>
          <w:szCs w:val="21"/>
        </w:rPr>
        <w:t xml:space="preserve"> </w:t>
      </w:r>
      <w:r w:rsidRPr="00AA6B50">
        <w:rPr>
          <w:bCs/>
          <w:szCs w:val="21"/>
        </w:rPr>
        <w:t>Embeded-ICE,</w:t>
      </w:r>
      <w:r w:rsidRPr="00AA6B50">
        <w:rPr>
          <w:rFonts w:hint="eastAsia"/>
          <w:bCs/>
          <w:szCs w:val="21"/>
        </w:rPr>
        <w:t>支持片上断点和调试点</w:t>
      </w:r>
      <w:r w:rsidRPr="00AA6B50">
        <w:rPr>
          <w:rFonts w:hint="eastAsia"/>
          <w:bCs/>
          <w:szCs w:val="21"/>
        </w:rPr>
        <w:t>;</w:t>
      </w:r>
      <w:r w:rsidRPr="00AA6B50">
        <w:rPr>
          <w:rFonts w:ascii="华文新魏" w:eastAsia="华文新魏" w:hAnsi="宋体" w:hint="eastAsia"/>
          <w:b/>
          <w:bCs/>
          <w:color w:val="FF0000"/>
          <w:kern w:val="24"/>
          <w:szCs w:val="21"/>
        </w:rPr>
        <w:t xml:space="preserve"> </w:t>
      </w:r>
      <w:r w:rsidRPr="00AA6B50">
        <w:rPr>
          <w:rFonts w:hint="eastAsia"/>
          <w:b/>
          <w:bCs/>
          <w:szCs w:val="21"/>
        </w:rPr>
        <w:t>ARM7 E  J</w:t>
      </w:r>
      <w:r w:rsidRPr="00AA6B50">
        <w:rPr>
          <w:b/>
          <w:bCs/>
          <w:szCs w:val="21"/>
        </w:rPr>
        <w:t>:E</w:t>
      </w:r>
      <w:r w:rsidRPr="00AA6B50">
        <w:rPr>
          <w:rFonts w:hint="eastAsia"/>
          <w:bCs/>
          <w:szCs w:val="21"/>
        </w:rPr>
        <w:t>支持增强型</w:t>
      </w:r>
      <w:r w:rsidRPr="00AA6B50">
        <w:rPr>
          <w:rFonts w:hint="eastAsia"/>
          <w:bCs/>
          <w:szCs w:val="21"/>
        </w:rPr>
        <w:t>DSP</w:t>
      </w:r>
      <w:r w:rsidRPr="00AA6B50">
        <w:rPr>
          <w:rFonts w:hint="eastAsia"/>
          <w:bCs/>
          <w:szCs w:val="21"/>
        </w:rPr>
        <w:t>指令集</w:t>
      </w:r>
      <w:r w:rsidRPr="00AA6B50">
        <w:rPr>
          <w:bCs/>
          <w:szCs w:val="21"/>
        </w:rPr>
        <w:t>;</w:t>
      </w:r>
      <w:r w:rsidRPr="00AA6B50">
        <w:rPr>
          <w:b/>
          <w:bCs/>
          <w:szCs w:val="21"/>
        </w:rPr>
        <w:t>J</w:t>
      </w:r>
      <w:r w:rsidRPr="00AA6B50">
        <w:rPr>
          <w:rFonts w:hint="eastAsia"/>
          <w:bCs/>
          <w:szCs w:val="21"/>
        </w:rPr>
        <w:t>支持新的</w:t>
      </w:r>
      <w:r w:rsidRPr="00AA6B50">
        <w:rPr>
          <w:rFonts w:hint="eastAsia"/>
          <w:bCs/>
          <w:szCs w:val="21"/>
        </w:rPr>
        <w:t>JAVA</w:t>
      </w:r>
    </w:p>
    <w:p w:rsidR="00DC1B43" w:rsidRPr="00AA6B50" w:rsidRDefault="00330F44" w:rsidP="00522C06">
      <w:pPr>
        <w:spacing w:line="0" w:lineRule="atLeast"/>
        <w:rPr>
          <w:b/>
          <w:bCs/>
          <w:szCs w:val="21"/>
        </w:rPr>
      </w:pPr>
      <w:r w:rsidRPr="00AA6B50">
        <w:rPr>
          <w:rFonts w:hint="eastAsia"/>
          <w:b/>
          <w:bCs/>
          <w:szCs w:val="21"/>
        </w:rPr>
        <w:t>ARM</w:t>
      </w:r>
      <w:r w:rsidRPr="00AA6B50">
        <w:rPr>
          <w:rFonts w:hint="eastAsia"/>
          <w:b/>
          <w:bCs/>
          <w:szCs w:val="21"/>
        </w:rPr>
        <w:t>核</w:t>
      </w:r>
      <w:r w:rsidRPr="00AA6B50">
        <w:rPr>
          <w:b/>
          <w:bCs/>
          <w:szCs w:val="21"/>
        </w:rPr>
        <w:t>”</w:t>
      </w:r>
      <w:r w:rsidRPr="00AA6B50">
        <w:rPr>
          <w:rFonts w:hint="eastAsia"/>
          <w:b/>
          <w:bCs/>
          <w:szCs w:val="21"/>
        </w:rPr>
        <w:t>并不是芯片</w:t>
      </w:r>
      <w:r w:rsidRPr="00AA6B50">
        <w:rPr>
          <w:b/>
          <w:bCs/>
          <w:szCs w:val="21"/>
        </w:rPr>
        <w:t>:</w:t>
      </w:r>
      <w:r w:rsidR="00DC1B43" w:rsidRPr="00AA6B50">
        <w:rPr>
          <w:rFonts w:hint="eastAsia"/>
          <w:bCs/>
          <w:szCs w:val="21"/>
        </w:rPr>
        <w:t>ARM</w:t>
      </w:r>
      <w:r w:rsidR="00DC1B43" w:rsidRPr="00AA6B50">
        <w:rPr>
          <w:rFonts w:hint="eastAsia"/>
          <w:bCs/>
          <w:szCs w:val="21"/>
        </w:rPr>
        <w:t>核＋</w:t>
      </w:r>
      <w:r w:rsidR="00DC1B43" w:rsidRPr="00AA6B50">
        <w:rPr>
          <w:rFonts w:hint="eastAsia"/>
          <w:bCs/>
          <w:szCs w:val="21"/>
        </w:rPr>
        <w:t>RAM</w:t>
      </w:r>
      <w:r w:rsidR="00DC1B43" w:rsidRPr="00AA6B50">
        <w:rPr>
          <w:rFonts w:hint="eastAsia"/>
          <w:bCs/>
          <w:szCs w:val="21"/>
        </w:rPr>
        <w:t>、</w:t>
      </w:r>
      <w:r w:rsidR="00DC1B43" w:rsidRPr="00AA6B50">
        <w:rPr>
          <w:rFonts w:hint="eastAsia"/>
          <w:bCs/>
          <w:szCs w:val="21"/>
        </w:rPr>
        <w:t>ROM</w:t>
      </w:r>
      <w:r w:rsidR="00DC1B43" w:rsidRPr="00AA6B50">
        <w:rPr>
          <w:rFonts w:hint="eastAsia"/>
          <w:bCs/>
          <w:szCs w:val="21"/>
        </w:rPr>
        <w:t>、片内外设等组合在一起才能构成现实的芯片</w:t>
      </w:r>
    </w:p>
    <w:p w:rsidR="00330F44" w:rsidRPr="00AA6B50" w:rsidRDefault="00330F44" w:rsidP="00522C06">
      <w:pPr>
        <w:spacing w:line="0" w:lineRule="atLeast"/>
        <w:rPr>
          <w:b/>
          <w:bCs/>
          <w:szCs w:val="21"/>
        </w:rPr>
      </w:pPr>
      <w:r w:rsidRPr="00AA6B50">
        <w:rPr>
          <w:b/>
          <w:bCs/>
          <w:szCs w:val="21"/>
        </w:rPr>
        <w:t>RISC</w:t>
      </w:r>
      <w:r w:rsidRPr="00AA6B50">
        <w:rPr>
          <w:rFonts w:hint="eastAsia"/>
          <w:b/>
          <w:bCs/>
          <w:szCs w:val="21"/>
        </w:rPr>
        <w:t>（</w:t>
      </w:r>
      <w:r w:rsidRPr="00AA6B50">
        <w:rPr>
          <w:b/>
          <w:bCs/>
          <w:szCs w:val="21"/>
        </w:rPr>
        <w:t>Reduced Instruction Set Computer</w:t>
      </w:r>
      <w:r w:rsidRPr="00AA6B50">
        <w:rPr>
          <w:rFonts w:hint="eastAsia"/>
          <w:b/>
          <w:bCs/>
          <w:szCs w:val="21"/>
        </w:rPr>
        <w:t>）</w:t>
      </w:r>
      <w:r w:rsidRPr="00AA6B50">
        <w:rPr>
          <w:rFonts w:hint="eastAsia"/>
          <w:b/>
          <w:bCs/>
          <w:szCs w:val="21"/>
        </w:rPr>
        <w:t xml:space="preserve">    </w:t>
      </w:r>
      <w:r w:rsidRPr="00AA6B50">
        <w:rPr>
          <w:b/>
          <w:bCs/>
          <w:szCs w:val="21"/>
        </w:rPr>
        <w:t>CISC</w:t>
      </w:r>
      <w:r w:rsidRPr="00AA6B50">
        <w:rPr>
          <w:rFonts w:hint="eastAsia"/>
          <w:b/>
          <w:bCs/>
          <w:szCs w:val="21"/>
        </w:rPr>
        <w:t>（</w:t>
      </w:r>
      <w:r w:rsidRPr="00AA6B50">
        <w:rPr>
          <w:b/>
          <w:bCs/>
          <w:szCs w:val="21"/>
        </w:rPr>
        <w:t>Complex Instruction Set Computer</w:t>
      </w:r>
      <w:r w:rsidRPr="00AA6B50">
        <w:rPr>
          <w:rFonts w:hint="eastAsia"/>
          <w:b/>
          <w:bCs/>
          <w:szCs w:val="21"/>
        </w:rPr>
        <w:t>）</w:t>
      </w:r>
    </w:p>
    <w:p w:rsidR="00DC1B43" w:rsidRPr="00AA6B50" w:rsidRDefault="00330F44" w:rsidP="00522C06">
      <w:pPr>
        <w:spacing w:line="0" w:lineRule="atLeast"/>
        <w:rPr>
          <w:b/>
          <w:bCs/>
          <w:szCs w:val="21"/>
        </w:rPr>
      </w:pPr>
      <w:r w:rsidRPr="007D5DB1">
        <w:rPr>
          <w:b/>
          <w:bCs/>
          <w:szCs w:val="21"/>
          <w:bdr w:val="single" w:sz="4" w:space="0" w:color="auto"/>
        </w:rPr>
        <w:t xml:space="preserve">RISC </w:t>
      </w:r>
      <w:r w:rsidRPr="007D5DB1">
        <w:rPr>
          <w:rFonts w:hint="eastAsia"/>
          <w:b/>
          <w:bCs/>
          <w:szCs w:val="21"/>
          <w:bdr w:val="single" w:sz="4" w:space="0" w:color="auto"/>
        </w:rPr>
        <w:t>的主要特征</w:t>
      </w:r>
      <w:r w:rsidRPr="00AA6B50">
        <w:rPr>
          <w:rFonts w:hint="eastAsia"/>
          <w:b/>
          <w:bCs/>
          <w:szCs w:val="21"/>
        </w:rPr>
        <w:t>:</w:t>
      </w:r>
      <w:r w:rsidR="00DC1B43" w:rsidRPr="00AA6B50">
        <w:rPr>
          <w:rFonts w:hint="eastAsia"/>
          <w:bCs/>
          <w:szCs w:val="21"/>
        </w:rPr>
        <w:t>只有</w:t>
      </w:r>
      <w:r w:rsidR="00DC1B43" w:rsidRPr="00AA6B50">
        <w:rPr>
          <w:rFonts w:hint="eastAsia"/>
          <w:b/>
          <w:bCs/>
          <w:szCs w:val="21"/>
        </w:rPr>
        <w:t xml:space="preserve"> </w:t>
      </w:r>
      <w:r w:rsidR="00DC1B43" w:rsidRPr="00AA6B50">
        <w:rPr>
          <w:b/>
          <w:bCs/>
          <w:szCs w:val="21"/>
        </w:rPr>
        <w:t xml:space="preserve">LOAD / STORE </w:t>
      </w:r>
      <w:r w:rsidR="00DC1B43" w:rsidRPr="00AA6B50">
        <w:rPr>
          <w:rFonts w:hint="eastAsia"/>
          <w:bCs/>
          <w:szCs w:val="21"/>
        </w:rPr>
        <w:t>指令访存</w:t>
      </w:r>
    </w:p>
    <w:p w:rsidR="00330F44" w:rsidRPr="007D5DB1" w:rsidRDefault="00330F44" w:rsidP="00522C06">
      <w:pPr>
        <w:spacing w:line="0" w:lineRule="atLeast"/>
        <w:rPr>
          <w:b/>
          <w:bCs/>
          <w:szCs w:val="21"/>
          <w:bdr w:val="single" w:sz="4" w:space="0" w:color="auto"/>
        </w:rPr>
      </w:pPr>
      <w:r w:rsidRPr="007D5DB1">
        <w:rPr>
          <w:b/>
          <w:bCs/>
          <w:szCs w:val="21"/>
          <w:bdr w:val="single" w:sz="4" w:space="0" w:color="auto"/>
        </w:rPr>
        <w:t>1.</w:t>
      </w:r>
      <w:r w:rsidRPr="007D5DB1">
        <w:rPr>
          <w:rFonts w:hint="eastAsia"/>
          <w:b/>
          <w:bCs/>
          <w:szCs w:val="21"/>
          <w:bdr w:val="single" w:sz="4" w:space="0" w:color="auto"/>
        </w:rPr>
        <w:t>CISC</w:t>
      </w:r>
      <w:r w:rsidRPr="007D5DB1">
        <w:rPr>
          <w:rFonts w:hint="eastAsia"/>
          <w:b/>
          <w:bCs/>
          <w:szCs w:val="21"/>
          <w:bdr w:val="single" w:sz="4" w:space="0" w:color="auto"/>
        </w:rPr>
        <w:t>与</w:t>
      </w:r>
      <w:r w:rsidRPr="007D5DB1">
        <w:rPr>
          <w:rFonts w:hint="eastAsia"/>
          <w:b/>
          <w:bCs/>
          <w:szCs w:val="21"/>
          <w:bdr w:val="single" w:sz="4" w:space="0" w:color="auto"/>
        </w:rPr>
        <w:t>RISC</w:t>
      </w:r>
      <w:r w:rsidRPr="007D5DB1">
        <w:rPr>
          <w:rFonts w:hint="eastAsia"/>
          <w:b/>
          <w:bCs/>
          <w:szCs w:val="21"/>
          <w:bdr w:val="single" w:sz="4" w:space="0" w:color="auto"/>
        </w:rPr>
        <w:t>的对比，</w:t>
      </w:r>
      <w:r w:rsidRPr="007D5DB1">
        <w:rPr>
          <w:rFonts w:hint="eastAsia"/>
          <w:b/>
          <w:bCs/>
          <w:szCs w:val="21"/>
          <w:bdr w:val="single" w:sz="4" w:space="0" w:color="auto"/>
        </w:rPr>
        <w:t>RISC</w:t>
      </w:r>
      <w:r w:rsidRPr="007D5DB1">
        <w:rPr>
          <w:rFonts w:hint="eastAsia"/>
          <w:b/>
          <w:bCs/>
          <w:szCs w:val="21"/>
          <w:bdr w:val="single" w:sz="4" w:space="0" w:color="auto"/>
        </w:rPr>
        <w:t>采用哪些特殊技术</w:t>
      </w:r>
    </w:p>
    <w:p w:rsidR="00330F44" w:rsidRPr="007D5DB1" w:rsidRDefault="00330F44" w:rsidP="00522C06">
      <w:pPr>
        <w:spacing w:line="0" w:lineRule="atLeast"/>
        <w:rPr>
          <w:b/>
          <w:bCs/>
          <w:szCs w:val="21"/>
          <w:bdr w:val="single" w:sz="4" w:space="0" w:color="auto"/>
        </w:rPr>
      </w:pPr>
      <w:r w:rsidRPr="00AA6B50">
        <w:rPr>
          <w:rFonts w:hint="eastAsia"/>
          <w:bCs/>
          <w:szCs w:val="21"/>
        </w:rPr>
        <w:t>1.</w:t>
      </w:r>
      <w:r w:rsidRPr="00AA6B50">
        <w:rPr>
          <w:rFonts w:hint="eastAsia"/>
          <w:bCs/>
          <w:szCs w:val="21"/>
        </w:rPr>
        <w:t>指令数量很多、较少，通常少于</w:t>
      </w:r>
      <w:r w:rsidRPr="00AA6B50">
        <w:rPr>
          <w:rFonts w:hint="eastAsia"/>
          <w:bCs/>
          <w:szCs w:val="21"/>
        </w:rPr>
        <w:t>100</w:t>
      </w:r>
      <w:r w:rsidRPr="00AA6B50">
        <w:rPr>
          <w:rFonts w:hint="eastAsia"/>
          <w:bCs/>
          <w:szCs w:val="21"/>
        </w:rPr>
        <w:t>；</w:t>
      </w:r>
      <w:r w:rsidRPr="00AA6B50">
        <w:rPr>
          <w:rFonts w:hint="eastAsia"/>
          <w:bCs/>
          <w:szCs w:val="21"/>
        </w:rPr>
        <w:t>2</w:t>
      </w:r>
      <w:r w:rsidR="00725558" w:rsidRPr="00AA6B50">
        <w:rPr>
          <w:rFonts w:hint="eastAsia"/>
          <w:bCs/>
          <w:szCs w:val="21"/>
        </w:rPr>
        <w:t>.</w:t>
      </w:r>
      <w:r w:rsidRPr="00AA6B50">
        <w:rPr>
          <w:rFonts w:hint="eastAsia"/>
          <w:bCs/>
          <w:szCs w:val="21"/>
        </w:rPr>
        <w:t>有些指令执行时间很长，如整块的存储器内容拷贝，或将多个寄存器的内容拷贝到存贮器、没有较长执行时间的指令；</w:t>
      </w:r>
      <w:r w:rsidR="00725558" w:rsidRPr="00AA6B50">
        <w:rPr>
          <w:rFonts w:hint="eastAsia"/>
          <w:bCs/>
          <w:szCs w:val="21"/>
        </w:rPr>
        <w:t>3.</w:t>
      </w:r>
      <w:r w:rsidRPr="00AA6B50">
        <w:rPr>
          <w:rFonts w:hint="eastAsia"/>
          <w:bCs/>
          <w:szCs w:val="21"/>
        </w:rPr>
        <w:t>编码长度可变，</w:t>
      </w:r>
      <w:r w:rsidRPr="00AA6B50">
        <w:rPr>
          <w:rFonts w:hint="eastAsia"/>
          <w:bCs/>
          <w:szCs w:val="21"/>
        </w:rPr>
        <w:t>1-15</w:t>
      </w:r>
      <w:r w:rsidRPr="00AA6B50">
        <w:rPr>
          <w:rFonts w:hint="eastAsia"/>
          <w:bCs/>
          <w:szCs w:val="21"/>
        </w:rPr>
        <w:t>字节、编码长度固定，通常为</w:t>
      </w:r>
      <w:r w:rsidRPr="00AA6B50">
        <w:rPr>
          <w:rFonts w:hint="eastAsia"/>
          <w:bCs/>
          <w:szCs w:val="21"/>
        </w:rPr>
        <w:t>4</w:t>
      </w:r>
      <w:r w:rsidRPr="00AA6B50">
        <w:rPr>
          <w:rFonts w:hint="eastAsia"/>
          <w:bCs/>
          <w:szCs w:val="21"/>
        </w:rPr>
        <w:t>个字节；</w:t>
      </w:r>
      <w:r w:rsidR="00725558" w:rsidRPr="00AA6B50">
        <w:rPr>
          <w:rFonts w:hint="eastAsia"/>
          <w:bCs/>
          <w:szCs w:val="21"/>
        </w:rPr>
        <w:t>4.</w:t>
      </w:r>
      <w:r w:rsidRPr="00AA6B50">
        <w:rPr>
          <w:rFonts w:hint="eastAsia"/>
          <w:bCs/>
          <w:szCs w:val="21"/>
        </w:rPr>
        <w:t>寻址方式多样、简单寻址；</w:t>
      </w:r>
      <w:r w:rsidR="00725558" w:rsidRPr="00AA6B50">
        <w:rPr>
          <w:rFonts w:hint="eastAsia"/>
          <w:bCs/>
          <w:szCs w:val="21"/>
        </w:rPr>
        <w:t>5.</w:t>
      </w:r>
      <w:r w:rsidRPr="00AA6B50">
        <w:rPr>
          <w:rFonts w:hint="eastAsia"/>
          <w:bCs/>
          <w:szCs w:val="21"/>
        </w:rPr>
        <w:t>可以对存储器和寄存器进行算术和逻辑操作、只能对寄存器对行算术和逻辑操作，</w:t>
      </w:r>
      <w:r w:rsidRPr="00AA6B50">
        <w:rPr>
          <w:rFonts w:hint="eastAsia"/>
          <w:bCs/>
          <w:szCs w:val="21"/>
        </w:rPr>
        <w:t>Load/Store</w:t>
      </w:r>
      <w:r w:rsidRPr="00AA6B50">
        <w:rPr>
          <w:rFonts w:hint="eastAsia"/>
          <w:bCs/>
          <w:szCs w:val="21"/>
        </w:rPr>
        <w:t>体系结构；</w:t>
      </w:r>
      <w:r w:rsidR="00725558" w:rsidRPr="00AA6B50">
        <w:rPr>
          <w:rFonts w:hint="eastAsia"/>
          <w:bCs/>
          <w:szCs w:val="21"/>
        </w:rPr>
        <w:t>6.</w:t>
      </w:r>
      <w:r w:rsidRPr="00AA6B50">
        <w:rPr>
          <w:rFonts w:hint="eastAsia"/>
          <w:bCs/>
          <w:szCs w:val="21"/>
        </w:rPr>
        <w:t>难以用优化编译器生成高效的目标代码程序</w:t>
      </w:r>
      <w:r w:rsidRPr="00AA6B50">
        <w:rPr>
          <w:rFonts w:hint="eastAsia"/>
          <w:bCs/>
          <w:szCs w:val="21"/>
        </w:rPr>
        <w:t xml:space="preserve"> </w:t>
      </w:r>
      <w:r w:rsidRPr="00AA6B50">
        <w:rPr>
          <w:rFonts w:hint="eastAsia"/>
          <w:bCs/>
          <w:szCs w:val="21"/>
        </w:rPr>
        <w:t>、</w:t>
      </w:r>
      <w:r w:rsidRPr="007D5DB1">
        <w:rPr>
          <w:rFonts w:hint="eastAsia"/>
          <w:b/>
          <w:bCs/>
          <w:szCs w:val="21"/>
          <w:bdr w:val="single" w:sz="4" w:space="0" w:color="auto"/>
        </w:rPr>
        <w:t>采用优化编译技术，生成高效的目标代码程序</w:t>
      </w:r>
      <w:r w:rsidRPr="007D5DB1">
        <w:rPr>
          <w:rFonts w:hint="eastAsia"/>
          <w:b/>
          <w:bCs/>
          <w:szCs w:val="21"/>
          <w:bdr w:val="single" w:sz="4" w:space="0" w:color="auto"/>
        </w:rPr>
        <w:t xml:space="preserve"> </w:t>
      </w:r>
    </w:p>
    <w:p w:rsidR="00DC1B43" w:rsidRPr="00AA6B50" w:rsidRDefault="00DC1B43" w:rsidP="00522C06">
      <w:pPr>
        <w:spacing w:line="0" w:lineRule="atLeast"/>
        <w:rPr>
          <w:bCs/>
          <w:szCs w:val="21"/>
        </w:rPr>
      </w:pPr>
      <w:r w:rsidRPr="00AA6B50">
        <w:rPr>
          <w:rFonts w:hint="eastAsia"/>
          <w:b/>
          <w:bCs/>
          <w:szCs w:val="21"/>
        </w:rPr>
        <w:t>存储格式（</w:t>
      </w:r>
      <w:r w:rsidRPr="007D5DB1">
        <w:rPr>
          <w:rFonts w:hint="eastAsia"/>
          <w:b/>
          <w:bCs/>
          <w:szCs w:val="21"/>
          <w:bdr w:val="single" w:sz="4" w:space="0" w:color="auto"/>
        </w:rPr>
        <w:t>大端和小端格式的概念</w:t>
      </w:r>
      <w:r w:rsidRPr="00AA6B50">
        <w:rPr>
          <w:rFonts w:hint="eastAsia"/>
          <w:b/>
          <w:bCs/>
          <w:szCs w:val="21"/>
        </w:rPr>
        <w:t>）</w:t>
      </w:r>
      <w:r w:rsidR="00725558" w:rsidRPr="00AA6B50">
        <w:rPr>
          <w:rFonts w:hint="eastAsia"/>
          <w:b/>
          <w:bCs/>
          <w:szCs w:val="21"/>
        </w:rPr>
        <w:t>大端</w:t>
      </w:r>
      <w:r w:rsidRPr="00AA6B50">
        <w:rPr>
          <w:rFonts w:hint="eastAsia"/>
          <w:b/>
          <w:bCs/>
          <w:szCs w:val="21"/>
        </w:rPr>
        <w:t>：</w:t>
      </w:r>
      <w:r w:rsidRPr="00AA6B50">
        <w:rPr>
          <w:rFonts w:hint="eastAsia"/>
          <w:bCs/>
          <w:szCs w:val="21"/>
        </w:rPr>
        <w:t>字数据的高字节存储在低地址中；</w:t>
      </w:r>
      <w:r w:rsidRPr="00AA6B50">
        <w:rPr>
          <w:rFonts w:hint="eastAsia"/>
          <w:b/>
          <w:bCs/>
          <w:szCs w:val="21"/>
        </w:rPr>
        <w:t>小端：</w:t>
      </w:r>
      <w:r w:rsidRPr="00AA6B50">
        <w:rPr>
          <w:rFonts w:hint="eastAsia"/>
          <w:bCs/>
          <w:szCs w:val="21"/>
        </w:rPr>
        <w:t>字数据高字节存储在高地址中</w:t>
      </w:r>
    </w:p>
    <w:p w:rsidR="00DC1B43" w:rsidRPr="007D5DB1" w:rsidRDefault="00DC1B43" w:rsidP="00522C06">
      <w:pPr>
        <w:spacing w:line="0" w:lineRule="atLeast"/>
        <w:rPr>
          <w:b/>
          <w:bCs/>
          <w:szCs w:val="21"/>
          <w:bdr w:val="single" w:sz="4" w:space="0" w:color="auto"/>
        </w:rPr>
      </w:pPr>
      <w:r w:rsidRPr="007D5DB1">
        <w:rPr>
          <w:rFonts w:hint="eastAsia"/>
          <w:b/>
          <w:bCs/>
          <w:szCs w:val="21"/>
          <w:bdr w:val="single" w:sz="4" w:space="0" w:color="auto"/>
        </w:rPr>
        <w:t>冯</w:t>
      </w:r>
      <w:r w:rsidRPr="007D5DB1">
        <w:rPr>
          <w:b/>
          <w:bCs/>
          <w:szCs w:val="21"/>
          <w:bdr w:val="single" w:sz="4" w:space="0" w:color="auto"/>
        </w:rPr>
        <w:t>·</w:t>
      </w:r>
      <w:r w:rsidRPr="007D5DB1">
        <w:rPr>
          <w:rFonts w:hint="eastAsia"/>
          <w:b/>
          <w:bCs/>
          <w:szCs w:val="21"/>
          <w:bdr w:val="single" w:sz="4" w:space="0" w:color="auto"/>
        </w:rPr>
        <w:t>诺依曼体系结构（</w:t>
      </w:r>
      <w:r w:rsidRPr="007D5DB1">
        <w:rPr>
          <w:rFonts w:hint="eastAsia"/>
          <w:b/>
          <w:bCs/>
          <w:szCs w:val="21"/>
          <w:bdr w:val="single" w:sz="4" w:space="0" w:color="auto"/>
        </w:rPr>
        <w:t>ARM7</w:t>
      </w:r>
      <w:r w:rsidRPr="007D5DB1">
        <w:rPr>
          <w:rFonts w:hint="eastAsia"/>
          <w:b/>
          <w:bCs/>
          <w:szCs w:val="21"/>
          <w:bdr w:val="single" w:sz="4" w:space="0" w:color="auto"/>
        </w:rPr>
        <w:t>）哈佛体系结构（</w:t>
      </w:r>
      <w:r w:rsidRPr="007D5DB1">
        <w:rPr>
          <w:rFonts w:hint="eastAsia"/>
          <w:b/>
          <w:bCs/>
          <w:szCs w:val="21"/>
          <w:bdr w:val="single" w:sz="4" w:space="0" w:color="auto"/>
        </w:rPr>
        <w:t>ARM9</w:t>
      </w:r>
      <w:r w:rsidRPr="007D5DB1">
        <w:rPr>
          <w:rFonts w:hint="eastAsia"/>
          <w:b/>
          <w:bCs/>
          <w:szCs w:val="21"/>
          <w:bdr w:val="single" w:sz="4" w:space="0" w:color="auto"/>
        </w:rPr>
        <w:t>以后）</w:t>
      </w:r>
    </w:p>
    <w:p w:rsidR="00DC1B43" w:rsidRPr="00AA6B50" w:rsidRDefault="00DC1B43" w:rsidP="00522C06">
      <w:pPr>
        <w:spacing w:line="0" w:lineRule="atLeast"/>
        <w:rPr>
          <w:bCs/>
          <w:szCs w:val="21"/>
        </w:rPr>
      </w:pPr>
      <w:r w:rsidRPr="007D5DB1">
        <w:rPr>
          <w:rFonts w:hint="eastAsia"/>
          <w:b/>
          <w:bCs/>
          <w:szCs w:val="21"/>
          <w:bdr w:val="single" w:sz="4" w:space="0" w:color="auto"/>
        </w:rPr>
        <w:t>处理器模式</w:t>
      </w:r>
      <w:r w:rsidRPr="00AA6B50">
        <w:rPr>
          <w:rFonts w:hint="eastAsia"/>
          <w:b/>
          <w:bCs/>
          <w:szCs w:val="21"/>
        </w:rPr>
        <w:t>：特权模式</w:t>
      </w:r>
      <w:r w:rsidRPr="00AA6B50">
        <w:rPr>
          <w:rFonts w:hint="eastAsia"/>
          <w:bCs/>
          <w:szCs w:val="21"/>
        </w:rPr>
        <w:t>：系统、快中断、中断、管理、中止、未定义；</w:t>
      </w:r>
      <w:r w:rsidRPr="00AA6B50">
        <w:rPr>
          <w:rFonts w:hint="eastAsia"/>
          <w:b/>
          <w:bCs/>
          <w:szCs w:val="21"/>
        </w:rPr>
        <w:t>异常模式</w:t>
      </w:r>
      <w:r w:rsidRPr="00AA6B50">
        <w:rPr>
          <w:rFonts w:hint="eastAsia"/>
          <w:bCs/>
          <w:szCs w:val="21"/>
        </w:rPr>
        <w:t>：快中断、中断、管理、中止、未定义</w:t>
      </w:r>
    </w:p>
    <w:p w:rsidR="00273ABA" w:rsidRPr="00AA6B50" w:rsidRDefault="00273ABA" w:rsidP="00522C06">
      <w:pPr>
        <w:spacing w:line="0" w:lineRule="atLeast"/>
        <w:rPr>
          <w:b/>
          <w:bCs/>
          <w:szCs w:val="21"/>
        </w:rPr>
      </w:pPr>
      <w:r w:rsidRPr="00AA6B50">
        <w:rPr>
          <w:rFonts w:hint="eastAsia"/>
          <w:b/>
          <w:bCs/>
          <w:szCs w:val="21"/>
        </w:rPr>
        <w:t>寄存器组：</w:t>
      </w:r>
      <w:r w:rsidR="00DC1B43" w:rsidRPr="007D5DB1">
        <w:rPr>
          <w:b/>
          <w:bCs/>
          <w:szCs w:val="21"/>
          <w:bdr w:val="single" w:sz="4" w:space="0" w:color="auto"/>
        </w:rPr>
        <w:t>31</w:t>
      </w:r>
      <w:r w:rsidR="00DC1B43" w:rsidRPr="007D5DB1">
        <w:rPr>
          <w:rFonts w:hint="eastAsia"/>
          <w:b/>
          <w:bCs/>
          <w:szCs w:val="21"/>
          <w:bdr w:val="single" w:sz="4" w:space="0" w:color="auto"/>
        </w:rPr>
        <w:t>个通用寄存器</w:t>
      </w:r>
      <w:r w:rsidRPr="007D5DB1">
        <w:rPr>
          <w:rFonts w:hint="eastAsia"/>
          <w:b/>
          <w:bCs/>
          <w:szCs w:val="21"/>
          <w:bdr w:val="single" w:sz="4" w:space="0" w:color="auto"/>
        </w:rPr>
        <w:t>、</w:t>
      </w:r>
      <w:r w:rsidR="008834BE" w:rsidRPr="007D5DB1">
        <w:rPr>
          <w:b/>
          <w:bCs/>
          <w:szCs w:val="21"/>
          <w:bdr w:val="single" w:sz="4" w:space="0" w:color="auto"/>
        </w:rPr>
        <w:t>6</w:t>
      </w:r>
      <w:r w:rsidR="008834BE" w:rsidRPr="007D5DB1">
        <w:rPr>
          <w:rFonts w:hint="eastAsia"/>
          <w:b/>
          <w:bCs/>
          <w:szCs w:val="21"/>
          <w:bdr w:val="single" w:sz="4" w:space="0" w:color="auto"/>
        </w:rPr>
        <w:t>个状态寄存器</w:t>
      </w:r>
      <w:r w:rsidRPr="00AA6B50">
        <w:rPr>
          <w:rFonts w:hint="eastAsia"/>
          <w:b/>
          <w:bCs/>
          <w:szCs w:val="21"/>
        </w:rPr>
        <w:t>（</w:t>
      </w:r>
      <w:r w:rsidRPr="00AA6B50">
        <w:rPr>
          <w:rFonts w:hint="eastAsia"/>
          <w:b/>
          <w:bCs/>
          <w:szCs w:val="21"/>
        </w:rPr>
        <w:t>ARM</w:t>
      </w:r>
      <w:r w:rsidRPr="00AA6B50">
        <w:rPr>
          <w:rFonts w:hint="eastAsia"/>
          <w:b/>
          <w:bCs/>
          <w:szCs w:val="21"/>
        </w:rPr>
        <w:t>状态下的寄存器组、</w:t>
      </w:r>
      <w:r w:rsidRPr="00AA6B50">
        <w:rPr>
          <w:rFonts w:hint="eastAsia"/>
          <w:b/>
          <w:bCs/>
          <w:szCs w:val="21"/>
        </w:rPr>
        <w:t>Thumb</w:t>
      </w:r>
      <w:r w:rsidRPr="00AA6B50">
        <w:rPr>
          <w:rFonts w:hint="eastAsia"/>
          <w:b/>
          <w:bCs/>
          <w:szCs w:val="21"/>
        </w:rPr>
        <w:t>状态下的寄存器组、</w:t>
      </w:r>
    </w:p>
    <w:p w:rsidR="00617FD0" w:rsidRPr="00AA6B50" w:rsidRDefault="00273ABA" w:rsidP="00522C06">
      <w:pPr>
        <w:tabs>
          <w:tab w:val="num" w:pos="720"/>
        </w:tabs>
        <w:spacing w:line="0" w:lineRule="atLeast"/>
        <w:rPr>
          <w:b/>
          <w:bCs/>
          <w:szCs w:val="21"/>
        </w:rPr>
      </w:pPr>
      <w:r w:rsidRPr="00AA6B50">
        <w:rPr>
          <w:rFonts w:hint="eastAsia"/>
          <w:b/>
          <w:bCs/>
          <w:szCs w:val="21"/>
        </w:rPr>
        <w:t>程序状态寄存器：</w:t>
      </w:r>
      <w:r w:rsidR="008834BE" w:rsidRPr="00AA6B50">
        <w:rPr>
          <w:bCs/>
          <w:szCs w:val="21"/>
        </w:rPr>
        <w:t>1</w:t>
      </w:r>
      <w:r w:rsidR="008834BE" w:rsidRPr="00AA6B50">
        <w:rPr>
          <w:rFonts w:hint="eastAsia"/>
          <w:bCs/>
          <w:szCs w:val="21"/>
        </w:rPr>
        <w:t>个当前程序状态寄存器</w:t>
      </w:r>
      <w:r w:rsidR="008834BE" w:rsidRPr="00AA6B50">
        <w:rPr>
          <w:bCs/>
          <w:szCs w:val="21"/>
        </w:rPr>
        <w:t>(CPSR)</w:t>
      </w:r>
      <w:r w:rsidRPr="00AA6B50">
        <w:rPr>
          <w:rFonts w:hint="eastAsia"/>
          <w:bCs/>
          <w:szCs w:val="21"/>
        </w:rPr>
        <w:t>；</w:t>
      </w:r>
      <w:r w:rsidR="008834BE" w:rsidRPr="00AA6B50">
        <w:rPr>
          <w:bCs/>
          <w:szCs w:val="21"/>
        </w:rPr>
        <w:t xml:space="preserve"> 5</w:t>
      </w:r>
      <w:r w:rsidR="008834BE" w:rsidRPr="00AA6B50">
        <w:rPr>
          <w:rFonts w:hint="eastAsia"/>
          <w:bCs/>
          <w:szCs w:val="21"/>
        </w:rPr>
        <w:t>个备份程序状态保存寄存器</w:t>
      </w:r>
      <w:r w:rsidR="008834BE" w:rsidRPr="00AA6B50">
        <w:rPr>
          <w:bCs/>
          <w:szCs w:val="21"/>
        </w:rPr>
        <w:t>(SPSR,</w:t>
      </w:r>
      <w:r w:rsidR="008834BE" w:rsidRPr="00AA6B50">
        <w:rPr>
          <w:rFonts w:hint="eastAsia"/>
          <w:bCs/>
          <w:szCs w:val="21"/>
        </w:rPr>
        <w:t>异常处理使用</w:t>
      </w:r>
      <w:r w:rsidR="008834BE" w:rsidRPr="00AA6B50">
        <w:rPr>
          <w:b/>
          <w:bCs/>
          <w:szCs w:val="21"/>
        </w:rPr>
        <w:t>)</w:t>
      </w:r>
    </w:p>
    <w:p w:rsidR="00617FD0" w:rsidRPr="00AA6B50" w:rsidRDefault="00273ABA" w:rsidP="00522C06">
      <w:pPr>
        <w:spacing w:line="0" w:lineRule="atLeast"/>
        <w:rPr>
          <w:b/>
          <w:bCs/>
          <w:szCs w:val="21"/>
        </w:rPr>
      </w:pPr>
      <w:r w:rsidRPr="00AA6B50">
        <w:rPr>
          <w:rFonts w:hint="eastAsia"/>
          <w:b/>
          <w:bCs/>
          <w:szCs w:val="21"/>
        </w:rPr>
        <w:t>备份的程序状态保存寄存器功能：</w:t>
      </w:r>
      <w:r w:rsidR="008834BE" w:rsidRPr="00AA6B50">
        <w:rPr>
          <w:b/>
          <w:bCs/>
          <w:szCs w:val="21"/>
        </w:rPr>
        <w:t xml:space="preserve"> </w:t>
      </w:r>
      <w:r w:rsidR="008834BE" w:rsidRPr="00AA6B50">
        <w:rPr>
          <w:bCs/>
          <w:szCs w:val="21"/>
        </w:rPr>
        <w:t>保存</w:t>
      </w:r>
      <w:r w:rsidR="008834BE" w:rsidRPr="00AA6B50">
        <w:rPr>
          <w:bCs/>
          <w:szCs w:val="21"/>
        </w:rPr>
        <w:t>ALU</w:t>
      </w:r>
      <w:r w:rsidR="008834BE" w:rsidRPr="00AA6B50">
        <w:rPr>
          <w:rFonts w:hint="eastAsia"/>
          <w:bCs/>
          <w:szCs w:val="21"/>
        </w:rPr>
        <w:t>中的当前操作信息</w:t>
      </w:r>
      <w:r w:rsidRPr="00AA6B50">
        <w:rPr>
          <w:rFonts w:hint="eastAsia"/>
          <w:bCs/>
          <w:szCs w:val="21"/>
        </w:rPr>
        <w:t>；</w:t>
      </w:r>
      <w:r w:rsidR="008834BE" w:rsidRPr="00AA6B50">
        <w:rPr>
          <w:bCs/>
          <w:szCs w:val="21"/>
        </w:rPr>
        <w:t>控制允许和禁止中断</w:t>
      </w:r>
      <w:r w:rsidRPr="00AA6B50">
        <w:rPr>
          <w:rFonts w:hint="eastAsia"/>
          <w:bCs/>
          <w:szCs w:val="21"/>
        </w:rPr>
        <w:t>；</w:t>
      </w:r>
      <w:r w:rsidRPr="00AA6B50">
        <w:rPr>
          <w:bCs/>
          <w:szCs w:val="21"/>
        </w:rPr>
        <w:t>设置处理器的运行模式</w:t>
      </w:r>
      <w:r w:rsidRPr="00AA6B50">
        <w:rPr>
          <w:rFonts w:hint="eastAsia"/>
          <w:b/>
          <w:bCs/>
          <w:szCs w:val="21"/>
        </w:rPr>
        <w:t>）</w:t>
      </w:r>
    </w:p>
    <w:p w:rsidR="00617FD0" w:rsidRPr="00AA6B50" w:rsidRDefault="00273ABA" w:rsidP="00522C06">
      <w:pPr>
        <w:tabs>
          <w:tab w:val="num" w:pos="1440"/>
        </w:tabs>
        <w:spacing w:line="0" w:lineRule="atLeast"/>
        <w:rPr>
          <w:bCs/>
          <w:szCs w:val="21"/>
        </w:rPr>
      </w:pPr>
      <w:r w:rsidRPr="007D5DB1">
        <w:rPr>
          <w:rFonts w:hint="eastAsia"/>
          <w:b/>
          <w:bCs/>
          <w:szCs w:val="21"/>
          <w:bdr w:val="single" w:sz="4" w:space="0" w:color="auto"/>
        </w:rPr>
        <w:t>异常与中断处理</w:t>
      </w:r>
      <w:r w:rsidR="004703CC" w:rsidRPr="00AA6B50">
        <w:rPr>
          <w:rFonts w:hint="eastAsia"/>
          <w:b/>
          <w:bCs/>
          <w:szCs w:val="21"/>
        </w:rPr>
        <w:t>：</w:t>
      </w:r>
      <w:r w:rsidR="004703CC" w:rsidRPr="00AA6B50">
        <w:rPr>
          <w:rFonts w:hint="eastAsia"/>
          <w:bCs/>
          <w:szCs w:val="21"/>
        </w:rPr>
        <w:t>1</w:t>
      </w:r>
      <w:r w:rsidR="004703CC" w:rsidRPr="007D5DB1">
        <w:rPr>
          <w:rFonts w:hint="eastAsia"/>
          <w:bCs/>
          <w:szCs w:val="21"/>
          <w:bdr w:val="single" w:sz="4" w:space="0" w:color="auto"/>
        </w:rPr>
        <w:t>.</w:t>
      </w:r>
      <w:r w:rsidR="004703CC" w:rsidRPr="007D5DB1">
        <w:rPr>
          <w:rFonts w:hint="eastAsia"/>
          <w:bCs/>
          <w:szCs w:val="21"/>
          <w:bdr w:val="single" w:sz="4" w:space="0" w:color="auto"/>
        </w:rPr>
        <w:t>异常的响应过程：</w:t>
      </w:r>
      <w:r w:rsidR="008834BE" w:rsidRPr="00AA6B50">
        <w:rPr>
          <w:rFonts w:hint="eastAsia"/>
          <w:bCs/>
          <w:szCs w:val="21"/>
        </w:rPr>
        <w:t>将下一条指令的地址存入相应连接寄存器</w:t>
      </w:r>
      <w:r w:rsidR="008834BE" w:rsidRPr="00AA6B50">
        <w:rPr>
          <w:bCs/>
          <w:szCs w:val="21"/>
        </w:rPr>
        <w:t>LR</w:t>
      </w:r>
      <w:r w:rsidR="004703CC" w:rsidRPr="00AA6B50">
        <w:rPr>
          <w:rFonts w:hint="eastAsia"/>
          <w:bCs/>
          <w:szCs w:val="21"/>
        </w:rPr>
        <w:t>；</w:t>
      </w:r>
      <w:r w:rsidR="008834BE" w:rsidRPr="00AA6B50">
        <w:rPr>
          <w:rFonts w:hint="eastAsia"/>
          <w:bCs/>
          <w:szCs w:val="21"/>
        </w:rPr>
        <w:t>将</w:t>
      </w:r>
      <w:r w:rsidR="008834BE" w:rsidRPr="00AA6B50">
        <w:rPr>
          <w:bCs/>
          <w:szCs w:val="21"/>
        </w:rPr>
        <w:t>CPSR</w:t>
      </w:r>
      <w:r w:rsidR="008834BE" w:rsidRPr="00AA6B50">
        <w:rPr>
          <w:rFonts w:hint="eastAsia"/>
          <w:bCs/>
          <w:szCs w:val="21"/>
        </w:rPr>
        <w:t>复制到相应的</w:t>
      </w:r>
      <w:r w:rsidR="008834BE" w:rsidRPr="00AA6B50">
        <w:rPr>
          <w:bCs/>
          <w:szCs w:val="21"/>
        </w:rPr>
        <w:t>SPSR</w:t>
      </w:r>
      <w:r w:rsidR="004703CC" w:rsidRPr="00AA6B50">
        <w:rPr>
          <w:bCs/>
          <w:szCs w:val="21"/>
        </w:rPr>
        <w:t>中</w:t>
      </w:r>
      <w:r w:rsidR="004703CC" w:rsidRPr="00AA6B50">
        <w:rPr>
          <w:rFonts w:hint="eastAsia"/>
          <w:bCs/>
          <w:szCs w:val="21"/>
        </w:rPr>
        <w:t>；</w:t>
      </w:r>
      <w:r w:rsidR="008834BE" w:rsidRPr="00AA6B50">
        <w:rPr>
          <w:bCs/>
          <w:szCs w:val="21"/>
        </w:rPr>
        <w:t xml:space="preserve">  </w:t>
      </w:r>
      <w:r w:rsidR="008834BE" w:rsidRPr="00AA6B50">
        <w:rPr>
          <w:rFonts w:hint="eastAsia"/>
          <w:bCs/>
          <w:szCs w:val="21"/>
        </w:rPr>
        <w:t>根据异常类型，强制设置</w:t>
      </w:r>
      <w:r w:rsidR="008834BE" w:rsidRPr="00AA6B50">
        <w:rPr>
          <w:bCs/>
          <w:szCs w:val="21"/>
        </w:rPr>
        <w:t>CPSR</w:t>
      </w:r>
      <w:r w:rsidR="008834BE" w:rsidRPr="00AA6B50">
        <w:rPr>
          <w:rFonts w:hint="eastAsia"/>
          <w:bCs/>
          <w:szCs w:val="21"/>
        </w:rPr>
        <w:t>的运行模式</w:t>
      </w:r>
      <w:r w:rsidR="004703CC" w:rsidRPr="00AA6B50">
        <w:rPr>
          <w:rFonts w:hint="eastAsia"/>
          <w:bCs/>
          <w:szCs w:val="21"/>
        </w:rPr>
        <w:t>；</w:t>
      </w:r>
      <w:r w:rsidR="008834BE" w:rsidRPr="00AA6B50">
        <w:rPr>
          <w:bCs/>
          <w:szCs w:val="21"/>
        </w:rPr>
        <w:t>强制</w:t>
      </w:r>
      <w:r w:rsidR="008834BE" w:rsidRPr="00AA6B50">
        <w:rPr>
          <w:bCs/>
          <w:szCs w:val="21"/>
        </w:rPr>
        <w:t>PC</w:t>
      </w:r>
      <w:r w:rsidR="008834BE" w:rsidRPr="00AA6B50">
        <w:rPr>
          <w:rFonts w:hint="eastAsia"/>
          <w:bCs/>
          <w:szCs w:val="21"/>
        </w:rPr>
        <w:t>从相关的异常向量地址取下一条指令执行</w:t>
      </w:r>
      <w:r w:rsidR="004703CC" w:rsidRPr="00AA6B50">
        <w:rPr>
          <w:rFonts w:hint="eastAsia"/>
          <w:bCs/>
          <w:szCs w:val="21"/>
        </w:rPr>
        <w:t>。</w:t>
      </w:r>
      <w:r w:rsidR="004703CC" w:rsidRPr="00AA6B50">
        <w:rPr>
          <w:rFonts w:hint="eastAsia"/>
          <w:bCs/>
          <w:szCs w:val="21"/>
        </w:rPr>
        <w:t>2.</w:t>
      </w:r>
      <w:r w:rsidR="004703CC" w:rsidRPr="007D5DB1">
        <w:rPr>
          <w:rFonts w:hint="eastAsia"/>
          <w:b/>
          <w:bCs/>
          <w:szCs w:val="21"/>
          <w:bdr w:val="single" w:sz="4" w:space="0" w:color="auto"/>
        </w:rPr>
        <w:t>异常的返回过程</w:t>
      </w:r>
      <w:r w:rsidR="004703CC" w:rsidRPr="007D5DB1">
        <w:rPr>
          <w:rFonts w:hint="eastAsia"/>
          <w:bCs/>
          <w:szCs w:val="21"/>
          <w:bdr w:val="single" w:sz="4" w:space="0" w:color="auto"/>
        </w:rPr>
        <w:t>：</w:t>
      </w:r>
      <w:r w:rsidR="008834BE" w:rsidRPr="00AA6B50">
        <w:rPr>
          <w:rFonts w:hint="eastAsia"/>
          <w:bCs/>
          <w:szCs w:val="21"/>
        </w:rPr>
        <w:t>将连接寄存器</w:t>
      </w:r>
      <w:r w:rsidR="008834BE" w:rsidRPr="00AA6B50">
        <w:rPr>
          <w:bCs/>
          <w:szCs w:val="21"/>
        </w:rPr>
        <w:t>LR</w:t>
      </w:r>
      <w:r w:rsidR="008834BE" w:rsidRPr="00AA6B50">
        <w:rPr>
          <w:rFonts w:hint="eastAsia"/>
          <w:bCs/>
          <w:szCs w:val="21"/>
        </w:rPr>
        <w:t>的值减去相应的偏移量送到</w:t>
      </w:r>
      <w:r w:rsidR="008834BE" w:rsidRPr="00AA6B50">
        <w:rPr>
          <w:bCs/>
          <w:szCs w:val="21"/>
        </w:rPr>
        <w:t>PC</w:t>
      </w:r>
      <w:r w:rsidR="008834BE" w:rsidRPr="00AA6B50">
        <w:rPr>
          <w:rFonts w:hint="eastAsia"/>
          <w:bCs/>
          <w:szCs w:val="21"/>
        </w:rPr>
        <w:t>中</w:t>
      </w:r>
      <w:r w:rsidR="004703CC" w:rsidRPr="00AA6B50">
        <w:rPr>
          <w:rFonts w:hint="eastAsia"/>
          <w:bCs/>
          <w:szCs w:val="21"/>
        </w:rPr>
        <w:t>；</w:t>
      </w:r>
      <w:r w:rsidR="008834BE" w:rsidRPr="00AA6B50">
        <w:rPr>
          <w:bCs/>
          <w:szCs w:val="21"/>
        </w:rPr>
        <w:t>将</w:t>
      </w:r>
      <w:r w:rsidR="008834BE" w:rsidRPr="00AA6B50">
        <w:rPr>
          <w:bCs/>
          <w:szCs w:val="21"/>
        </w:rPr>
        <w:t>SPSR</w:t>
      </w:r>
      <w:r w:rsidR="008834BE" w:rsidRPr="00AA6B50">
        <w:rPr>
          <w:rFonts w:hint="eastAsia"/>
          <w:bCs/>
          <w:szCs w:val="21"/>
        </w:rPr>
        <w:t>复制到相应的</w:t>
      </w:r>
      <w:r w:rsidR="008834BE" w:rsidRPr="00AA6B50">
        <w:rPr>
          <w:bCs/>
          <w:szCs w:val="21"/>
        </w:rPr>
        <w:t>CPSR</w:t>
      </w:r>
      <w:r w:rsidR="008834BE" w:rsidRPr="00AA6B50">
        <w:rPr>
          <w:rFonts w:hint="eastAsia"/>
          <w:bCs/>
          <w:szCs w:val="21"/>
        </w:rPr>
        <w:t>中</w:t>
      </w:r>
      <w:r w:rsidR="004703CC" w:rsidRPr="00AA6B50">
        <w:rPr>
          <w:rFonts w:hint="eastAsia"/>
          <w:bCs/>
          <w:szCs w:val="21"/>
        </w:rPr>
        <w:t>；</w:t>
      </w:r>
      <w:r w:rsidR="008834BE" w:rsidRPr="00AA6B50">
        <w:rPr>
          <w:bCs/>
          <w:szCs w:val="21"/>
        </w:rPr>
        <w:t>若设置了中断禁止位，则清除</w:t>
      </w:r>
    </w:p>
    <w:p w:rsidR="004703CC" w:rsidRPr="00AA6B50" w:rsidRDefault="004703CC" w:rsidP="00522C06">
      <w:pPr>
        <w:spacing w:line="0" w:lineRule="atLeast"/>
        <w:rPr>
          <w:bCs/>
          <w:szCs w:val="21"/>
        </w:rPr>
      </w:pPr>
      <w:r w:rsidRPr="00AA6B50">
        <w:rPr>
          <w:rFonts w:hint="eastAsia"/>
          <w:bCs/>
          <w:szCs w:val="21"/>
        </w:rPr>
        <w:t>（</w:t>
      </w:r>
      <w:r w:rsidRPr="00AA6B50">
        <w:rPr>
          <w:rFonts w:hint="eastAsia"/>
          <w:b/>
          <w:bCs/>
          <w:szCs w:val="21"/>
        </w:rPr>
        <w:t>复位</w:t>
      </w:r>
      <w:r w:rsidRPr="00AA6B50">
        <w:rPr>
          <w:rFonts w:hint="eastAsia"/>
          <w:bCs/>
          <w:szCs w:val="21"/>
        </w:rPr>
        <w:t>异常处理程序不需要返回）</w:t>
      </w:r>
    </w:p>
    <w:p w:rsidR="00617FD0" w:rsidRPr="00AA6B50" w:rsidRDefault="004703CC" w:rsidP="00522C06">
      <w:pPr>
        <w:tabs>
          <w:tab w:val="num" w:pos="1440"/>
        </w:tabs>
        <w:spacing w:line="0" w:lineRule="atLeast"/>
        <w:rPr>
          <w:bCs/>
          <w:szCs w:val="21"/>
        </w:rPr>
      </w:pPr>
      <w:r w:rsidRPr="007D5DB1">
        <w:rPr>
          <w:b/>
          <w:bCs/>
          <w:szCs w:val="21"/>
          <w:bdr w:val="single" w:sz="4" w:space="0" w:color="auto"/>
        </w:rPr>
        <w:t>JTAG</w:t>
      </w:r>
      <w:r w:rsidRPr="007D5DB1">
        <w:rPr>
          <w:rFonts w:hint="eastAsia"/>
          <w:b/>
          <w:bCs/>
          <w:szCs w:val="21"/>
          <w:bdr w:val="single" w:sz="4" w:space="0" w:color="auto"/>
        </w:rPr>
        <w:t>调试接口</w:t>
      </w:r>
      <w:r w:rsidRPr="00AA6B50">
        <w:rPr>
          <w:rFonts w:hint="eastAsia"/>
          <w:b/>
          <w:bCs/>
          <w:szCs w:val="21"/>
        </w:rPr>
        <w:t>：边界扫描技术：</w:t>
      </w:r>
      <w:r w:rsidR="008834BE" w:rsidRPr="00AA6B50">
        <w:rPr>
          <w:rFonts w:hint="eastAsia"/>
          <w:bCs/>
          <w:szCs w:val="21"/>
        </w:rPr>
        <w:t>通过边界扫描寄存器单元，实现对芯片输入输出信号的观察和控制</w:t>
      </w:r>
      <w:r w:rsidRPr="00AA6B50">
        <w:rPr>
          <w:rFonts w:hint="eastAsia"/>
          <w:bCs/>
          <w:szCs w:val="21"/>
        </w:rPr>
        <w:t>；</w:t>
      </w:r>
      <w:r w:rsidR="008834BE" w:rsidRPr="00AA6B50">
        <w:rPr>
          <w:rFonts w:hint="eastAsia"/>
          <w:bCs/>
          <w:szCs w:val="21"/>
        </w:rPr>
        <w:t>边界扫描寄存器对芯片是透明的，正常的运行不会受到任何影响</w:t>
      </w:r>
      <w:r w:rsidRPr="00AA6B50">
        <w:rPr>
          <w:rFonts w:hint="eastAsia"/>
          <w:bCs/>
          <w:szCs w:val="21"/>
        </w:rPr>
        <w:t>；</w:t>
      </w:r>
      <w:r w:rsidR="008834BE" w:rsidRPr="00AA6B50">
        <w:rPr>
          <w:rFonts w:hint="eastAsia"/>
          <w:bCs/>
          <w:szCs w:val="21"/>
        </w:rPr>
        <w:t>不占用</w:t>
      </w:r>
      <w:r w:rsidR="008834BE" w:rsidRPr="00AA6B50">
        <w:rPr>
          <w:rFonts w:hint="eastAsia"/>
          <w:bCs/>
          <w:szCs w:val="21"/>
        </w:rPr>
        <w:t>ARM</w:t>
      </w:r>
      <w:r w:rsidR="008834BE" w:rsidRPr="00AA6B50">
        <w:rPr>
          <w:rFonts w:hint="eastAsia"/>
          <w:bCs/>
          <w:szCs w:val="21"/>
        </w:rPr>
        <w:t>芯片上的任何硬件资源</w:t>
      </w:r>
      <w:r w:rsidRPr="00AA6B50">
        <w:rPr>
          <w:rFonts w:hint="eastAsia"/>
          <w:bCs/>
          <w:szCs w:val="21"/>
        </w:rPr>
        <w:t>；</w:t>
      </w:r>
      <w:r w:rsidR="008834BE" w:rsidRPr="00AA6B50">
        <w:rPr>
          <w:rFonts w:hint="eastAsia"/>
          <w:bCs/>
          <w:szCs w:val="21"/>
        </w:rPr>
        <w:t>比较方便和容易发现程序中存在的问题</w:t>
      </w:r>
    </w:p>
    <w:p w:rsidR="0028557A" w:rsidRPr="00AA6B50" w:rsidRDefault="0063159E" w:rsidP="00522C06">
      <w:pPr>
        <w:spacing w:line="0" w:lineRule="atLeast"/>
        <w:rPr>
          <w:bCs/>
          <w:szCs w:val="21"/>
        </w:rPr>
      </w:pPr>
      <w:r w:rsidRPr="00AA6B50">
        <w:rPr>
          <w:b/>
          <w:bCs/>
          <w:szCs w:val="21"/>
        </w:rPr>
        <w:t>ARM</w:t>
      </w:r>
      <w:r w:rsidRPr="00AA6B50">
        <w:rPr>
          <w:b/>
          <w:bCs/>
          <w:szCs w:val="21"/>
        </w:rPr>
        <w:t>指令的助记符格式</w:t>
      </w:r>
      <w:r w:rsidRPr="00AA6B50">
        <w:rPr>
          <w:rFonts w:hint="eastAsia"/>
          <w:b/>
          <w:bCs/>
          <w:szCs w:val="21"/>
        </w:rPr>
        <w:t>：</w:t>
      </w:r>
      <w:r w:rsidR="0028557A" w:rsidRPr="00AA6B50">
        <w:rPr>
          <w:b/>
          <w:bCs/>
          <w:szCs w:val="21"/>
        </w:rPr>
        <w:t>&lt;opcode&gt;</w:t>
      </w:r>
      <w:r w:rsidR="0028557A" w:rsidRPr="00AA6B50">
        <w:rPr>
          <w:rFonts w:hint="eastAsia"/>
          <w:b/>
          <w:bCs/>
          <w:szCs w:val="21"/>
        </w:rPr>
        <w:t>：</w:t>
      </w:r>
      <w:r w:rsidR="0028557A" w:rsidRPr="00AA6B50">
        <w:rPr>
          <w:bCs/>
          <w:szCs w:val="21"/>
        </w:rPr>
        <w:t>操作码</w:t>
      </w:r>
      <w:r w:rsidR="0028557A" w:rsidRPr="00AA6B50">
        <w:rPr>
          <w:rFonts w:hint="eastAsia"/>
          <w:bCs/>
          <w:szCs w:val="21"/>
        </w:rPr>
        <w:t>，</w:t>
      </w:r>
      <w:r w:rsidR="0028557A" w:rsidRPr="00AA6B50">
        <w:rPr>
          <w:bCs/>
          <w:szCs w:val="21"/>
        </w:rPr>
        <w:t>决定了指令的具体操作</w:t>
      </w:r>
      <w:r w:rsidR="0028557A" w:rsidRPr="00AA6B50">
        <w:rPr>
          <w:rFonts w:hint="eastAsia"/>
          <w:bCs/>
          <w:szCs w:val="21"/>
        </w:rPr>
        <w:t>；</w:t>
      </w:r>
      <w:r w:rsidR="0028557A" w:rsidRPr="00AA6B50">
        <w:rPr>
          <w:b/>
          <w:bCs/>
          <w:szCs w:val="21"/>
        </w:rPr>
        <w:t>{&lt;cond&gt;}</w:t>
      </w:r>
      <w:r w:rsidR="0028557A" w:rsidRPr="00AA6B50">
        <w:rPr>
          <w:rFonts w:hint="eastAsia"/>
          <w:bCs/>
          <w:szCs w:val="21"/>
        </w:rPr>
        <w:t>：决定指令执行的条件，为可选项；</w:t>
      </w:r>
      <w:r w:rsidR="0028557A" w:rsidRPr="00AA6B50">
        <w:rPr>
          <w:bCs/>
          <w:szCs w:val="21"/>
        </w:rPr>
        <w:t xml:space="preserve"> </w:t>
      </w:r>
      <w:r w:rsidR="0028557A" w:rsidRPr="00AA6B50">
        <w:rPr>
          <w:b/>
          <w:bCs/>
          <w:szCs w:val="21"/>
        </w:rPr>
        <w:t>{S}</w:t>
      </w:r>
      <w:r w:rsidR="0028557A" w:rsidRPr="00AA6B50">
        <w:rPr>
          <w:rFonts w:hint="eastAsia"/>
          <w:bCs/>
          <w:szCs w:val="21"/>
        </w:rPr>
        <w:t>：</w:t>
      </w:r>
      <w:r w:rsidR="0028557A" w:rsidRPr="00AA6B50">
        <w:rPr>
          <w:bCs/>
          <w:szCs w:val="21"/>
        </w:rPr>
        <w:t>决定指令的执行是否影响</w:t>
      </w:r>
      <w:r w:rsidR="0028557A" w:rsidRPr="00AA6B50">
        <w:rPr>
          <w:rFonts w:hint="eastAsia"/>
          <w:bCs/>
          <w:szCs w:val="21"/>
        </w:rPr>
        <w:t>CPSR</w:t>
      </w:r>
      <w:r w:rsidR="0028557A" w:rsidRPr="00AA6B50">
        <w:rPr>
          <w:rFonts w:hint="eastAsia"/>
          <w:bCs/>
          <w:szCs w:val="21"/>
        </w:rPr>
        <w:t>寄存器的值，为可选项；</w:t>
      </w:r>
      <w:r w:rsidR="0028557A" w:rsidRPr="00AA6B50">
        <w:rPr>
          <w:bCs/>
          <w:szCs w:val="21"/>
        </w:rPr>
        <w:t xml:space="preserve"> </w:t>
      </w:r>
      <w:r w:rsidR="0028557A" w:rsidRPr="00AA6B50">
        <w:rPr>
          <w:b/>
          <w:bCs/>
          <w:szCs w:val="21"/>
        </w:rPr>
        <w:t>&lt;Rd&gt;</w:t>
      </w:r>
      <w:r w:rsidR="0028557A" w:rsidRPr="00AA6B50">
        <w:rPr>
          <w:rFonts w:hint="eastAsia"/>
          <w:bCs/>
          <w:szCs w:val="21"/>
        </w:rPr>
        <w:t>：</w:t>
      </w:r>
      <w:r w:rsidR="0028557A" w:rsidRPr="00AA6B50">
        <w:rPr>
          <w:bCs/>
          <w:szCs w:val="21"/>
        </w:rPr>
        <w:t>是目的寄存器</w:t>
      </w:r>
      <w:r w:rsidR="0028557A" w:rsidRPr="00AA6B50">
        <w:rPr>
          <w:rFonts w:hint="eastAsia"/>
          <w:bCs/>
          <w:szCs w:val="21"/>
        </w:rPr>
        <w:t>；</w:t>
      </w:r>
      <w:r w:rsidR="0028557A" w:rsidRPr="00AA6B50">
        <w:rPr>
          <w:bCs/>
          <w:szCs w:val="21"/>
        </w:rPr>
        <w:t xml:space="preserve"> </w:t>
      </w:r>
      <w:r w:rsidR="0028557A" w:rsidRPr="00AA6B50">
        <w:rPr>
          <w:b/>
          <w:bCs/>
          <w:szCs w:val="21"/>
        </w:rPr>
        <w:t>&lt;Rn&gt;</w:t>
      </w:r>
      <w:r w:rsidR="0028557A" w:rsidRPr="00AA6B50">
        <w:rPr>
          <w:rFonts w:hint="eastAsia"/>
          <w:bCs/>
          <w:szCs w:val="21"/>
        </w:rPr>
        <w:t>：</w:t>
      </w:r>
      <w:r w:rsidR="0028557A" w:rsidRPr="00AA6B50">
        <w:rPr>
          <w:bCs/>
          <w:szCs w:val="21"/>
        </w:rPr>
        <w:t>是存放第一个操作数寄存器</w:t>
      </w:r>
      <w:r w:rsidR="0028557A" w:rsidRPr="00AA6B50">
        <w:rPr>
          <w:rFonts w:hint="eastAsia"/>
          <w:bCs/>
          <w:szCs w:val="21"/>
        </w:rPr>
        <w:t>，</w:t>
      </w:r>
      <w:r w:rsidR="0028557A" w:rsidRPr="00AA6B50">
        <w:rPr>
          <w:bCs/>
          <w:szCs w:val="21"/>
        </w:rPr>
        <w:t>当仅需要一个源操作数时可省略</w:t>
      </w:r>
      <w:r w:rsidR="0028557A" w:rsidRPr="00AA6B50">
        <w:rPr>
          <w:rFonts w:hint="eastAsia"/>
          <w:bCs/>
          <w:szCs w:val="21"/>
        </w:rPr>
        <w:t>；</w:t>
      </w:r>
      <w:r w:rsidR="0028557A" w:rsidRPr="00AA6B50">
        <w:rPr>
          <w:bCs/>
          <w:szCs w:val="21"/>
        </w:rPr>
        <w:t xml:space="preserve"> </w:t>
      </w:r>
      <w:r w:rsidR="0028557A" w:rsidRPr="00AA6B50">
        <w:rPr>
          <w:b/>
          <w:bCs/>
          <w:szCs w:val="21"/>
        </w:rPr>
        <w:t>&lt;op2&gt;</w:t>
      </w:r>
      <w:r w:rsidR="0028557A" w:rsidRPr="00AA6B50">
        <w:rPr>
          <w:rFonts w:hint="eastAsia"/>
          <w:bCs/>
          <w:szCs w:val="21"/>
        </w:rPr>
        <w:t>：</w:t>
      </w:r>
      <w:r w:rsidR="0028557A" w:rsidRPr="00AA6B50">
        <w:rPr>
          <w:bCs/>
          <w:szCs w:val="21"/>
        </w:rPr>
        <w:t>表示第二个操作数</w:t>
      </w:r>
      <w:r w:rsidR="0028557A" w:rsidRPr="00AA6B50">
        <w:rPr>
          <w:rFonts w:hint="eastAsia"/>
          <w:bCs/>
          <w:szCs w:val="21"/>
        </w:rPr>
        <w:t>，</w:t>
      </w:r>
      <w:r w:rsidR="0028557A" w:rsidRPr="00AA6B50">
        <w:rPr>
          <w:bCs/>
          <w:szCs w:val="21"/>
        </w:rPr>
        <w:t>可以是立即数</w:t>
      </w:r>
      <w:r w:rsidR="0028557A" w:rsidRPr="00AA6B50">
        <w:rPr>
          <w:rFonts w:hint="eastAsia"/>
          <w:bCs/>
          <w:szCs w:val="21"/>
        </w:rPr>
        <w:t>，</w:t>
      </w:r>
      <w:r w:rsidR="0028557A" w:rsidRPr="00AA6B50">
        <w:rPr>
          <w:bCs/>
          <w:szCs w:val="21"/>
        </w:rPr>
        <w:t>也可以是表示操作数的寄存器</w:t>
      </w:r>
      <w:r w:rsidR="0028557A" w:rsidRPr="00AA6B50">
        <w:rPr>
          <w:rFonts w:hint="eastAsia"/>
          <w:bCs/>
          <w:szCs w:val="21"/>
        </w:rPr>
        <w:t>，</w:t>
      </w:r>
      <w:r w:rsidR="0028557A" w:rsidRPr="00AA6B50">
        <w:rPr>
          <w:bCs/>
          <w:szCs w:val="21"/>
        </w:rPr>
        <w:t>为可选项</w:t>
      </w:r>
      <w:r w:rsidR="0028557A" w:rsidRPr="00AA6B50">
        <w:rPr>
          <w:rFonts w:hint="eastAsia"/>
          <w:bCs/>
          <w:szCs w:val="21"/>
        </w:rPr>
        <w:t>。</w:t>
      </w:r>
    </w:p>
    <w:p w:rsidR="00EE22AA" w:rsidRPr="00AA6B50" w:rsidRDefault="00EE22AA" w:rsidP="00522C06">
      <w:pPr>
        <w:spacing w:line="0" w:lineRule="atLeast"/>
        <w:rPr>
          <w:bCs/>
          <w:szCs w:val="21"/>
        </w:rPr>
      </w:pPr>
      <w:r w:rsidRPr="00AA6B50">
        <w:rPr>
          <w:rFonts w:hint="eastAsia"/>
          <w:b/>
          <w:bCs/>
          <w:szCs w:val="21"/>
        </w:rPr>
        <w:t>寄存器移位寻址：</w:t>
      </w:r>
      <w:r w:rsidRPr="00AA6B50">
        <w:rPr>
          <w:b/>
          <w:bCs/>
          <w:szCs w:val="21"/>
        </w:rPr>
        <w:t>5</w:t>
      </w:r>
      <w:r w:rsidRPr="00AA6B50">
        <w:rPr>
          <w:rFonts w:hint="eastAsia"/>
          <w:b/>
          <w:bCs/>
          <w:szCs w:val="21"/>
        </w:rPr>
        <w:t>种移位操作：</w:t>
      </w:r>
      <w:r w:rsidRPr="00AA6B50">
        <w:rPr>
          <w:bCs/>
          <w:szCs w:val="21"/>
        </w:rPr>
        <w:t>LSL</w:t>
      </w:r>
      <w:r w:rsidRPr="00AA6B50">
        <w:rPr>
          <w:rFonts w:hint="eastAsia"/>
          <w:bCs/>
          <w:szCs w:val="21"/>
        </w:rPr>
        <w:t>逻辑左移；</w:t>
      </w:r>
      <w:r w:rsidRPr="00AA6B50">
        <w:rPr>
          <w:bCs/>
          <w:szCs w:val="21"/>
        </w:rPr>
        <w:t>LSR</w:t>
      </w:r>
      <w:r w:rsidRPr="00AA6B50">
        <w:rPr>
          <w:rFonts w:hint="eastAsia"/>
          <w:bCs/>
          <w:szCs w:val="21"/>
        </w:rPr>
        <w:t>逻辑右移；</w:t>
      </w:r>
      <w:r w:rsidRPr="00AA6B50">
        <w:rPr>
          <w:bCs/>
          <w:szCs w:val="21"/>
        </w:rPr>
        <w:t>ASR</w:t>
      </w:r>
      <w:r w:rsidRPr="00AA6B50">
        <w:rPr>
          <w:rFonts w:hint="eastAsia"/>
          <w:bCs/>
          <w:szCs w:val="21"/>
        </w:rPr>
        <w:t>算术右移；</w:t>
      </w:r>
      <w:r w:rsidRPr="00AA6B50">
        <w:rPr>
          <w:bCs/>
          <w:szCs w:val="21"/>
        </w:rPr>
        <w:t>ROR</w:t>
      </w:r>
      <w:r w:rsidRPr="00AA6B50">
        <w:rPr>
          <w:rFonts w:hint="eastAsia"/>
          <w:bCs/>
          <w:szCs w:val="21"/>
        </w:rPr>
        <w:t>循环右移；</w:t>
      </w:r>
      <w:r w:rsidRPr="00AA6B50">
        <w:rPr>
          <w:bCs/>
          <w:szCs w:val="21"/>
        </w:rPr>
        <w:t>RRX</w:t>
      </w:r>
      <w:r w:rsidRPr="00AA6B50">
        <w:rPr>
          <w:rFonts w:hint="eastAsia"/>
          <w:bCs/>
          <w:szCs w:val="21"/>
        </w:rPr>
        <w:t>带扩展的循环右移。</w:t>
      </w:r>
    </w:p>
    <w:p w:rsidR="004703CC" w:rsidRPr="00AA6B50" w:rsidRDefault="00EE22AA" w:rsidP="00522C06">
      <w:pPr>
        <w:spacing w:line="0" w:lineRule="atLeast"/>
        <w:rPr>
          <w:bCs/>
          <w:szCs w:val="21"/>
        </w:rPr>
      </w:pPr>
      <w:r w:rsidRPr="00AA6B50">
        <w:rPr>
          <w:b/>
          <w:bCs/>
          <w:szCs w:val="21"/>
        </w:rPr>
        <w:t xml:space="preserve">SBC </w:t>
      </w:r>
      <w:r w:rsidRPr="00AA6B50">
        <w:rPr>
          <w:rFonts w:hint="eastAsia"/>
          <w:b/>
          <w:bCs/>
          <w:szCs w:val="21"/>
        </w:rPr>
        <w:t>带借位减法指令：</w:t>
      </w:r>
      <w:r w:rsidRPr="00AA6B50">
        <w:rPr>
          <w:rFonts w:hint="eastAsia"/>
          <w:bCs/>
          <w:szCs w:val="21"/>
        </w:rPr>
        <w:t>借位时清除进位标志，执行非操作，因此需要自动取反</w:t>
      </w:r>
    </w:p>
    <w:p w:rsidR="00617FD0" w:rsidRPr="00AA6B50" w:rsidRDefault="00EE22AA" w:rsidP="00522C06">
      <w:pPr>
        <w:spacing w:line="0" w:lineRule="atLeast"/>
        <w:rPr>
          <w:bCs/>
          <w:szCs w:val="21"/>
        </w:rPr>
      </w:pPr>
      <w:r w:rsidRPr="00AA6B50">
        <w:rPr>
          <w:b/>
          <w:bCs/>
          <w:szCs w:val="21"/>
        </w:rPr>
        <w:t xml:space="preserve">RSC </w:t>
      </w:r>
      <w:r w:rsidRPr="00AA6B50">
        <w:rPr>
          <w:rFonts w:hint="eastAsia"/>
          <w:b/>
          <w:bCs/>
          <w:szCs w:val="21"/>
        </w:rPr>
        <w:t>带借位的反向减法指令：</w:t>
      </w:r>
      <w:r w:rsidRPr="00AA6B50">
        <w:rPr>
          <w:rFonts w:hint="eastAsia"/>
          <w:bCs/>
          <w:szCs w:val="21"/>
        </w:rPr>
        <w:t>借位时清除进位标志，执行非操作，因此需要自动取反</w:t>
      </w:r>
    </w:p>
    <w:p w:rsidR="00EE22AA" w:rsidRPr="00AA6B50" w:rsidRDefault="00EE22AA" w:rsidP="00522C06">
      <w:pPr>
        <w:spacing w:line="0" w:lineRule="atLeast"/>
        <w:rPr>
          <w:bCs/>
          <w:szCs w:val="21"/>
        </w:rPr>
      </w:pPr>
      <w:r w:rsidRPr="00AA6B50">
        <w:rPr>
          <w:b/>
          <w:bCs/>
          <w:szCs w:val="21"/>
        </w:rPr>
        <w:t xml:space="preserve">EOR </w:t>
      </w:r>
      <w:r w:rsidRPr="00AA6B50">
        <w:rPr>
          <w:rFonts w:hint="eastAsia"/>
          <w:b/>
          <w:bCs/>
          <w:szCs w:val="21"/>
        </w:rPr>
        <w:t>逻辑异或指令：如何实现，以</w:t>
      </w:r>
      <w:r w:rsidRPr="00AA6B50">
        <w:rPr>
          <w:b/>
          <w:bCs/>
          <w:szCs w:val="21"/>
        </w:rPr>
        <w:t>8</w:t>
      </w:r>
      <w:r w:rsidRPr="00AA6B50">
        <w:rPr>
          <w:rFonts w:hint="eastAsia"/>
          <w:b/>
          <w:bCs/>
          <w:szCs w:val="21"/>
        </w:rPr>
        <w:t>位字节为例请举例说明：</w:t>
      </w:r>
      <w:r w:rsidRPr="00AA6B50">
        <w:rPr>
          <w:rFonts w:hint="eastAsia"/>
          <w:bCs/>
          <w:szCs w:val="21"/>
        </w:rPr>
        <w:t>反转</w:t>
      </w:r>
      <w:r w:rsidRPr="00AA6B50">
        <w:rPr>
          <w:rFonts w:hint="eastAsia"/>
          <w:bCs/>
          <w:szCs w:val="21"/>
        </w:rPr>
        <w:t>R0</w:t>
      </w:r>
      <w:r w:rsidRPr="00AA6B50">
        <w:rPr>
          <w:rFonts w:hint="eastAsia"/>
          <w:bCs/>
          <w:szCs w:val="21"/>
        </w:rPr>
        <w:t>中的位</w:t>
      </w:r>
      <w:r w:rsidRPr="00AA6B50">
        <w:rPr>
          <w:rFonts w:hint="eastAsia"/>
          <w:bCs/>
          <w:szCs w:val="21"/>
        </w:rPr>
        <w:t>0</w:t>
      </w:r>
      <w:r w:rsidRPr="00AA6B50">
        <w:rPr>
          <w:rFonts w:hint="eastAsia"/>
          <w:bCs/>
          <w:szCs w:val="21"/>
        </w:rPr>
        <w:t>和</w:t>
      </w:r>
      <w:r w:rsidRPr="00AA6B50">
        <w:rPr>
          <w:rFonts w:hint="eastAsia"/>
          <w:bCs/>
          <w:szCs w:val="21"/>
        </w:rPr>
        <w:t>1 </w:t>
      </w:r>
      <w:r w:rsidR="00F742C0" w:rsidRPr="00AA6B50">
        <w:rPr>
          <w:rFonts w:hint="eastAsia"/>
          <w:bCs/>
          <w:szCs w:val="21"/>
        </w:rPr>
        <w:t>：</w:t>
      </w:r>
      <w:r w:rsidR="00F742C0" w:rsidRPr="00AA6B50">
        <w:rPr>
          <w:rFonts w:hint="eastAsia"/>
          <w:bCs/>
          <w:szCs w:val="21"/>
        </w:rPr>
        <w:t>EOR     R0, R0, #3  </w:t>
      </w:r>
      <w:r w:rsidR="00F742C0" w:rsidRPr="00AA6B50">
        <w:rPr>
          <w:rFonts w:hint="eastAsia"/>
          <w:bCs/>
          <w:szCs w:val="21"/>
        </w:rPr>
        <w:t>；</w:t>
      </w:r>
      <w:r w:rsidRPr="00AA6B50">
        <w:rPr>
          <w:rFonts w:hint="eastAsia"/>
          <w:bCs/>
          <w:szCs w:val="21"/>
        </w:rPr>
        <w:t> </w:t>
      </w:r>
      <w:r w:rsidRPr="00AA6B50">
        <w:rPr>
          <w:rFonts w:hint="eastAsia"/>
          <w:bCs/>
          <w:szCs w:val="21"/>
        </w:rPr>
        <w:t>将</w:t>
      </w:r>
      <w:r w:rsidRPr="00AA6B50">
        <w:rPr>
          <w:rFonts w:hint="eastAsia"/>
          <w:bCs/>
          <w:szCs w:val="21"/>
        </w:rPr>
        <w:t>R1</w:t>
      </w:r>
      <w:r w:rsidRPr="00AA6B50">
        <w:rPr>
          <w:rFonts w:hint="eastAsia"/>
          <w:bCs/>
          <w:szCs w:val="21"/>
        </w:rPr>
        <w:t>的低</w:t>
      </w:r>
      <w:r w:rsidRPr="00AA6B50">
        <w:rPr>
          <w:rFonts w:hint="eastAsia"/>
          <w:bCs/>
          <w:szCs w:val="21"/>
        </w:rPr>
        <w:t>4</w:t>
      </w:r>
      <w:r w:rsidRPr="00AA6B50">
        <w:rPr>
          <w:rFonts w:hint="eastAsia"/>
          <w:bCs/>
          <w:szCs w:val="21"/>
        </w:rPr>
        <w:t>位取反</w:t>
      </w:r>
      <w:r w:rsidR="00F742C0" w:rsidRPr="00AA6B50">
        <w:rPr>
          <w:rFonts w:hint="eastAsia"/>
          <w:bCs/>
          <w:szCs w:val="21"/>
        </w:rPr>
        <w:t>：</w:t>
      </w:r>
      <w:r w:rsidRPr="00AA6B50">
        <w:rPr>
          <w:rFonts w:hint="eastAsia"/>
          <w:bCs/>
          <w:szCs w:val="21"/>
        </w:rPr>
        <w:t> </w:t>
      </w:r>
      <w:r w:rsidR="00F742C0" w:rsidRPr="00AA6B50">
        <w:rPr>
          <w:rFonts w:hint="eastAsia"/>
          <w:bCs/>
          <w:szCs w:val="21"/>
        </w:rPr>
        <w:t>EOR     R1,R1,#0x0F</w:t>
      </w:r>
      <w:r w:rsidR="00F742C0" w:rsidRPr="00AA6B50">
        <w:rPr>
          <w:rFonts w:hint="eastAsia"/>
          <w:bCs/>
          <w:szCs w:val="21"/>
        </w:rPr>
        <w:t>；</w:t>
      </w:r>
      <w:r w:rsidRPr="00AA6B50">
        <w:rPr>
          <w:rFonts w:hint="eastAsia"/>
          <w:bCs/>
          <w:szCs w:val="21"/>
        </w:rPr>
        <w:t>R2=R1</w:t>
      </w:r>
      <w:r w:rsidRPr="00AA6B50">
        <w:rPr>
          <w:rFonts w:hint="eastAsia"/>
          <w:bCs/>
          <w:szCs w:val="21"/>
        </w:rPr>
        <w:t>∧</w:t>
      </w:r>
      <w:r w:rsidRPr="00AA6B50">
        <w:rPr>
          <w:rFonts w:hint="eastAsia"/>
          <w:bCs/>
          <w:szCs w:val="21"/>
        </w:rPr>
        <w:t>R0 </w:t>
      </w:r>
      <w:r w:rsidR="00F742C0" w:rsidRPr="00AA6B50">
        <w:rPr>
          <w:rFonts w:hint="eastAsia"/>
          <w:bCs/>
          <w:szCs w:val="21"/>
        </w:rPr>
        <w:t>：</w:t>
      </w:r>
      <w:r w:rsidRPr="00AA6B50">
        <w:rPr>
          <w:rFonts w:hint="eastAsia"/>
          <w:bCs/>
          <w:szCs w:val="21"/>
        </w:rPr>
        <w:t>EOR     R2,R1,R0</w:t>
      </w:r>
      <w:r w:rsidRPr="00AA6B50">
        <w:rPr>
          <w:rFonts w:hint="eastAsia"/>
          <w:bCs/>
          <w:szCs w:val="21"/>
        </w:rPr>
        <w:t>；将</w:t>
      </w:r>
      <w:r w:rsidRPr="00AA6B50">
        <w:rPr>
          <w:rFonts w:hint="eastAsia"/>
          <w:bCs/>
          <w:szCs w:val="21"/>
        </w:rPr>
        <w:t>R5</w:t>
      </w:r>
      <w:r w:rsidRPr="00AA6B50">
        <w:rPr>
          <w:rFonts w:hint="eastAsia"/>
          <w:bCs/>
          <w:szCs w:val="21"/>
        </w:rPr>
        <w:t>和</w:t>
      </w:r>
      <w:r w:rsidRPr="00AA6B50">
        <w:rPr>
          <w:rFonts w:hint="eastAsia"/>
          <w:bCs/>
          <w:szCs w:val="21"/>
        </w:rPr>
        <w:t>0x01</w:t>
      </w:r>
      <w:r w:rsidRPr="00AA6B50">
        <w:rPr>
          <w:rFonts w:hint="eastAsia"/>
          <w:bCs/>
          <w:szCs w:val="21"/>
        </w:rPr>
        <w:t>进行逻辑异或，结果保存到</w:t>
      </w:r>
      <w:r w:rsidRPr="00AA6B50">
        <w:rPr>
          <w:rFonts w:hint="eastAsia"/>
          <w:bCs/>
          <w:szCs w:val="21"/>
        </w:rPr>
        <w:t>R0</w:t>
      </w:r>
      <w:r w:rsidR="00F742C0" w:rsidRPr="00AA6B50">
        <w:rPr>
          <w:rFonts w:hint="eastAsia"/>
          <w:bCs/>
          <w:szCs w:val="21"/>
        </w:rPr>
        <w:t>，并根据执行结果设置标志位：</w:t>
      </w:r>
      <w:r w:rsidRPr="00AA6B50">
        <w:rPr>
          <w:rFonts w:hint="eastAsia"/>
          <w:bCs/>
          <w:szCs w:val="21"/>
        </w:rPr>
        <w:t>EORS     R0</w:t>
      </w:r>
      <w:r w:rsidRPr="00AA6B50">
        <w:rPr>
          <w:rFonts w:hint="eastAsia"/>
          <w:bCs/>
          <w:szCs w:val="21"/>
        </w:rPr>
        <w:t>，</w:t>
      </w:r>
      <w:r w:rsidRPr="00AA6B50">
        <w:rPr>
          <w:rFonts w:hint="eastAsia"/>
          <w:bCs/>
          <w:szCs w:val="21"/>
        </w:rPr>
        <w:t>R5</w:t>
      </w:r>
      <w:r w:rsidRPr="00AA6B50">
        <w:rPr>
          <w:rFonts w:hint="eastAsia"/>
          <w:bCs/>
          <w:szCs w:val="21"/>
        </w:rPr>
        <w:t>，＃</w:t>
      </w:r>
      <w:r w:rsidRPr="00AA6B50">
        <w:rPr>
          <w:rFonts w:hint="eastAsia"/>
          <w:bCs/>
          <w:szCs w:val="21"/>
        </w:rPr>
        <w:t>0x01</w:t>
      </w:r>
      <w:r w:rsidRPr="00AA6B50">
        <w:rPr>
          <w:rFonts w:hint="eastAsia"/>
          <w:bCs/>
          <w:szCs w:val="21"/>
        </w:rPr>
        <w:t>；</w:t>
      </w:r>
    </w:p>
    <w:p w:rsidR="00F742C0" w:rsidRPr="00AA6B50" w:rsidRDefault="00F742C0" w:rsidP="00522C06">
      <w:pPr>
        <w:spacing w:line="0" w:lineRule="atLeast"/>
        <w:rPr>
          <w:bCs/>
          <w:szCs w:val="21"/>
        </w:rPr>
      </w:pPr>
      <w:r w:rsidRPr="007D5DB1">
        <w:rPr>
          <w:b/>
          <w:bCs/>
          <w:szCs w:val="21"/>
          <w:bdr w:val="single" w:sz="4" w:space="0" w:color="auto"/>
        </w:rPr>
        <w:t xml:space="preserve">TEQ </w:t>
      </w:r>
      <w:r w:rsidRPr="007D5DB1">
        <w:rPr>
          <w:rFonts w:hint="eastAsia"/>
          <w:b/>
          <w:bCs/>
          <w:szCs w:val="21"/>
          <w:bdr w:val="single" w:sz="4" w:space="0" w:color="auto"/>
        </w:rPr>
        <w:t>相等测试指令</w:t>
      </w:r>
      <w:r w:rsidRPr="007D5DB1">
        <w:rPr>
          <w:rFonts w:hint="eastAsia"/>
          <w:b/>
          <w:bCs/>
          <w:szCs w:val="21"/>
          <w:bdr w:val="single" w:sz="4" w:space="0" w:color="auto"/>
        </w:rPr>
        <w:t>:</w:t>
      </w:r>
      <w:r w:rsidRPr="007D5DB1">
        <w:rPr>
          <w:rFonts w:ascii="Times New Roman" w:eastAsia="宋体" w:hAnsi="Times New Roman"/>
          <w:b/>
          <w:bCs/>
          <w:color w:val="000000" w:themeColor="text1"/>
          <w:kern w:val="24"/>
          <w:szCs w:val="21"/>
          <w:bdr w:val="single" w:sz="4" w:space="0" w:color="auto"/>
        </w:rPr>
        <w:t xml:space="preserve"> </w:t>
      </w:r>
      <w:r w:rsidRPr="007D5DB1">
        <w:rPr>
          <w:bCs/>
          <w:szCs w:val="21"/>
          <w:bdr w:val="single" w:sz="4" w:space="0" w:color="auto"/>
        </w:rPr>
        <w:t xml:space="preserve">TEQ  R0,  #5;    </w:t>
      </w:r>
      <w:r w:rsidRPr="007D5DB1">
        <w:rPr>
          <w:rFonts w:hint="eastAsia"/>
          <w:bCs/>
          <w:szCs w:val="21"/>
          <w:bdr w:val="single" w:sz="4" w:space="0" w:color="auto"/>
        </w:rPr>
        <w:t>判断</w:t>
      </w:r>
      <w:r w:rsidRPr="007D5DB1">
        <w:rPr>
          <w:bCs/>
          <w:szCs w:val="21"/>
          <w:bdr w:val="single" w:sz="4" w:space="0" w:color="auto"/>
        </w:rPr>
        <w:t>R0</w:t>
      </w:r>
      <w:r w:rsidRPr="007D5DB1">
        <w:rPr>
          <w:rFonts w:hint="eastAsia"/>
          <w:bCs/>
          <w:szCs w:val="21"/>
          <w:bdr w:val="single" w:sz="4" w:space="0" w:color="auto"/>
        </w:rPr>
        <w:t>的值是否和</w:t>
      </w:r>
      <w:r w:rsidRPr="007D5DB1">
        <w:rPr>
          <w:bCs/>
          <w:szCs w:val="21"/>
          <w:bdr w:val="single" w:sz="4" w:space="0" w:color="auto"/>
        </w:rPr>
        <w:t>5</w:t>
      </w:r>
      <w:r w:rsidRPr="007D5DB1">
        <w:rPr>
          <w:rFonts w:hint="eastAsia"/>
          <w:bCs/>
          <w:szCs w:val="21"/>
          <w:bdr w:val="single" w:sz="4" w:space="0" w:color="auto"/>
        </w:rPr>
        <w:t>相等（</w:t>
      </w:r>
      <w:r w:rsidRPr="007D5DB1">
        <w:rPr>
          <w:rFonts w:hint="eastAsia"/>
          <w:b/>
          <w:bCs/>
          <w:szCs w:val="21"/>
          <w:bdr w:val="single" w:sz="4" w:space="0" w:color="auto"/>
        </w:rPr>
        <w:t>如何判断？）</w:t>
      </w:r>
      <w:r w:rsidRPr="00AA6B50">
        <w:rPr>
          <w:rFonts w:hint="eastAsia"/>
          <w:b/>
          <w:bCs/>
          <w:szCs w:val="21"/>
        </w:rPr>
        <w:t>:</w:t>
      </w:r>
      <w:r w:rsidRPr="00AA6B50">
        <w:rPr>
          <w:bCs/>
          <w:szCs w:val="21"/>
        </w:rPr>
        <w:t>将</w:t>
      </w:r>
      <w:r w:rsidRPr="00AA6B50">
        <w:rPr>
          <w:bCs/>
          <w:szCs w:val="21"/>
        </w:rPr>
        <w:t>Rn</w:t>
      </w:r>
      <w:r w:rsidRPr="00AA6B50">
        <w:rPr>
          <w:bCs/>
          <w:szCs w:val="21"/>
        </w:rPr>
        <w:t>的值与</w:t>
      </w:r>
      <w:r w:rsidRPr="00AA6B50">
        <w:rPr>
          <w:bCs/>
          <w:szCs w:val="21"/>
        </w:rPr>
        <w:t>operand</w:t>
      </w:r>
      <w:r w:rsidRPr="00AA6B50">
        <w:rPr>
          <w:bCs/>
          <w:szCs w:val="21"/>
        </w:rPr>
        <w:t>的值按位作逻辑</w:t>
      </w:r>
      <w:r w:rsidRPr="00AA6B50">
        <w:rPr>
          <w:bCs/>
          <w:szCs w:val="21"/>
        </w:rPr>
        <w:t>“</w:t>
      </w:r>
      <w:r w:rsidRPr="00AA6B50">
        <w:rPr>
          <w:bCs/>
          <w:szCs w:val="21"/>
        </w:rPr>
        <w:t>异或</w:t>
      </w:r>
      <w:r w:rsidRPr="00AA6B50">
        <w:rPr>
          <w:bCs/>
          <w:szCs w:val="21"/>
        </w:rPr>
        <w:t>”</w:t>
      </w:r>
      <w:r w:rsidRPr="00AA6B50">
        <w:rPr>
          <w:bCs/>
          <w:szCs w:val="21"/>
        </w:rPr>
        <w:t>操作，根据操作的结果更新</w:t>
      </w:r>
      <w:r w:rsidRPr="00AA6B50">
        <w:rPr>
          <w:bCs/>
          <w:szCs w:val="21"/>
        </w:rPr>
        <w:t>CPSR</w:t>
      </w:r>
      <w:r w:rsidRPr="00AA6B50">
        <w:rPr>
          <w:bCs/>
          <w:szCs w:val="21"/>
        </w:rPr>
        <w:t>中的相应条件标志位，当两个数据相等时：</w:t>
      </w:r>
      <w:r w:rsidRPr="00AA6B50">
        <w:rPr>
          <w:bCs/>
          <w:szCs w:val="21"/>
        </w:rPr>
        <w:t>EQ</w:t>
      </w:r>
      <w:r w:rsidRPr="00AA6B50">
        <w:rPr>
          <w:bCs/>
          <w:szCs w:val="21"/>
        </w:rPr>
        <w:t>有效，否则：</w:t>
      </w:r>
      <w:r w:rsidRPr="00AA6B50">
        <w:rPr>
          <w:bCs/>
          <w:szCs w:val="21"/>
        </w:rPr>
        <w:t>NE</w:t>
      </w:r>
      <w:r w:rsidRPr="00AA6B50">
        <w:rPr>
          <w:bCs/>
          <w:szCs w:val="21"/>
        </w:rPr>
        <w:t>有效</w:t>
      </w:r>
    </w:p>
    <w:p w:rsidR="00F742C0" w:rsidRPr="00AA6B50" w:rsidRDefault="00F742C0" w:rsidP="00522C06">
      <w:pPr>
        <w:spacing w:line="0" w:lineRule="atLeast"/>
        <w:rPr>
          <w:bCs/>
          <w:szCs w:val="21"/>
        </w:rPr>
      </w:pPr>
      <w:r w:rsidRPr="00AA6B50">
        <w:rPr>
          <w:rFonts w:hint="eastAsia"/>
          <w:b/>
          <w:bCs/>
          <w:szCs w:val="21"/>
        </w:rPr>
        <w:t>跳转指令</w:t>
      </w:r>
      <w:r w:rsidRPr="00AA6B50">
        <w:rPr>
          <w:rFonts w:hint="eastAsia"/>
          <w:b/>
          <w:bCs/>
          <w:szCs w:val="21"/>
        </w:rPr>
        <w:t>:</w:t>
      </w:r>
      <w:r w:rsidRPr="00AA6B50">
        <w:rPr>
          <w:rFonts w:ascii="Times New Roman" w:eastAsia="宋体" w:hAnsi="Times New Roman"/>
          <w:b/>
          <w:bCs/>
          <w:color w:val="000000" w:themeColor="text1"/>
          <w:kern w:val="24"/>
          <w:szCs w:val="21"/>
        </w:rPr>
        <w:t xml:space="preserve"> </w:t>
      </w:r>
      <w:r w:rsidRPr="00AA6B50">
        <w:rPr>
          <w:bCs/>
          <w:szCs w:val="21"/>
        </w:rPr>
        <w:t xml:space="preserve">B </w:t>
      </w:r>
      <w:r w:rsidRPr="00AA6B50">
        <w:rPr>
          <w:rFonts w:hint="eastAsia"/>
          <w:bCs/>
          <w:szCs w:val="21"/>
        </w:rPr>
        <w:t>跳转指令</w:t>
      </w:r>
      <w:r w:rsidRPr="00AA6B50">
        <w:rPr>
          <w:rFonts w:hint="eastAsia"/>
          <w:bCs/>
          <w:szCs w:val="21"/>
        </w:rPr>
        <w:t>;</w:t>
      </w:r>
      <w:r w:rsidRPr="00AA6B50">
        <w:rPr>
          <w:rFonts w:ascii="Times New Roman" w:hAnsi="Times New Roman"/>
          <w:bCs/>
          <w:color w:val="000000" w:themeColor="text1"/>
          <w:kern w:val="24"/>
          <w:szCs w:val="21"/>
        </w:rPr>
        <w:t xml:space="preserve"> </w:t>
      </w:r>
      <w:r w:rsidRPr="00AA6B50">
        <w:rPr>
          <w:bCs/>
          <w:szCs w:val="21"/>
        </w:rPr>
        <w:t xml:space="preserve">BL </w:t>
      </w:r>
      <w:r w:rsidRPr="00AA6B50">
        <w:rPr>
          <w:rFonts w:hint="eastAsia"/>
          <w:bCs/>
          <w:szCs w:val="21"/>
        </w:rPr>
        <w:t>带返回的跳转指令</w:t>
      </w:r>
      <w:r w:rsidRPr="00AA6B50">
        <w:rPr>
          <w:rFonts w:hint="eastAsia"/>
          <w:bCs/>
          <w:szCs w:val="21"/>
        </w:rPr>
        <w:t>;</w:t>
      </w:r>
      <w:r w:rsidRPr="00AA6B50">
        <w:rPr>
          <w:rFonts w:ascii="Times New Roman" w:eastAsia="宋体" w:hAnsi="Times New Roman"/>
          <w:bCs/>
          <w:color w:val="000000" w:themeColor="text1"/>
          <w:kern w:val="24"/>
          <w:szCs w:val="21"/>
        </w:rPr>
        <w:t xml:space="preserve"> </w:t>
      </w:r>
      <w:r w:rsidRPr="00AA6B50">
        <w:rPr>
          <w:bCs/>
          <w:szCs w:val="21"/>
        </w:rPr>
        <w:t xml:space="preserve">BLX </w:t>
      </w:r>
      <w:r w:rsidRPr="00AA6B50">
        <w:rPr>
          <w:rFonts w:hint="eastAsia"/>
          <w:bCs/>
          <w:szCs w:val="21"/>
        </w:rPr>
        <w:t>带返回和状态切换的跳转指令</w:t>
      </w:r>
      <w:r w:rsidRPr="00AA6B50">
        <w:rPr>
          <w:rFonts w:hint="eastAsia"/>
          <w:bCs/>
          <w:szCs w:val="21"/>
        </w:rPr>
        <w:t>;</w:t>
      </w:r>
      <w:r w:rsidRPr="00AA6B50">
        <w:rPr>
          <w:rFonts w:ascii="Times New Roman" w:eastAsia="宋体" w:hAnsi="Times New Roman"/>
          <w:bCs/>
          <w:color w:val="000000" w:themeColor="text1"/>
          <w:kern w:val="24"/>
          <w:szCs w:val="21"/>
        </w:rPr>
        <w:t xml:space="preserve"> </w:t>
      </w:r>
      <w:r w:rsidRPr="00AA6B50">
        <w:rPr>
          <w:bCs/>
          <w:szCs w:val="21"/>
        </w:rPr>
        <w:t xml:space="preserve">BX </w:t>
      </w:r>
      <w:r w:rsidRPr="00AA6B50">
        <w:rPr>
          <w:rFonts w:hint="eastAsia"/>
          <w:bCs/>
          <w:szCs w:val="21"/>
        </w:rPr>
        <w:t>带状态切换的跳转指令</w:t>
      </w:r>
    </w:p>
    <w:p w:rsidR="0062024A" w:rsidRPr="00AA6B50" w:rsidRDefault="00F742C0" w:rsidP="00522C06">
      <w:pPr>
        <w:spacing w:line="0" w:lineRule="atLeast"/>
        <w:rPr>
          <w:bCs/>
          <w:szCs w:val="21"/>
        </w:rPr>
      </w:pPr>
      <w:r w:rsidRPr="00AA6B50">
        <w:rPr>
          <w:b/>
          <w:bCs/>
          <w:szCs w:val="21"/>
        </w:rPr>
        <w:t xml:space="preserve">LDR </w:t>
      </w:r>
      <w:r w:rsidRPr="00AA6B50">
        <w:rPr>
          <w:rFonts w:hint="eastAsia"/>
          <w:b/>
          <w:bCs/>
          <w:szCs w:val="21"/>
        </w:rPr>
        <w:t>字数据加载指令</w:t>
      </w:r>
      <w:r w:rsidRPr="00AA6B50">
        <w:rPr>
          <w:rFonts w:hint="eastAsia"/>
          <w:b/>
          <w:bCs/>
          <w:szCs w:val="21"/>
        </w:rPr>
        <w:t>:</w:t>
      </w:r>
      <w:r w:rsidRPr="00AA6B50">
        <w:rPr>
          <w:rFonts w:hint="eastAsia"/>
          <w:bCs/>
          <w:szCs w:val="21"/>
        </w:rPr>
        <w:t>把</w:t>
      </w:r>
      <w:r w:rsidRPr="00AA6B50">
        <w:rPr>
          <w:bCs/>
          <w:szCs w:val="21"/>
        </w:rPr>
        <w:t>addr</w:t>
      </w:r>
      <w:r w:rsidRPr="00AA6B50">
        <w:rPr>
          <w:rFonts w:hint="eastAsia"/>
          <w:bCs/>
          <w:szCs w:val="21"/>
        </w:rPr>
        <w:t>中的字数据加载到</w:t>
      </w:r>
      <w:r w:rsidRPr="00AA6B50">
        <w:rPr>
          <w:bCs/>
          <w:szCs w:val="21"/>
        </w:rPr>
        <w:t>Rd</w:t>
      </w:r>
      <w:r w:rsidRPr="00AA6B50">
        <w:rPr>
          <w:rFonts w:hint="eastAsia"/>
          <w:bCs/>
          <w:szCs w:val="21"/>
        </w:rPr>
        <w:t>中；同时将合成的</w:t>
      </w:r>
      <w:r w:rsidRPr="00AA6B50">
        <w:rPr>
          <w:bCs/>
          <w:szCs w:val="21"/>
        </w:rPr>
        <w:t>有效地址写回到基址寄存器</w:t>
      </w:r>
      <w:r w:rsidR="0062024A" w:rsidRPr="00AA6B50">
        <w:rPr>
          <w:rFonts w:hint="eastAsia"/>
          <w:bCs/>
          <w:szCs w:val="21"/>
        </w:rPr>
        <w:t>,</w:t>
      </w:r>
      <w:r w:rsidR="0062024A" w:rsidRPr="00AA6B50">
        <w:rPr>
          <w:rFonts w:hint="eastAsia"/>
          <w:bCs/>
          <w:szCs w:val="21"/>
        </w:rPr>
        <w:t>如：</w:t>
      </w:r>
      <w:r w:rsidR="0062024A" w:rsidRPr="00AA6B50">
        <w:rPr>
          <w:bCs/>
          <w:szCs w:val="21"/>
        </w:rPr>
        <w:t xml:space="preserve">LDR  R0, [R1, R2,LSL#5]!;   </w:t>
      </w:r>
    </w:p>
    <w:p w:rsidR="00F742C0" w:rsidRPr="00AA6B50" w:rsidRDefault="00F742C0" w:rsidP="00522C06">
      <w:pPr>
        <w:spacing w:line="0" w:lineRule="atLeast"/>
        <w:rPr>
          <w:b/>
          <w:bCs/>
          <w:szCs w:val="21"/>
        </w:rPr>
      </w:pPr>
    </w:p>
    <w:p w:rsidR="008D6C7F" w:rsidRPr="00AA6B50" w:rsidRDefault="008D6C7F" w:rsidP="00522C06">
      <w:pPr>
        <w:spacing w:line="0" w:lineRule="atLeast"/>
        <w:rPr>
          <w:b/>
          <w:bCs/>
          <w:szCs w:val="21"/>
        </w:rPr>
      </w:pPr>
      <w:r w:rsidRPr="00AA6B50">
        <w:rPr>
          <w:b/>
          <w:bCs/>
          <w:szCs w:val="21"/>
        </w:rPr>
        <w:t xml:space="preserve">STR </w:t>
      </w:r>
      <w:r w:rsidRPr="00AA6B50">
        <w:rPr>
          <w:rFonts w:hint="eastAsia"/>
          <w:b/>
          <w:bCs/>
          <w:szCs w:val="21"/>
        </w:rPr>
        <w:t>字数据存储指令：</w:t>
      </w:r>
      <w:r w:rsidRPr="00AA6B50">
        <w:rPr>
          <w:rFonts w:hint="eastAsia"/>
          <w:bCs/>
          <w:szCs w:val="21"/>
        </w:rPr>
        <w:t>把</w:t>
      </w:r>
      <w:r w:rsidRPr="00AA6B50">
        <w:rPr>
          <w:bCs/>
          <w:szCs w:val="21"/>
        </w:rPr>
        <w:t>Rd</w:t>
      </w:r>
      <w:r w:rsidRPr="00AA6B50">
        <w:rPr>
          <w:rFonts w:hint="eastAsia"/>
          <w:bCs/>
          <w:szCs w:val="21"/>
        </w:rPr>
        <w:t>中的字数据保存到</w:t>
      </w:r>
      <w:r w:rsidRPr="00AA6B50">
        <w:rPr>
          <w:bCs/>
          <w:szCs w:val="21"/>
        </w:rPr>
        <w:t>addr</w:t>
      </w:r>
      <w:r w:rsidRPr="00AA6B50">
        <w:rPr>
          <w:rFonts w:hint="eastAsia"/>
          <w:bCs/>
          <w:szCs w:val="21"/>
        </w:rPr>
        <w:t>所表示的内存地址中；</w:t>
      </w:r>
      <w:r w:rsidRPr="00AA6B50">
        <w:rPr>
          <w:bCs/>
          <w:szCs w:val="21"/>
        </w:rPr>
        <w:t>同时将合成的有效地址写回到基址寄存器</w:t>
      </w:r>
      <w:r w:rsidRPr="00AA6B50">
        <w:rPr>
          <w:rFonts w:hint="eastAsia"/>
          <w:bCs/>
          <w:szCs w:val="21"/>
        </w:rPr>
        <w:t>：</w:t>
      </w:r>
      <w:r w:rsidRPr="00AA6B50">
        <w:rPr>
          <w:bCs/>
          <w:szCs w:val="21"/>
        </w:rPr>
        <w:t>STR  R0, [R1, #5]!;</w:t>
      </w:r>
      <w:r w:rsidRPr="00AA6B50">
        <w:rPr>
          <w:rFonts w:hint="eastAsia"/>
          <w:bCs/>
          <w:szCs w:val="21"/>
        </w:rPr>
        <w:t>（</w:t>
      </w:r>
      <w:r w:rsidRPr="007D5DB1">
        <w:rPr>
          <w:rFonts w:hint="eastAsia"/>
          <w:b/>
          <w:bCs/>
          <w:szCs w:val="21"/>
          <w:bdr w:val="single" w:sz="4" w:space="0" w:color="auto"/>
        </w:rPr>
        <w:t>寻址方式同</w:t>
      </w:r>
      <w:r w:rsidRPr="007D5DB1">
        <w:rPr>
          <w:b/>
          <w:bCs/>
          <w:szCs w:val="21"/>
          <w:bdr w:val="single" w:sz="4" w:space="0" w:color="auto"/>
        </w:rPr>
        <w:t>LDR</w:t>
      </w:r>
      <w:r w:rsidRPr="00AA6B50">
        <w:rPr>
          <w:rFonts w:hint="eastAsia"/>
          <w:bCs/>
          <w:szCs w:val="21"/>
        </w:rPr>
        <w:t>）</w:t>
      </w:r>
    </w:p>
    <w:p w:rsidR="008D6C7F" w:rsidRPr="00AA6B50" w:rsidRDefault="008D6C7F" w:rsidP="00522C06">
      <w:pPr>
        <w:spacing w:line="0" w:lineRule="atLeast"/>
        <w:rPr>
          <w:b/>
          <w:bCs/>
          <w:szCs w:val="21"/>
        </w:rPr>
      </w:pPr>
      <w:r w:rsidRPr="00AA6B50">
        <w:rPr>
          <w:b/>
          <w:bCs/>
          <w:szCs w:val="21"/>
        </w:rPr>
        <w:t xml:space="preserve">LDM </w:t>
      </w:r>
      <w:r w:rsidRPr="00AA6B50">
        <w:rPr>
          <w:rFonts w:hint="eastAsia"/>
          <w:b/>
          <w:bCs/>
          <w:szCs w:val="21"/>
        </w:rPr>
        <w:t>批量数据加载指令：</w:t>
      </w:r>
      <w:r w:rsidRPr="00AA6B50">
        <w:rPr>
          <w:b/>
          <w:bCs/>
          <w:szCs w:val="21"/>
        </w:rPr>
        <w:t>type</w:t>
      </w:r>
      <w:r w:rsidRPr="00AA6B50">
        <w:rPr>
          <w:rFonts w:hint="eastAsia"/>
          <w:b/>
          <w:bCs/>
          <w:szCs w:val="21"/>
        </w:rPr>
        <w:t>字段：</w:t>
      </w:r>
      <w:r w:rsidRPr="00AA6B50">
        <w:rPr>
          <w:rFonts w:hint="eastAsia"/>
          <w:bCs/>
          <w:szCs w:val="21"/>
        </w:rPr>
        <w:t>指定了地址加还是减：</w:t>
      </w:r>
      <w:r w:rsidRPr="00AA6B50">
        <w:rPr>
          <w:bCs/>
          <w:szCs w:val="21"/>
        </w:rPr>
        <w:t xml:space="preserve">IA </w:t>
      </w:r>
      <w:r w:rsidRPr="00AA6B50">
        <w:rPr>
          <w:rFonts w:hint="eastAsia"/>
          <w:bCs/>
          <w:szCs w:val="21"/>
        </w:rPr>
        <w:t>：每次传送后地址加</w:t>
      </w:r>
      <w:r w:rsidRPr="00AA6B50">
        <w:rPr>
          <w:bCs/>
          <w:szCs w:val="21"/>
        </w:rPr>
        <w:t>1</w:t>
      </w:r>
      <w:r w:rsidRPr="00AA6B50">
        <w:rPr>
          <w:rFonts w:hint="eastAsia"/>
          <w:bCs/>
          <w:szCs w:val="21"/>
        </w:rPr>
        <w:t>；</w:t>
      </w:r>
      <w:r w:rsidRPr="00AA6B50">
        <w:rPr>
          <w:bCs/>
          <w:szCs w:val="21"/>
        </w:rPr>
        <w:t xml:space="preserve">IB </w:t>
      </w:r>
      <w:r w:rsidRPr="00AA6B50">
        <w:rPr>
          <w:rFonts w:hint="eastAsia"/>
          <w:bCs/>
          <w:szCs w:val="21"/>
        </w:rPr>
        <w:t>：每次传送前地址加</w:t>
      </w:r>
      <w:r w:rsidRPr="00AA6B50">
        <w:rPr>
          <w:bCs/>
          <w:szCs w:val="21"/>
        </w:rPr>
        <w:t xml:space="preserve">1 </w:t>
      </w:r>
      <w:r w:rsidRPr="00AA6B50">
        <w:rPr>
          <w:rFonts w:hint="eastAsia"/>
          <w:bCs/>
          <w:szCs w:val="21"/>
        </w:rPr>
        <w:t>；</w:t>
      </w:r>
      <w:r w:rsidRPr="00AA6B50">
        <w:rPr>
          <w:bCs/>
          <w:szCs w:val="21"/>
        </w:rPr>
        <w:t>DA</w:t>
      </w:r>
      <w:r w:rsidRPr="00AA6B50">
        <w:rPr>
          <w:rFonts w:hint="eastAsia"/>
          <w:bCs/>
          <w:szCs w:val="21"/>
        </w:rPr>
        <w:t>：每次传送后地址减</w:t>
      </w:r>
      <w:r w:rsidRPr="00AA6B50">
        <w:rPr>
          <w:bCs/>
          <w:szCs w:val="21"/>
        </w:rPr>
        <w:t>1</w:t>
      </w:r>
      <w:r w:rsidRPr="00AA6B50">
        <w:rPr>
          <w:rFonts w:hint="eastAsia"/>
          <w:bCs/>
          <w:szCs w:val="21"/>
        </w:rPr>
        <w:t>；</w:t>
      </w:r>
      <w:r w:rsidRPr="00AA6B50">
        <w:rPr>
          <w:bCs/>
          <w:szCs w:val="21"/>
        </w:rPr>
        <w:t>DB</w:t>
      </w:r>
      <w:r w:rsidRPr="00AA6B50">
        <w:rPr>
          <w:rFonts w:hint="eastAsia"/>
          <w:bCs/>
          <w:szCs w:val="21"/>
        </w:rPr>
        <w:t>：每次传送前地址减</w:t>
      </w:r>
      <w:r w:rsidRPr="00AA6B50">
        <w:rPr>
          <w:bCs/>
          <w:szCs w:val="21"/>
        </w:rPr>
        <w:t>1</w:t>
      </w:r>
    </w:p>
    <w:p w:rsidR="008D6C7F" w:rsidRPr="00AA6B50" w:rsidRDefault="008D6C7F" w:rsidP="00522C06">
      <w:pPr>
        <w:spacing w:line="0" w:lineRule="atLeast"/>
        <w:rPr>
          <w:bCs/>
          <w:szCs w:val="21"/>
        </w:rPr>
      </w:pPr>
      <w:r w:rsidRPr="00AA6B50">
        <w:rPr>
          <w:rFonts w:hint="eastAsia"/>
          <w:b/>
          <w:bCs/>
          <w:szCs w:val="21"/>
        </w:rPr>
        <w:lastRenderedPageBreak/>
        <w:t>堆栈寻址</w:t>
      </w:r>
      <w:r w:rsidRPr="00AA6B50">
        <w:rPr>
          <w:b/>
          <w:bCs/>
          <w:szCs w:val="21"/>
        </w:rPr>
        <w:t>:</w:t>
      </w:r>
      <w:r w:rsidRPr="00AA6B50">
        <w:rPr>
          <w:bCs/>
          <w:szCs w:val="21"/>
        </w:rPr>
        <w:t>FD</w:t>
      </w:r>
      <w:r w:rsidRPr="00AA6B50">
        <w:rPr>
          <w:rFonts w:hint="eastAsia"/>
          <w:bCs/>
          <w:szCs w:val="21"/>
        </w:rPr>
        <w:t>：满递减堆栈</w:t>
      </w:r>
      <w:r w:rsidRPr="00AA6B50">
        <w:rPr>
          <w:bCs/>
          <w:szCs w:val="21"/>
        </w:rPr>
        <w:t>; ED</w:t>
      </w:r>
      <w:r w:rsidRPr="00AA6B50">
        <w:rPr>
          <w:rFonts w:hint="eastAsia"/>
          <w:bCs/>
          <w:szCs w:val="21"/>
        </w:rPr>
        <w:t>：空递减堆栈；</w:t>
      </w:r>
      <w:r w:rsidRPr="00AA6B50">
        <w:rPr>
          <w:bCs/>
          <w:szCs w:val="21"/>
        </w:rPr>
        <w:t>FA</w:t>
      </w:r>
      <w:r w:rsidRPr="00AA6B50">
        <w:rPr>
          <w:rFonts w:hint="eastAsia"/>
          <w:bCs/>
          <w:szCs w:val="21"/>
        </w:rPr>
        <w:t>：满递增堆栈；</w:t>
      </w:r>
      <w:r w:rsidRPr="00AA6B50">
        <w:rPr>
          <w:bCs/>
          <w:szCs w:val="21"/>
        </w:rPr>
        <w:t>EA</w:t>
      </w:r>
      <w:r w:rsidRPr="00AA6B50">
        <w:rPr>
          <w:rFonts w:hint="eastAsia"/>
          <w:bCs/>
          <w:szCs w:val="21"/>
        </w:rPr>
        <w:t>：空递增堆栈</w:t>
      </w:r>
    </w:p>
    <w:p w:rsidR="004C1712" w:rsidRPr="00AA6B50" w:rsidRDefault="008D6C7F" w:rsidP="00522C06">
      <w:pPr>
        <w:spacing w:line="0" w:lineRule="atLeast"/>
        <w:rPr>
          <w:bCs/>
          <w:szCs w:val="21"/>
        </w:rPr>
      </w:pPr>
      <w:r w:rsidRPr="00AA6B50">
        <w:rPr>
          <w:b/>
          <w:bCs/>
          <w:szCs w:val="21"/>
        </w:rPr>
        <w:t>ARM</w:t>
      </w:r>
      <w:r w:rsidRPr="00AA6B50">
        <w:rPr>
          <w:rFonts w:hint="eastAsia"/>
          <w:b/>
          <w:bCs/>
          <w:szCs w:val="21"/>
        </w:rPr>
        <w:t>汇编语言程序设计</w:t>
      </w:r>
      <w:r w:rsidR="004C1712" w:rsidRPr="00AA6B50">
        <w:rPr>
          <w:rFonts w:hint="eastAsia"/>
          <w:b/>
          <w:bCs/>
          <w:szCs w:val="21"/>
        </w:rPr>
        <w:t>(</w:t>
      </w:r>
      <w:r w:rsidR="004C1712" w:rsidRPr="00AA6B50">
        <w:rPr>
          <w:b/>
          <w:bCs/>
          <w:szCs w:val="21"/>
        </w:rPr>
        <w:t>格式</w:t>
      </w:r>
      <w:r w:rsidR="004C1712" w:rsidRPr="00AA6B50">
        <w:rPr>
          <w:rFonts w:hint="eastAsia"/>
          <w:b/>
          <w:bCs/>
          <w:szCs w:val="21"/>
        </w:rPr>
        <w:t>)</w:t>
      </w:r>
      <w:r w:rsidR="004C1712" w:rsidRPr="00AA6B50">
        <w:rPr>
          <w:rFonts w:hint="eastAsia"/>
          <w:b/>
          <w:bCs/>
          <w:szCs w:val="21"/>
        </w:rPr>
        <w:t>：</w:t>
      </w:r>
      <w:r w:rsidR="004C1712" w:rsidRPr="00AA6B50">
        <w:rPr>
          <w:rFonts w:hint="eastAsia"/>
          <w:bCs/>
          <w:szCs w:val="21"/>
        </w:rPr>
        <w:t>定义一个只读的代码段：</w:t>
      </w:r>
      <w:r w:rsidR="004C1712" w:rsidRPr="00AA6B50">
        <w:rPr>
          <w:rFonts w:hint="eastAsia"/>
          <w:bCs/>
          <w:szCs w:val="21"/>
        </w:rPr>
        <w:t>AREA EXAMPLEI,CODE,READONLY;</w:t>
      </w:r>
      <w:r w:rsidR="004C1712" w:rsidRPr="00AA6B50">
        <w:rPr>
          <w:rFonts w:hint="eastAsia"/>
          <w:bCs/>
          <w:szCs w:val="21"/>
        </w:rPr>
        <w:t>程序入口：</w:t>
      </w:r>
      <w:r w:rsidR="004C1712" w:rsidRPr="00AA6B50">
        <w:rPr>
          <w:rFonts w:hint="eastAsia"/>
          <w:bCs/>
          <w:szCs w:val="21"/>
        </w:rPr>
        <w:t>ENTRY;</w:t>
      </w:r>
      <w:r w:rsidR="004C1712" w:rsidRPr="00AA6B50">
        <w:rPr>
          <w:rFonts w:hint="eastAsia"/>
          <w:bCs/>
          <w:szCs w:val="21"/>
        </w:rPr>
        <w:t>源程序结束：</w:t>
      </w:r>
      <w:r w:rsidR="004C1712" w:rsidRPr="00AA6B50">
        <w:rPr>
          <w:rFonts w:hint="eastAsia"/>
          <w:bCs/>
          <w:szCs w:val="21"/>
        </w:rPr>
        <w:t>END</w:t>
      </w:r>
    </w:p>
    <w:p w:rsidR="00602C47" w:rsidRPr="00AA6B50" w:rsidRDefault="004C1712" w:rsidP="00522C06">
      <w:pPr>
        <w:tabs>
          <w:tab w:val="num" w:pos="720"/>
        </w:tabs>
        <w:spacing w:line="0" w:lineRule="atLeast"/>
        <w:rPr>
          <w:bCs/>
          <w:szCs w:val="21"/>
        </w:rPr>
      </w:pPr>
      <w:r w:rsidRPr="007D5DB1">
        <w:rPr>
          <w:rFonts w:hint="eastAsia"/>
          <w:b/>
          <w:bCs/>
          <w:szCs w:val="21"/>
          <w:bdr w:val="single" w:sz="4" w:space="0" w:color="auto"/>
        </w:rPr>
        <w:t>ENTRY</w:t>
      </w:r>
      <w:r w:rsidRPr="007D5DB1">
        <w:rPr>
          <w:rFonts w:hint="eastAsia"/>
          <w:bCs/>
          <w:szCs w:val="21"/>
          <w:bdr w:val="single" w:sz="4" w:space="0" w:color="auto"/>
        </w:rPr>
        <w:t>：</w:t>
      </w:r>
      <w:r w:rsidRPr="00AA6B50">
        <w:rPr>
          <w:rFonts w:hint="eastAsia"/>
          <w:bCs/>
          <w:szCs w:val="21"/>
        </w:rPr>
        <w:t>语法格式：</w:t>
      </w:r>
      <w:r w:rsidRPr="00AA6B50">
        <w:rPr>
          <w:rFonts w:hint="eastAsia"/>
          <w:bCs/>
          <w:szCs w:val="21"/>
        </w:rPr>
        <w:t>ENTRY</w:t>
      </w:r>
      <w:r w:rsidRPr="00AA6B50">
        <w:rPr>
          <w:rFonts w:hint="eastAsia"/>
          <w:bCs/>
          <w:szCs w:val="21"/>
        </w:rPr>
        <w:t>伪操作用于指定汇编程序的入口点（</w:t>
      </w:r>
      <w:r w:rsidR="00EA1A94" w:rsidRPr="00AA6B50">
        <w:rPr>
          <w:rFonts w:hint="eastAsia"/>
          <w:bCs/>
          <w:szCs w:val="21"/>
        </w:rPr>
        <w:t>在一个源文件里最多只能有一个</w:t>
      </w:r>
      <w:r w:rsidR="00EA1A94" w:rsidRPr="00AA6B50">
        <w:rPr>
          <w:rFonts w:hint="eastAsia"/>
          <w:bCs/>
          <w:szCs w:val="21"/>
        </w:rPr>
        <w:t>ENTRY</w:t>
      </w:r>
      <w:r w:rsidR="00EA1A94" w:rsidRPr="00AA6B50">
        <w:rPr>
          <w:rFonts w:hint="eastAsia"/>
          <w:bCs/>
          <w:szCs w:val="21"/>
        </w:rPr>
        <w:t>（可以没有）</w:t>
      </w:r>
      <w:r w:rsidRPr="00AA6B50">
        <w:rPr>
          <w:rFonts w:hint="eastAsia"/>
          <w:bCs/>
          <w:szCs w:val="21"/>
        </w:rPr>
        <w:t>；</w:t>
      </w:r>
      <w:r w:rsidR="00EA1A94" w:rsidRPr="00AA6B50">
        <w:rPr>
          <w:rFonts w:hint="eastAsia"/>
          <w:bCs/>
          <w:szCs w:val="21"/>
        </w:rPr>
        <w:t>在一个完整的汇编程序中至少要有一个</w:t>
      </w:r>
      <w:r w:rsidR="00EA1A94" w:rsidRPr="00AA6B50">
        <w:rPr>
          <w:rFonts w:hint="eastAsia"/>
          <w:bCs/>
          <w:szCs w:val="21"/>
        </w:rPr>
        <w:t>ENTRY</w:t>
      </w:r>
      <w:r w:rsidRPr="00AA6B50">
        <w:rPr>
          <w:rFonts w:hint="eastAsia"/>
          <w:bCs/>
          <w:szCs w:val="21"/>
        </w:rPr>
        <w:t>；</w:t>
      </w:r>
      <w:r w:rsidR="00EA1A94" w:rsidRPr="00AA6B50">
        <w:rPr>
          <w:rFonts w:hint="eastAsia"/>
          <w:bCs/>
          <w:szCs w:val="21"/>
        </w:rPr>
        <w:t>当有多个</w:t>
      </w:r>
      <w:r w:rsidR="00EA1A94" w:rsidRPr="00AA6B50">
        <w:rPr>
          <w:rFonts w:hint="eastAsia"/>
          <w:bCs/>
          <w:szCs w:val="21"/>
        </w:rPr>
        <w:t>ENTRY</w:t>
      </w:r>
      <w:r w:rsidR="00EA1A94" w:rsidRPr="00AA6B50">
        <w:rPr>
          <w:rFonts w:hint="eastAsia"/>
          <w:bCs/>
          <w:szCs w:val="21"/>
        </w:rPr>
        <w:t>时，程序的真正入口点由链接器指定</w:t>
      </w:r>
      <w:r w:rsidRPr="00AA6B50">
        <w:rPr>
          <w:rFonts w:hint="eastAsia"/>
          <w:bCs/>
          <w:szCs w:val="21"/>
        </w:rPr>
        <w:t>）</w:t>
      </w:r>
    </w:p>
    <w:p w:rsidR="004C1712" w:rsidRPr="00AA6B50" w:rsidRDefault="004C1712" w:rsidP="00522C06">
      <w:pPr>
        <w:spacing w:line="0" w:lineRule="atLeast"/>
        <w:rPr>
          <w:bCs/>
          <w:szCs w:val="21"/>
        </w:rPr>
      </w:pPr>
      <w:r w:rsidRPr="00AA6B50">
        <w:rPr>
          <w:rFonts w:hint="eastAsia"/>
          <w:bCs/>
          <w:szCs w:val="21"/>
        </w:rPr>
        <w:t>示例：</w:t>
      </w:r>
      <w:r w:rsidRPr="00AA6B50">
        <w:rPr>
          <w:rFonts w:hint="eastAsia"/>
          <w:b/>
          <w:bCs/>
          <w:szCs w:val="21"/>
        </w:rPr>
        <w:t>AREA  example</w:t>
      </w:r>
      <w:r w:rsidRPr="00AA6B50">
        <w:rPr>
          <w:rFonts w:hint="eastAsia"/>
          <w:b/>
          <w:bCs/>
          <w:szCs w:val="21"/>
        </w:rPr>
        <w:t>，</w:t>
      </w:r>
      <w:r w:rsidRPr="00AA6B50">
        <w:rPr>
          <w:rFonts w:hint="eastAsia"/>
          <w:b/>
          <w:bCs/>
          <w:szCs w:val="21"/>
        </w:rPr>
        <w:t>CODE</w:t>
      </w:r>
      <w:r w:rsidRPr="00AA6B50">
        <w:rPr>
          <w:rFonts w:hint="eastAsia"/>
          <w:b/>
          <w:bCs/>
          <w:szCs w:val="21"/>
        </w:rPr>
        <w:t>，</w:t>
      </w:r>
      <w:r w:rsidRPr="00AA6B50">
        <w:rPr>
          <w:rFonts w:hint="eastAsia"/>
          <w:b/>
          <w:bCs/>
          <w:szCs w:val="21"/>
        </w:rPr>
        <w:t>READONLY</w:t>
      </w:r>
    </w:p>
    <w:p w:rsidR="004C1712" w:rsidRPr="00AA6B50" w:rsidRDefault="004C1712" w:rsidP="00522C06">
      <w:pPr>
        <w:spacing w:line="0" w:lineRule="atLeast"/>
        <w:rPr>
          <w:bCs/>
          <w:szCs w:val="21"/>
        </w:rPr>
      </w:pPr>
      <w:r w:rsidRPr="00AA6B50">
        <w:rPr>
          <w:rFonts w:hint="eastAsia"/>
          <w:b/>
          <w:bCs/>
          <w:szCs w:val="21"/>
        </w:rPr>
        <w:tab/>
      </w:r>
      <w:r w:rsidRPr="00AA6B50">
        <w:rPr>
          <w:b/>
          <w:bCs/>
          <w:szCs w:val="21"/>
        </w:rPr>
        <w:t xml:space="preserve">  </w:t>
      </w:r>
      <w:r w:rsidRPr="00AA6B50">
        <w:rPr>
          <w:rFonts w:hint="eastAsia"/>
          <w:b/>
          <w:bCs/>
          <w:szCs w:val="21"/>
        </w:rPr>
        <w:t>ENTRY</w:t>
      </w:r>
      <w:r w:rsidRPr="00AA6B50">
        <w:rPr>
          <w:rFonts w:hint="eastAsia"/>
          <w:b/>
          <w:bCs/>
          <w:szCs w:val="21"/>
        </w:rPr>
        <w:tab/>
      </w:r>
      <w:r w:rsidRPr="00AA6B50">
        <w:rPr>
          <w:rFonts w:hint="eastAsia"/>
          <w:b/>
          <w:bCs/>
          <w:szCs w:val="21"/>
        </w:rPr>
        <w:tab/>
      </w:r>
      <w:r w:rsidRPr="00AA6B50">
        <w:rPr>
          <w:rFonts w:hint="eastAsia"/>
          <w:b/>
          <w:bCs/>
          <w:szCs w:val="21"/>
        </w:rPr>
        <w:t>；应用程序的入口点</w:t>
      </w:r>
    </w:p>
    <w:p w:rsidR="00602C47" w:rsidRPr="00AA6B50" w:rsidRDefault="004C1712" w:rsidP="00522C06">
      <w:pPr>
        <w:tabs>
          <w:tab w:val="num" w:pos="720"/>
        </w:tabs>
        <w:spacing w:line="0" w:lineRule="atLeast"/>
        <w:rPr>
          <w:bCs/>
          <w:szCs w:val="21"/>
        </w:rPr>
      </w:pPr>
      <w:r w:rsidRPr="00AA6B50">
        <w:rPr>
          <w:rFonts w:hint="eastAsia"/>
          <w:b/>
          <w:bCs/>
          <w:szCs w:val="21"/>
        </w:rPr>
        <w:t>IMPORT</w:t>
      </w:r>
      <w:r w:rsidRPr="00AA6B50">
        <w:rPr>
          <w:rFonts w:hint="eastAsia"/>
          <w:bCs/>
          <w:szCs w:val="21"/>
        </w:rPr>
        <w:t>：语法格式：</w:t>
      </w:r>
      <w:r w:rsidRPr="00AA6B50">
        <w:rPr>
          <w:rFonts w:hint="eastAsia"/>
          <w:b/>
          <w:bCs/>
          <w:szCs w:val="21"/>
        </w:rPr>
        <w:t>IMPORT</w:t>
      </w:r>
      <w:r w:rsidRPr="00AA6B50">
        <w:rPr>
          <w:rFonts w:hint="eastAsia"/>
          <w:b/>
          <w:bCs/>
          <w:szCs w:val="21"/>
        </w:rPr>
        <w:tab/>
      </w:r>
      <w:r w:rsidRPr="00AA6B50">
        <w:rPr>
          <w:rFonts w:hint="eastAsia"/>
          <w:b/>
          <w:bCs/>
          <w:szCs w:val="21"/>
        </w:rPr>
        <w:t>标号</w:t>
      </w:r>
      <w:r w:rsidRPr="00AA6B50">
        <w:rPr>
          <w:rFonts w:hint="eastAsia"/>
          <w:b/>
          <w:bCs/>
          <w:szCs w:val="21"/>
        </w:rPr>
        <w:t>{[WEAK]}</w:t>
      </w:r>
      <w:r w:rsidRPr="00AA6B50">
        <w:rPr>
          <w:rFonts w:hint="eastAsia"/>
          <w:bCs/>
          <w:szCs w:val="21"/>
        </w:rPr>
        <w:t>（</w:t>
      </w:r>
      <w:r w:rsidR="00EA1A94" w:rsidRPr="00AA6B50">
        <w:rPr>
          <w:rFonts w:hint="eastAsia"/>
          <w:bCs/>
          <w:szCs w:val="21"/>
        </w:rPr>
        <w:t>使用的标号在其它的源文件中定义</w:t>
      </w:r>
      <w:r w:rsidRPr="00AA6B50">
        <w:rPr>
          <w:rFonts w:hint="eastAsia"/>
          <w:bCs/>
          <w:szCs w:val="21"/>
        </w:rPr>
        <w:t>；</w:t>
      </w:r>
      <w:r w:rsidR="00EA1A94" w:rsidRPr="00AA6B50">
        <w:rPr>
          <w:rFonts w:hint="eastAsia"/>
          <w:bCs/>
          <w:szCs w:val="21"/>
        </w:rPr>
        <w:t>但要在当前源文件中引用</w:t>
      </w:r>
      <w:r w:rsidRPr="00AA6B50">
        <w:rPr>
          <w:rFonts w:hint="eastAsia"/>
          <w:bCs/>
          <w:szCs w:val="21"/>
        </w:rPr>
        <w:t>）</w:t>
      </w:r>
    </w:p>
    <w:p w:rsidR="004C1712" w:rsidRPr="00AA6B50" w:rsidRDefault="004C1712" w:rsidP="00522C06">
      <w:pPr>
        <w:spacing w:line="0" w:lineRule="atLeast"/>
        <w:rPr>
          <w:bCs/>
          <w:szCs w:val="21"/>
        </w:rPr>
      </w:pPr>
      <w:r w:rsidRPr="00AA6B50">
        <w:rPr>
          <w:rFonts w:hint="eastAsia"/>
          <w:bCs/>
          <w:szCs w:val="21"/>
        </w:rPr>
        <w:t>示例：</w:t>
      </w:r>
      <w:r w:rsidRPr="00AA6B50">
        <w:rPr>
          <w:rFonts w:hint="eastAsia"/>
          <w:b/>
          <w:bCs/>
          <w:szCs w:val="21"/>
        </w:rPr>
        <w:t>AREA  Init</w:t>
      </w:r>
      <w:r w:rsidRPr="00AA6B50">
        <w:rPr>
          <w:rFonts w:hint="eastAsia"/>
          <w:b/>
          <w:bCs/>
          <w:szCs w:val="21"/>
        </w:rPr>
        <w:t>，</w:t>
      </w:r>
      <w:r w:rsidRPr="00AA6B50">
        <w:rPr>
          <w:rFonts w:hint="eastAsia"/>
          <w:b/>
          <w:bCs/>
          <w:szCs w:val="21"/>
        </w:rPr>
        <w:t>CODE</w:t>
      </w:r>
      <w:r w:rsidRPr="00AA6B50">
        <w:rPr>
          <w:rFonts w:hint="eastAsia"/>
          <w:b/>
          <w:bCs/>
          <w:szCs w:val="21"/>
        </w:rPr>
        <w:t>，</w:t>
      </w:r>
      <w:r w:rsidRPr="00AA6B50">
        <w:rPr>
          <w:rFonts w:hint="eastAsia"/>
          <w:b/>
          <w:bCs/>
          <w:szCs w:val="21"/>
        </w:rPr>
        <w:t>READONLY</w:t>
      </w:r>
    </w:p>
    <w:p w:rsidR="004C1712" w:rsidRPr="00AA6B50" w:rsidRDefault="004C1712" w:rsidP="00522C06">
      <w:pPr>
        <w:spacing w:line="0" w:lineRule="atLeast"/>
        <w:rPr>
          <w:bCs/>
          <w:szCs w:val="21"/>
        </w:rPr>
      </w:pPr>
      <w:r w:rsidRPr="00AA6B50">
        <w:rPr>
          <w:rFonts w:hint="eastAsia"/>
          <w:b/>
          <w:bCs/>
          <w:szCs w:val="21"/>
        </w:rPr>
        <w:t xml:space="preserve"> </w:t>
      </w:r>
      <w:r w:rsidRPr="00AA6B50">
        <w:rPr>
          <w:b/>
          <w:bCs/>
          <w:szCs w:val="21"/>
        </w:rPr>
        <w:t xml:space="preserve">   </w:t>
      </w:r>
      <w:r w:rsidRPr="00AA6B50">
        <w:rPr>
          <w:rFonts w:hint="eastAsia"/>
          <w:b/>
          <w:bCs/>
          <w:szCs w:val="21"/>
        </w:rPr>
        <w:t xml:space="preserve"> </w:t>
      </w:r>
      <w:r w:rsidRPr="00AA6B50">
        <w:rPr>
          <w:b/>
          <w:bCs/>
          <w:szCs w:val="21"/>
        </w:rPr>
        <w:t xml:space="preserve"> </w:t>
      </w:r>
      <w:r w:rsidRPr="00AA6B50">
        <w:rPr>
          <w:rFonts w:hint="eastAsia"/>
          <w:b/>
          <w:bCs/>
          <w:szCs w:val="21"/>
        </w:rPr>
        <w:t>IMPORT</w:t>
      </w:r>
      <w:r w:rsidRPr="00AA6B50">
        <w:rPr>
          <w:b/>
          <w:bCs/>
          <w:szCs w:val="21"/>
        </w:rPr>
        <w:t xml:space="preserve"> </w:t>
      </w:r>
      <w:r w:rsidRPr="00AA6B50">
        <w:rPr>
          <w:rFonts w:hint="eastAsia"/>
          <w:b/>
          <w:bCs/>
          <w:szCs w:val="21"/>
        </w:rPr>
        <w:tab/>
        <w:t>Main</w:t>
      </w:r>
      <w:r w:rsidRPr="00AA6B50">
        <w:rPr>
          <w:b/>
          <w:bCs/>
          <w:szCs w:val="21"/>
        </w:rPr>
        <w:t xml:space="preserve">    ….</w:t>
      </w:r>
    </w:p>
    <w:p w:rsidR="004C1712" w:rsidRPr="00AA6B50" w:rsidRDefault="004C1712" w:rsidP="00522C06">
      <w:pPr>
        <w:spacing w:line="0" w:lineRule="atLeast"/>
        <w:ind w:firstLineChars="200" w:firstLine="422"/>
        <w:rPr>
          <w:bCs/>
          <w:szCs w:val="21"/>
        </w:rPr>
      </w:pPr>
      <w:r w:rsidRPr="00AA6B50">
        <w:rPr>
          <w:rFonts w:hint="eastAsia"/>
          <w:b/>
          <w:bCs/>
          <w:szCs w:val="21"/>
        </w:rPr>
        <w:t xml:space="preserve">  END </w:t>
      </w:r>
    </w:p>
    <w:p w:rsidR="007715FD" w:rsidRPr="00AA6B50" w:rsidRDefault="007715FD" w:rsidP="00522C06">
      <w:pPr>
        <w:spacing w:line="0" w:lineRule="atLeast"/>
        <w:rPr>
          <w:bCs/>
          <w:szCs w:val="21"/>
        </w:rPr>
      </w:pPr>
      <w:r w:rsidRPr="00AA6B50">
        <w:rPr>
          <w:b/>
          <w:bCs/>
          <w:szCs w:val="21"/>
        </w:rPr>
        <w:t>ARM</w:t>
      </w:r>
      <w:r w:rsidRPr="00AA6B50">
        <w:rPr>
          <w:rFonts w:hint="eastAsia"/>
          <w:b/>
          <w:bCs/>
          <w:szCs w:val="21"/>
        </w:rPr>
        <w:t>高级语言程序设计</w:t>
      </w:r>
      <w:r w:rsidRPr="00AA6B50">
        <w:rPr>
          <w:rFonts w:hint="eastAsia"/>
          <w:b/>
          <w:bCs/>
          <w:szCs w:val="21"/>
        </w:rPr>
        <w:t>:</w:t>
      </w:r>
      <w:r w:rsidRPr="00AA6B50">
        <w:rPr>
          <w:rFonts w:ascii="Times New Roman" w:eastAsia="宋体" w:hAnsi="Times New Roman"/>
          <w:b/>
          <w:bCs/>
          <w:color w:val="FF0000"/>
          <w:kern w:val="24"/>
          <w:szCs w:val="21"/>
        </w:rPr>
        <w:t xml:space="preserve"> </w:t>
      </w:r>
      <w:r w:rsidRPr="00AA6B50">
        <w:rPr>
          <w:b/>
          <w:bCs/>
          <w:szCs w:val="21"/>
        </w:rPr>
        <w:t>C</w:t>
      </w:r>
      <w:r w:rsidRPr="00AA6B50">
        <w:rPr>
          <w:rFonts w:hint="eastAsia"/>
          <w:b/>
          <w:bCs/>
          <w:szCs w:val="21"/>
        </w:rPr>
        <w:t>程序中内嵌汇编指令</w:t>
      </w:r>
      <w:r w:rsidRPr="00AA6B50">
        <w:rPr>
          <w:rFonts w:hint="eastAsia"/>
          <w:b/>
          <w:bCs/>
          <w:szCs w:val="21"/>
        </w:rPr>
        <w:t>:</w:t>
      </w:r>
      <w:r w:rsidRPr="00AA6B50">
        <w:rPr>
          <w:rFonts w:hint="eastAsia"/>
          <w:bCs/>
          <w:szCs w:val="21"/>
        </w:rPr>
        <w:t>在</w:t>
      </w:r>
      <w:r w:rsidRPr="00AA6B50">
        <w:rPr>
          <w:bCs/>
          <w:szCs w:val="21"/>
        </w:rPr>
        <w:t>ARM</w:t>
      </w:r>
      <w:r w:rsidRPr="00AA6B50">
        <w:rPr>
          <w:rFonts w:hint="eastAsia"/>
          <w:bCs/>
          <w:szCs w:val="21"/>
        </w:rPr>
        <w:t>的</w:t>
      </w:r>
      <w:r w:rsidRPr="00AA6B50">
        <w:rPr>
          <w:bCs/>
          <w:szCs w:val="21"/>
        </w:rPr>
        <w:t>C</w:t>
      </w:r>
      <w:r w:rsidRPr="00AA6B50">
        <w:rPr>
          <w:rFonts w:hint="eastAsia"/>
          <w:bCs/>
          <w:szCs w:val="21"/>
        </w:rPr>
        <w:t>程序中可用</w:t>
      </w:r>
      <w:r w:rsidRPr="007D5DB1">
        <w:rPr>
          <w:rFonts w:hint="eastAsia"/>
          <w:b/>
          <w:bCs/>
          <w:szCs w:val="21"/>
          <w:bdr w:val="single" w:sz="4" w:space="0" w:color="auto"/>
        </w:rPr>
        <w:t>关键词</w:t>
      </w:r>
      <w:r w:rsidRPr="007D5DB1">
        <w:rPr>
          <w:b/>
          <w:bCs/>
          <w:szCs w:val="21"/>
          <w:bdr w:val="single" w:sz="4" w:space="0" w:color="auto"/>
        </w:rPr>
        <w:t>_ _asm</w:t>
      </w:r>
      <w:r w:rsidRPr="00AA6B50">
        <w:rPr>
          <w:rFonts w:hint="eastAsia"/>
          <w:bCs/>
          <w:szCs w:val="21"/>
        </w:rPr>
        <w:t>加入一段汇编程序</w:t>
      </w:r>
    </w:p>
    <w:p w:rsidR="00602C47" w:rsidRPr="00AA6B50" w:rsidRDefault="007715FD" w:rsidP="00522C06">
      <w:pPr>
        <w:spacing w:line="0" w:lineRule="atLeast"/>
        <w:rPr>
          <w:bCs/>
          <w:szCs w:val="21"/>
        </w:rPr>
      </w:pPr>
      <w:r w:rsidRPr="007D5DB1">
        <w:rPr>
          <w:rFonts w:hint="eastAsia"/>
          <w:b/>
          <w:bCs/>
          <w:szCs w:val="21"/>
          <w:bdr w:val="single" w:sz="4" w:space="0" w:color="auto"/>
        </w:rPr>
        <w:t>在</w:t>
      </w:r>
      <w:r w:rsidRPr="007D5DB1">
        <w:rPr>
          <w:b/>
          <w:bCs/>
          <w:szCs w:val="21"/>
          <w:bdr w:val="single" w:sz="4" w:space="0" w:color="auto"/>
        </w:rPr>
        <w:t>C</w:t>
      </w:r>
      <w:r w:rsidRPr="007D5DB1">
        <w:rPr>
          <w:rFonts w:hint="eastAsia"/>
          <w:b/>
          <w:bCs/>
          <w:szCs w:val="21"/>
          <w:bdr w:val="single" w:sz="4" w:space="0" w:color="auto"/>
        </w:rPr>
        <w:t>语言中嵌入</w:t>
      </w:r>
      <w:r w:rsidRPr="007D5DB1">
        <w:rPr>
          <w:b/>
          <w:bCs/>
          <w:szCs w:val="21"/>
          <w:bdr w:val="single" w:sz="4" w:space="0" w:color="auto"/>
        </w:rPr>
        <w:t>ARM</w:t>
      </w:r>
      <w:r w:rsidRPr="007D5DB1">
        <w:rPr>
          <w:rFonts w:hint="eastAsia"/>
          <w:b/>
          <w:bCs/>
          <w:szCs w:val="21"/>
          <w:bdr w:val="single" w:sz="4" w:space="0" w:color="auto"/>
        </w:rPr>
        <w:t>汇编时需注意的几个问题</w:t>
      </w:r>
      <w:r w:rsidRPr="007D5DB1">
        <w:rPr>
          <w:rFonts w:hint="eastAsia"/>
          <w:b/>
          <w:bCs/>
          <w:szCs w:val="21"/>
        </w:rPr>
        <w:t>:</w:t>
      </w:r>
      <w:r w:rsidR="00EA1A94" w:rsidRPr="007D5DB1">
        <w:rPr>
          <w:rFonts w:hint="eastAsia"/>
          <w:bCs/>
          <w:szCs w:val="21"/>
        </w:rPr>
        <w:t>汇</w:t>
      </w:r>
      <w:r w:rsidR="00EA1A94" w:rsidRPr="00AA6B50">
        <w:rPr>
          <w:rFonts w:hint="eastAsia"/>
          <w:bCs/>
          <w:szCs w:val="21"/>
        </w:rPr>
        <w:t>编中不能再使用“</w:t>
      </w:r>
      <w:r w:rsidR="00EA1A94" w:rsidRPr="00AA6B50">
        <w:rPr>
          <w:bCs/>
          <w:szCs w:val="21"/>
        </w:rPr>
        <w:t>;”</w:t>
      </w:r>
      <w:r w:rsidR="00EA1A94" w:rsidRPr="00AA6B50">
        <w:rPr>
          <w:rFonts w:hint="eastAsia"/>
          <w:bCs/>
          <w:szCs w:val="21"/>
        </w:rPr>
        <w:t>作为注释行的开头，而应使用</w:t>
      </w:r>
      <w:r w:rsidRPr="00AA6B50">
        <w:rPr>
          <w:bCs/>
          <w:szCs w:val="21"/>
        </w:rPr>
        <w:t xml:space="preserve">; C </w:t>
      </w:r>
      <w:r w:rsidRPr="00AA6B50">
        <w:rPr>
          <w:bCs/>
          <w:szCs w:val="21"/>
        </w:rPr>
        <w:t>语言中的</w:t>
      </w:r>
      <w:r w:rsidRPr="00AA6B50">
        <w:rPr>
          <w:bCs/>
          <w:szCs w:val="21"/>
        </w:rPr>
        <w:t>“/**/”</w:t>
      </w:r>
      <w:r w:rsidRPr="00AA6B50">
        <w:rPr>
          <w:bCs/>
          <w:szCs w:val="21"/>
        </w:rPr>
        <w:t>或者</w:t>
      </w:r>
      <w:r w:rsidRPr="00AA6B50">
        <w:rPr>
          <w:bCs/>
          <w:szCs w:val="21"/>
        </w:rPr>
        <w:t>“//”</w:t>
      </w:r>
      <w:r w:rsidRPr="00AA6B50">
        <w:rPr>
          <w:rFonts w:hint="eastAsia"/>
          <w:bCs/>
          <w:szCs w:val="21"/>
        </w:rPr>
        <w:t>进行注释</w:t>
      </w:r>
      <w:r w:rsidRPr="00AA6B50">
        <w:rPr>
          <w:bCs/>
          <w:szCs w:val="21"/>
        </w:rPr>
        <w:t>;</w:t>
      </w:r>
      <w:r w:rsidR="00EA1A94" w:rsidRPr="00AA6B50">
        <w:rPr>
          <w:bCs/>
          <w:szCs w:val="21"/>
        </w:rPr>
        <w:t>不能使用一个物理寄存器去改变一个</w:t>
      </w:r>
      <w:r w:rsidR="00EA1A94" w:rsidRPr="00AA6B50">
        <w:rPr>
          <w:bCs/>
          <w:szCs w:val="21"/>
        </w:rPr>
        <w:t>C</w:t>
      </w:r>
      <w:r w:rsidR="00EA1A94" w:rsidRPr="00AA6B50">
        <w:rPr>
          <w:rFonts w:hint="eastAsia"/>
          <w:bCs/>
          <w:szCs w:val="21"/>
        </w:rPr>
        <w:t>变量</w:t>
      </w:r>
      <w:r w:rsidRPr="00AA6B50">
        <w:rPr>
          <w:bCs/>
          <w:szCs w:val="21"/>
        </w:rPr>
        <w:t>;</w:t>
      </w:r>
      <w:r w:rsidR="00EA1A94" w:rsidRPr="00AA6B50">
        <w:rPr>
          <w:bCs/>
          <w:szCs w:val="21"/>
        </w:rPr>
        <w:t>对于内嵌的汇编代码用到的寄存器，编译器在编译时</w:t>
      </w:r>
      <w:r w:rsidRPr="00AA6B50">
        <w:rPr>
          <w:bCs/>
          <w:szCs w:val="21"/>
        </w:rPr>
        <w:t>;</w:t>
      </w:r>
      <w:r w:rsidRPr="00AA6B50">
        <w:rPr>
          <w:bCs/>
          <w:szCs w:val="21"/>
        </w:rPr>
        <w:t>会自动加入保存和恢复这些寄存器的代码而不用用户去管理</w:t>
      </w:r>
      <w:r w:rsidRPr="00AA6B50">
        <w:rPr>
          <w:bCs/>
          <w:szCs w:val="21"/>
        </w:rPr>
        <w:t>;</w:t>
      </w:r>
      <w:r w:rsidR="00EA1A94" w:rsidRPr="00AA6B50">
        <w:rPr>
          <w:bCs/>
          <w:szCs w:val="21"/>
        </w:rPr>
        <w:t>不支持</w:t>
      </w:r>
      <w:r w:rsidR="00EA1A94" w:rsidRPr="00AA6B50">
        <w:rPr>
          <w:bCs/>
          <w:szCs w:val="21"/>
        </w:rPr>
        <w:t>ADR</w:t>
      </w:r>
      <w:r w:rsidR="00EA1A94" w:rsidRPr="00AA6B50">
        <w:rPr>
          <w:rFonts w:hint="eastAsia"/>
          <w:bCs/>
          <w:szCs w:val="21"/>
        </w:rPr>
        <w:t>、</w:t>
      </w:r>
      <w:r w:rsidR="00EA1A94" w:rsidRPr="00AA6B50">
        <w:rPr>
          <w:bCs/>
          <w:szCs w:val="21"/>
        </w:rPr>
        <w:t>ADRL</w:t>
      </w:r>
      <w:r w:rsidR="00EA1A94" w:rsidRPr="00AA6B50">
        <w:rPr>
          <w:rFonts w:hint="eastAsia"/>
          <w:bCs/>
          <w:szCs w:val="21"/>
        </w:rPr>
        <w:t>伪指令</w:t>
      </w:r>
      <w:r w:rsidRPr="00AA6B50">
        <w:rPr>
          <w:bCs/>
          <w:szCs w:val="21"/>
        </w:rPr>
        <w:t>;</w:t>
      </w:r>
      <w:r w:rsidR="00EA1A94" w:rsidRPr="00AA6B50">
        <w:rPr>
          <w:bCs/>
          <w:szCs w:val="21"/>
        </w:rPr>
        <w:t>不能用</w:t>
      </w:r>
      <w:r w:rsidR="00EA1A94" w:rsidRPr="00AA6B50">
        <w:rPr>
          <w:bCs/>
          <w:szCs w:val="21"/>
        </w:rPr>
        <w:t>PC</w:t>
      </w:r>
      <w:r w:rsidR="00EA1A94" w:rsidRPr="00AA6B50">
        <w:rPr>
          <w:rFonts w:hint="eastAsia"/>
          <w:bCs/>
          <w:szCs w:val="21"/>
        </w:rPr>
        <w:t>寄存器返回当前指令的地址</w:t>
      </w:r>
      <w:r w:rsidR="001C3499" w:rsidRPr="00AA6B50">
        <w:rPr>
          <w:b/>
          <w:bCs/>
          <w:szCs w:val="21"/>
        </w:rPr>
        <w:t>;</w:t>
      </w:r>
      <w:r w:rsidR="00EA1A94" w:rsidRPr="00AA6B50">
        <w:rPr>
          <w:bCs/>
          <w:szCs w:val="21"/>
        </w:rPr>
        <w:t>不支持内存分配的伪操作</w:t>
      </w:r>
    </w:p>
    <w:p w:rsidR="001C3499" w:rsidRPr="00AA6B50" w:rsidRDefault="001C3499" w:rsidP="00522C06">
      <w:pPr>
        <w:spacing w:line="0" w:lineRule="atLeast"/>
        <w:rPr>
          <w:b/>
          <w:bCs/>
          <w:szCs w:val="21"/>
        </w:rPr>
      </w:pPr>
      <w:r w:rsidRPr="00AA6B50">
        <w:rPr>
          <w:rFonts w:hint="eastAsia"/>
          <w:b/>
          <w:bCs/>
          <w:szCs w:val="21"/>
        </w:rPr>
        <w:t>汇编、</w:t>
      </w:r>
      <w:r w:rsidRPr="00AA6B50">
        <w:rPr>
          <w:b/>
          <w:bCs/>
          <w:szCs w:val="21"/>
        </w:rPr>
        <w:t>C</w:t>
      </w:r>
      <w:r w:rsidRPr="00AA6B50">
        <w:rPr>
          <w:rFonts w:hint="eastAsia"/>
          <w:b/>
          <w:bCs/>
          <w:szCs w:val="21"/>
        </w:rPr>
        <w:t>以及</w:t>
      </w:r>
      <w:r w:rsidRPr="00AA6B50">
        <w:rPr>
          <w:b/>
          <w:bCs/>
          <w:szCs w:val="21"/>
        </w:rPr>
        <w:t>C++</w:t>
      </w:r>
      <w:r w:rsidRPr="00AA6B50">
        <w:rPr>
          <w:rFonts w:hint="eastAsia"/>
          <w:b/>
          <w:bCs/>
          <w:szCs w:val="21"/>
        </w:rPr>
        <w:t>的相互调用</w:t>
      </w:r>
      <w:r w:rsidRPr="00AA6B50">
        <w:rPr>
          <w:rFonts w:hint="eastAsia"/>
          <w:b/>
          <w:bCs/>
          <w:szCs w:val="21"/>
        </w:rPr>
        <w:t>:</w:t>
      </w:r>
    </w:p>
    <w:p w:rsidR="001C3499" w:rsidRPr="00AA6B50" w:rsidRDefault="001C3499" w:rsidP="00522C06">
      <w:pPr>
        <w:spacing w:line="0" w:lineRule="atLeast"/>
        <w:rPr>
          <w:bCs/>
          <w:szCs w:val="21"/>
        </w:rPr>
      </w:pPr>
      <w:r w:rsidRPr="00AA6B50">
        <w:rPr>
          <w:b/>
          <w:bCs/>
          <w:szCs w:val="21"/>
        </w:rPr>
        <w:t>C</w:t>
      </w:r>
      <w:r w:rsidRPr="00AA6B50">
        <w:rPr>
          <w:rFonts w:hint="eastAsia"/>
          <w:b/>
          <w:bCs/>
          <w:szCs w:val="21"/>
        </w:rPr>
        <w:t>程序调用汇编程序</w:t>
      </w:r>
      <w:r w:rsidRPr="00AA6B50">
        <w:rPr>
          <w:rFonts w:hint="eastAsia"/>
          <w:b/>
          <w:bCs/>
          <w:szCs w:val="21"/>
        </w:rPr>
        <w:t>:</w:t>
      </w:r>
      <w:r w:rsidRPr="00AA6B50">
        <w:rPr>
          <w:bCs/>
          <w:szCs w:val="21"/>
        </w:rPr>
        <w:t>extern void strcopy(char *d,const char *s);</w:t>
      </w:r>
      <w:r w:rsidRPr="00AA6B50">
        <w:rPr>
          <w:rFonts w:ascii="华文新魏" w:eastAsia="华文新魏" w:hAnsi="宋体" w:hint="eastAsia"/>
          <w:bCs/>
          <w:color w:val="FF0000"/>
          <w:kern w:val="24"/>
          <w:szCs w:val="21"/>
        </w:rPr>
        <w:t xml:space="preserve"> </w:t>
      </w:r>
      <w:r w:rsidRPr="00AA6B50">
        <w:rPr>
          <w:rFonts w:hint="eastAsia"/>
          <w:bCs/>
          <w:szCs w:val="21"/>
        </w:rPr>
        <w:t>使用</w:t>
      </w:r>
      <w:r w:rsidRPr="00AA6B50">
        <w:rPr>
          <w:rFonts w:hint="eastAsia"/>
          <w:bCs/>
          <w:szCs w:val="21"/>
        </w:rPr>
        <w:t>extern</w:t>
      </w:r>
      <w:r w:rsidRPr="00AA6B50">
        <w:rPr>
          <w:rFonts w:hint="eastAsia"/>
          <w:bCs/>
          <w:szCs w:val="21"/>
        </w:rPr>
        <w:t>关键词表明</w:t>
      </w:r>
      <w:r w:rsidRPr="00AA6B50">
        <w:rPr>
          <w:rFonts w:hint="eastAsia"/>
          <w:bCs/>
          <w:szCs w:val="21"/>
        </w:rPr>
        <w:t>strcopy</w:t>
      </w:r>
      <w:r w:rsidRPr="00AA6B50">
        <w:rPr>
          <w:rFonts w:hint="eastAsia"/>
          <w:bCs/>
          <w:szCs w:val="21"/>
        </w:rPr>
        <w:t>函数是本文件之外定义的</w:t>
      </w:r>
    </w:p>
    <w:p w:rsidR="001C3499" w:rsidRPr="00AA6B50" w:rsidRDefault="001C3499" w:rsidP="00522C06">
      <w:pPr>
        <w:spacing w:line="0" w:lineRule="atLeast"/>
        <w:rPr>
          <w:bCs/>
          <w:szCs w:val="21"/>
        </w:rPr>
      </w:pPr>
      <w:r w:rsidRPr="00AA6B50">
        <w:rPr>
          <w:rFonts w:hint="eastAsia"/>
          <w:b/>
          <w:bCs/>
          <w:szCs w:val="21"/>
        </w:rPr>
        <w:t>汇编程序调用</w:t>
      </w:r>
      <w:r w:rsidRPr="00AA6B50">
        <w:rPr>
          <w:b/>
          <w:bCs/>
          <w:szCs w:val="21"/>
        </w:rPr>
        <w:t>C</w:t>
      </w:r>
      <w:r w:rsidRPr="00AA6B50">
        <w:rPr>
          <w:rFonts w:hint="eastAsia"/>
          <w:b/>
          <w:bCs/>
          <w:szCs w:val="21"/>
        </w:rPr>
        <w:t>程序</w:t>
      </w:r>
      <w:r w:rsidRPr="00AA6B50">
        <w:rPr>
          <w:rFonts w:hint="eastAsia"/>
          <w:b/>
          <w:bCs/>
          <w:szCs w:val="21"/>
        </w:rPr>
        <w:t>:</w:t>
      </w:r>
      <w:r w:rsidRPr="00AA6B50">
        <w:rPr>
          <w:rFonts w:hint="eastAsia"/>
          <w:bCs/>
          <w:szCs w:val="21"/>
        </w:rPr>
        <w:t>//C</w:t>
      </w:r>
      <w:r w:rsidRPr="00AA6B50">
        <w:rPr>
          <w:rFonts w:hint="eastAsia"/>
          <w:bCs/>
          <w:szCs w:val="21"/>
        </w:rPr>
        <w:t>程序</w:t>
      </w:r>
      <w:r w:rsidRPr="00AA6B50">
        <w:rPr>
          <w:rFonts w:hint="eastAsia"/>
          <w:bCs/>
          <w:szCs w:val="21"/>
        </w:rPr>
        <w:t>g()</w:t>
      </w:r>
      <w:r w:rsidRPr="00AA6B50">
        <w:rPr>
          <w:rFonts w:hint="eastAsia"/>
          <w:bCs/>
          <w:szCs w:val="21"/>
        </w:rPr>
        <w:t>返回</w:t>
      </w:r>
      <w:r w:rsidRPr="00AA6B50">
        <w:rPr>
          <w:rFonts w:hint="eastAsia"/>
          <w:bCs/>
          <w:szCs w:val="21"/>
        </w:rPr>
        <w:t>5</w:t>
      </w:r>
      <w:r w:rsidRPr="00AA6B50">
        <w:rPr>
          <w:rFonts w:hint="eastAsia"/>
          <w:bCs/>
          <w:szCs w:val="21"/>
        </w:rPr>
        <w:t>个整数的和；</w:t>
      </w:r>
      <w:r w:rsidRPr="00AA6B50">
        <w:rPr>
          <w:rFonts w:hint="eastAsia"/>
          <w:bCs/>
          <w:szCs w:val="21"/>
        </w:rPr>
        <w:t>IMPORT g</w:t>
      </w:r>
      <w:r w:rsidRPr="00AA6B50">
        <w:rPr>
          <w:bCs/>
          <w:szCs w:val="21"/>
        </w:rPr>
        <w:t xml:space="preserve"> </w:t>
      </w:r>
      <w:r w:rsidRPr="00AA6B50">
        <w:rPr>
          <w:bCs/>
          <w:szCs w:val="21"/>
        </w:rPr>
        <w:t>使用伪操作</w:t>
      </w:r>
      <w:r w:rsidRPr="00AA6B50">
        <w:rPr>
          <w:rFonts w:hint="eastAsia"/>
          <w:bCs/>
          <w:szCs w:val="21"/>
        </w:rPr>
        <w:t>IMPORT</w:t>
      </w:r>
      <w:r w:rsidRPr="00AA6B50">
        <w:rPr>
          <w:rFonts w:hint="eastAsia"/>
          <w:bCs/>
          <w:szCs w:val="21"/>
        </w:rPr>
        <w:t>声明</w:t>
      </w:r>
      <w:r w:rsidRPr="00AA6B50">
        <w:rPr>
          <w:rFonts w:hint="eastAsia"/>
          <w:bCs/>
          <w:szCs w:val="21"/>
        </w:rPr>
        <w:t>C</w:t>
      </w:r>
      <w:r w:rsidRPr="00AA6B50">
        <w:rPr>
          <w:rFonts w:hint="eastAsia"/>
          <w:bCs/>
          <w:szCs w:val="21"/>
        </w:rPr>
        <w:t>程序</w:t>
      </w:r>
      <w:r w:rsidRPr="00AA6B50">
        <w:rPr>
          <w:rFonts w:hint="eastAsia"/>
          <w:bCs/>
          <w:szCs w:val="21"/>
        </w:rPr>
        <w:t>g();BL g</w:t>
      </w:r>
      <w:r w:rsidRPr="00AA6B50">
        <w:rPr>
          <w:bCs/>
          <w:szCs w:val="21"/>
        </w:rPr>
        <w:t xml:space="preserve"> </w:t>
      </w:r>
      <w:r w:rsidRPr="00AA6B50">
        <w:rPr>
          <w:bCs/>
          <w:szCs w:val="21"/>
        </w:rPr>
        <w:t>调用</w:t>
      </w:r>
      <w:r w:rsidRPr="00AA6B50">
        <w:rPr>
          <w:rFonts w:hint="eastAsia"/>
          <w:bCs/>
          <w:szCs w:val="21"/>
        </w:rPr>
        <w:t>C</w:t>
      </w:r>
      <w:r w:rsidRPr="00AA6B50">
        <w:rPr>
          <w:rFonts w:hint="eastAsia"/>
          <w:bCs/>
          <w:szCs w:val="21"/>
        </w:rPr>
        <w:t>程序</w:t>
      </w:r>
      <w:r w:rsidRPr="00AA6B50">
        <w:rPr>
          <w:rFonts w:hint="eastAsia"/>
          <w:bCs/>
          <w:szCs w:val="21"/>
        </w:rPr>
        <w:t>g()</w:t>
      </w:r>
    </w:p>
    <w:p w:rsidR="007715FD" w:rsidRPr="00AA6B50" w:rsidRDefault="001C3499" w:rsidP="00522C06">
      <w:pPr>
        <w:spacing w:line="0" w:lineRule="atLeast"/>
        <w:rPr>
          <w:bCs/>
          <w:szCs w:val="21"/>
        </w:rPr>
      </w:pPr>
      <w:r w:rsidRPr="00AA6B50">
        <w:rPr>
          <w:b/>
          <w:bCs/>
          <w:szCs w:val="21"/>
        </w:rPr>
        <w:t>C++</w:t>
      </w:r>
      <w:r w:rsidRPr="00AA6B50">
        <w:rPr>
          <w:rFonts w:hint="eastAsia"/>
          <w:b/>
          <w:bCs/>
          <w:szCs w:val="21"/>
        </w:rPr>
        <w:t>程序调用</w:t>
      </w:r>
      <w:r w:rsidRPr="00AA6B50">
        <w:rPr>
          <w:b/>
          <w:bCs/>
          <w:szCs w:val="21"/>
        </w:rPr>
        <w:t>C</w:t>
      </w:r>
      <w:r w:rsidRPr="00AA6B50">
        <w:rPr>
          <w:rFonts w:hint="eastAsia"/>
          <w:b/>
          <w:bCs/>
          <w:szCs w:val="21"/>
        </w:rPr>
        <w:t>程序</w:t>
      </w:r>
      <w:r w:rsidRPr="00AA6B50">
        <w:rPr>
          <w:rFonts w:hint="eastAsia"/>
          <w:b/>
          <w:bCs/>
          <w:szCs w:val="21"/>
        </w:rPr>
        <w:t>:</w:t>
      </w:r>
      <w:r w:rsidRPr="00AA6B50">
        <w:rPr>
          <w:rFonts w:hint="eastAsia"/>
          <w:bCs/>
          <w:szCs w:val="21"/>
        </w:rPr>
        <w:t xml:space="preserve">extern </w:t>
      </w:r>
      <w:r w:rsidRPr="00AA6B50">
        <w:rPr>
          <w:bCs/>
          <w:szCs w:val="21"/>
        </w:rPr>
        <w:t>“C”</w:t>
      </w:r>
      <w:r w:rsidR="00AB6290" w:rsidRPr="00AA6B50">
        <w:rPr>
          <w:bCs/>
          <w:szCs w:val="21"/>
        </w:rPr>
        <w:t xml:space="preserve"> void cfunc(s*) </w:t>
      </w:r>
      <w:r w:rsidR="00AB6290" w:rsidRPr="00AA6B50">
        <w:rPr>
          <w:bCs/>
          <w:szCs w:val="21"/>
        </w:rPr>
        <w:t>使用关键字</w:t>
      </w:r>
      <w:r w:rsidR="00AB6290" w:rsidRPr="00AA6B50">
        <w:rPr>
          <w:rFonts w:hint="eastAsia"/>
          <w:bCs/>
          <w:szCs w:val="21"/>
        </w:rPr>
        <w:t>extern</w:t>
      </w:r>
      <w:r w:rsidR="00AB6290" w:rsidRPr="00AA6B50">
        <w:rPr>
          <w:rFonts w:hint="eastAsia"/>
          <w:bCs/>
          <w:szCs w:val="21"/>
        </w:rPr>
        <w:t>声明被调用的</w:t>
      </w:r>
      <w:r w:rsidR="00AB6290" w:rsidRPr="00AA6B50">
        <w:rPr>
          <w:rFonts w:hint="eastAsia"/>
          <w:bCs/>
          <w:szCs w:val="21"/>
        </w:rPr>
        <w:t>C</w:t>
      </w:r>
      <w:r w:rsidR="00AB6290" w:rsidRPr="00AA6B50">
        <w:rPr>
          <w:rFonts w:hint="eastAsia"/>
          <w:bCs/>
          <w:szCs w:val="21"/>
        </w:rPr>
        <w:t>程序；</w:t>
      </w:r>
    </w:p>
    <w:p w:rsidR="00AB6290" w:rsidRPr="00AA6B50" w:rsidRDefault="00AB6290" w:rsidP="00522C06">
      <w:pPr>
        <w:spacing w:line="0" w:lineRule="atLeast"/>
        <w:rPr>
          <w:bCs/>
          <w:szCs w:val="21"/>
        </w:rPr>
      </w:pPr>
      <w:r w:rsidRPr="00AA6B50">
        <w:rPr>
          <w:rFonts w:hint="eastAsia"/>
          <w:b/>
          <w:bCs/>
          <w:szCs w:val="21"/>
        </w:rPr>
        <w:t>汇编程序调用</w:t>
      </w:r>
      <w:r w:rsidRPr="00AA6B50">
        <w:rPr>
          <w:b/>
          <w:bCs/>
          <w:szCs w:val="21"/>
        </w:rPr>
        <w:t>C ++</w:t>
      </w:r>
      <w:r w:rsidRPr="00AA6B50">
        <w:rPr>
          <w:rFonts w:hint="eastAsia"/>
          <w:b/>
          <w:bCs/>
          <w:szCs w:val="21"/>
        </w:rPr>
        <w:t>程序：</w:t>
      </w:r>
      <w:r w:rsidRPr="00AA6B50">
        <w:rPr>
          <w:rFonts w:hint="eastAsia"/>
          <w:bCs/>
          <w:szCs w:val="21"/>
        </w:rPr>
        <w:t>//</w:t>
      </w:r>
      <w:r w:rsidRPr="00AA6B50">
        <w:rPr>
          <w:rFonts w:hint="eastAsia"/>
          <w:bCs/>
          <w:szCs w:val="21"/>
        </w:rPr>
        <w:t>被汇编程序调用的</w:t>
      </w:r>
      <w:r w:rsidRPr="00AA6B50">
        <w:rPr>
          <w:rFonts w:hint="eastAsia"/>
          <w:bCs/>
          <w:szCs w:val="21"/>
        </w:rPr>
        <w:t>C++</w:t>
      </w:r>
      <w:r w:rsidRPr="00AA6B50">
        <w:rPr>
          <w:rFonts w:hint="eastAsia"/>
          <w:bCs/>
          <w:szCs w:val="21"/>
        </w:rPr>
        <w:t>程序；</w:t>
      </w:r>
      <w:r w:rsidRPr="00AA6B50">
        <w:rPr>
          <w:rFonts w:hint="eastAsia"/>
          <w:bCs/>
          <w:szCs w:val="21"/>
        </w:rPr>
        <w:t xml:space="preserve">extern </w:t>
      </w:r>
      <w:r w:rsidRPr="00AA6B50">
        <w:rPr>
          <w:bCs/>
          <w:szCs w:val="21"/>
        </w:rPr>
        <w:t xml:space="preserve">“C” void cppfunc(s * p) </w:t>
      </w:r>
      <w:r w:rsidRPr="00AA6B50">
        <w:rPr>
          <w:bCs/>
          <w:szCs w:val="21"/>
        </w:rPr>
        <w:t>被调用的</w:t>
      </w:r>
      <w:r w:rsidRPr="00AA6B50">
        <w:rPr>
          <w:rFonts w:hint="eastAsia"/>
          <w:bCs/>
          <w:szCs w:val="21"/>
        </w:rPr>
        <w:t>C++</w:t>
      </w:r>
      <w:r w:rsidRPr="00AA6B50">
        <w:rPr>
          <w:rFonts w:hint="eastAsia"/>
          <w:bCs/>
          <w:szCs w:val="21"/>
        </w:rPr>
        <w:t>程序使用关键词</w:t>
      </w:r>
      <w:r w:rsidRPr="00AA6B50">
        <w:rPr>
          <w:rFonts w:hint="eastAsia"/>
          <w:bCs/>
          <w:szCs w:val="21"/>
        </w:rPr>
        <w:t>extern</w:t>
      </w:r>
      <w:r w:rsidRPr="00AA6B50">
        <w:rPr>
          <w:rFonts w:hint="eastAsia"/>
          <w:bCs/>
          <w:szCs w:val="21"/>
        </w:rPr>
        <w:t>；</w:t>
      </w:r>
      <w:r w:rsidRPr="00AA6B50">
        <w:rPr>
          <w:rFonts w:hint="eastAsia"/>
          <w:bCs/>
          <w:szCs w:val="21"/>
        </w:rPr>
        <w:t xml:space="preserve">BL </w:t>
      </w:r>
      <w:r w:rsidRPr="00AA6B50">
        <w:rPr>
          <w:bCs/>
          <w:szCs w:val="21"/>
        </w:rPr>
        <w:t xml:space="preserve">cppfunc </w:t>
      </w:r>
      <w:r w:rsidRPr="00AA6B50">
        <w:rPr>
          <w:bCs/>
          <w:szCs w:val="21"/>
        </w:rPr>
        <w:t>调用</w:t>
      </w:r>
      <w:r w:rsidRPr="00AA6B50">
        <w:rPr>
          <w:rFonts w:hint="eastAsia"/>
          <w:bCs/>
          <w:szCs w:val="21"/>
        </w:rPr>
        <w:t>C++</w:t>
      </w:r>
      <w:r w:rsidRPr="00AA6B50">
        <w:rPr>
          <w:bCs/>
          <w:szCs w:val="21"/>
        </w:rPr>
        <w:t>程序</w:t>
      </w:r>
      <w:r w:rsidRPr="00AA6B50">
        <w:rPr>
          <w:rFonts w:hint="eastAsia"/>
          <w:bCs/>
          <w:szCs w:val="21"/>
        </w:rPr>
        <w:t>。</w:t>
      </w:r>
    </w:p>
    <w:p w:rsidR="00C07BE9" w:rsidRPr="00AA6B50" w:rsidRDefault="00C07BE9" w:rsidP="00522C06">
      <w:pPr>
        <w:spacing w:line="0" w:lineRule="atLeast"/>
        <w:rPr>
          <w:b/>
          <w:bCs/>
          <w:szCs w:val="21"/>
        </w:rPr>
      </w:pPr>
    </w:p>
    <w:p w:rsidR="00602C47" w:rsidRPr="00AA6B50" w:rsidRDefault="00C07BE9" w:rsidP="00522C06">
      <w:pPr>
        <w:spacing w:line="0" w:lineRule="atLeast"/>
        <w:rPr>
          <w:bCs/>
          <w:szCs w:val="21"/>
        </w:rPr>
      </w:pPr>
      <w:r w:rsidRPr="007D5DB1">
        <w:rPr>
          <w:rFonts w:hint="eastAsia"/>
          <w:b/>
          <w:bCs/>
          <w:szCs w:val="21"/>
          <w:bdr w:val="single" w:sz="4" w:space="0" w:color="auto"/>
        </w:rPr>
        <w:t>嵌入式软件的交叉开发环境</w:t>
      </w:r>
      <w:r w:rsidRPr="00AA6B50">
        <w:rPr>
          <w:rFonts w:hint="eastAsia"/>
          <w:b/>
          <w:bCs/>
          <w:szCs w:val="21"/>
        </w:rPr>
        <w:t>：</w:t>
      </w:r>
      <w:r w:rsidR="00EA1A94" w:rsidRPr="00AA6B50">
        <w:rPr>
          <w:rFonts w:hint="eastAsia"/>
          <w:bCs/>
          <w:szCs w:val="21"/>
        </w:rPr>
        <w:t>交叉开发环境是指用于嵌入式软件开发的所有工具软件的集合，一般包括</w:t>
      </w:r>
      <w:r w:rsidR="00EA1A94" w:rsidRPr="00AA6B50">
        <w:rPr>
          <w:rFonts w:hint="eastAsia"/>
          <w:b/>
          <w:bCs/>
          <w:szCs w:val="21"/>
        </w:rPr>
        <w:t>：</w:t>
      </w:r>
      <w:r w:rsidR="00EA1A94" w:rsidRPr="00AA6B50">
        <w:rPr>
          <w:rFonts w:hint="eastAsia"/>
          <w:bCs/>
          <w:szCs w:val="21"/>
        </w:rPr>
        <w:t>文本编辑器</w:t>
      </w:r>
      <w:r w:rsidRPr="00AA6B50">
        <w:rPr>
          <w:rFonts w:hint="eastAsia"/>
          <w:bCs/>
          <w:szCs w:val="21"/>
        </w:rPr>
        <w:t>、</w:t>
      </w:r>
      <w:r w:rsidR="00EA1A94" w:rsidRPr="00AA6B50">
        <w:rPr>
          <w:rFonts w:hint="eastAsia"/>
          <w:bCs/>
          <w:szCs w:val="21"/>
        </w:rPr>
        <w:t>交叉编译器</w:t>
      </w:r>
      <w:r w:rsidRPr="00AA6B50">
        <w:rPr>
          <w:rFonts w:hint="eastAsia"/>
          <w:bCs/>
          <w:szCs w:val="21"/>
        </w:rPr>
        <w:t>、</w:t>
      </w:r>
      <w:r w:rsidR="00EA1A94" w:rsidRPr="00AA6B50">
        <w:rPr>
          <w:rFonts w:hint="eastAsia"/>
          <w:bCs/>
          <w:szCs w:val="21"/>
        </w:rPr>
        <w:t>交叉调试器</w:t>
      </w:r>
      <w:r w:rsidRPr="00AA6B50">
        <w:rPr>
          <w:rFonts w:hint="eastAsia"/>
          <w:bCs/>
          <w:szCs w:val="21"/>
        </w:rPr>
        <w:t>、</w:t>
      </w:r>
      <w:r w:rsidR="00EA1A94" w:rsidRPr="00AA6B50">
        <w:rPr>
          <w:rFonts w:hint="eastAsia"/>
          <w:bCs/>
          <w:szCs w:val="21"/>
        </w:rPr>
        <w:t>仿真器</w:t>
      </w:r>
      <w:r w:rsidRPr="00AA6B50">
        <w:rPr>
          <w:rFonts w:hint="eastAsia"/>
          <w:bCs/>
          <w:szCs w:val="21"/>
        </w:rPr>
        <w:t>、</w:t>
      </w:r>
      <w:r w:rsidR="00EA1A94" w:rsidRPr="00AA6B50">
        <w:rPr>
          <w:rFonts w:hint="eastAsia"/>
          <w:bCs/>
          <w:szCs w:val="21"/>
        </w:rPr>
        <w:t>下载器等</w:t>
      </w:r>
      <w:r w:rsidRPr="00AA6B50">
        <w:rPr>
          <w:rFonts w:hint="eastAsia"/>
          <w:bCs/>
          <w:szCs w:val="21"/>
        </w:rPr>
        <w:t>；</w:t>
      </w:r>
      <w:r w:rsidR="00EA1A94" w:rsidRPr="00AA6B50">
        <w:rPr>
          <w:rFonts w:hint="eastAsia"/>
          <w:b/>
          <w:bCs/>
          <w:szCs w:val="21"/>
        </w:rPr>
        <w:t>交叉开发环境由宿主机和目标机组成，宿主机与目标机之间在物理连接的基础上建立起逻辑连接。</w:t>
      </w:r>
    </w:p>
    <w:p w:rsidR="00602C47" w:rsidRPr="00AA6B50" w:rsidRDefault="00C07BE9" w:rsidP="00522C06">
      <w:pPr>
        <w:tabs>
          <w:tab w:val="num" w:pos="1440"/>
        </w:tabs>
        <w:spacing w:line="0" w:lineRule="atLeast"/>
        <w:rPr>
          <w:bCs/>
          <w:szCs w:val="21"/>
        </w:rPr>
      </w:pPr>
      <w:r w:rsidRPr="007D5DB1">
        <w:rPr>
          <w:rFonts w:hint="eastAsia"/>
          <w:b/>
          <w:bCs/>
          <w:szCs w:val="21"/>
          <w:bdr w:val="single" w:sz="4" w:space="0" w:color="auto"/>
        </w:rPr>
        <w:t>物理连接</w:t>
      </w:r>
      <w:r w:rsidRPr="00AA6B50">
        <w:rPr>
          <w:rFonts w:hint="eastAsia"/>
          <w:bCs/>
          <w:szCs w:val="21"/>
        </w:rPr>
        <w:t>是逻辑连接的基础；</w:t>
      </w:r>
      <w:r w:rsidR="00EA1A94" w:rsidRPr="007D5DB1">
        <w:rPr>
          <w:rFonts w:hint="eastAsia"/>
          <w:b/>
          <w:bCs/>
          <w:szCs w:val="21"/>
          <w:bdr w:val="single" w:sz="4" w:space="0" w:color="auto"/>
        </w:rPr>
        <w:t>逻辑连接</w:t>
      </w:r>
      <w:r w:rsidR="00EA1A94" w:rsidRPr="00AA6B50">
        <w:rPr>
          <w:rFonts w:hint="eastAsia"/>
          <w:bCs/>
          <w:szCs w:val="21"/>
        </w:rPr>
        <w:t>指宿主机与目标机间按某种通信协议建立起来的通信连接，目前逐步形成了一些通信协议的标准。</w:t>
      </w:r>
    </w:p>
    <w:p w:rsidR="00602C47" w:rsidRPr="00AA6B50" w:rsidRDefault="00D83A37" w:rsidP="00522C06">
      <w:pPr>
        <w:tabs>
          <w:tab w:val="num" w:pos="1440"/>
        </w:tabs>
        <w:spacing w:line="0" w:lineRule="atLeast"/>
        <w:rPr>
          <w:b/>
          <w:bCs/>
          <w:szCs w:val="21"/>
        </w:rPr>
      </w:pPr>
      <w:r w:rsidRPr="007D5DB1">
        <w:rPr>
          <w:b/>
          <w:bCs/>
          <w:szCs w:val="21"/>
          <w:bdr w:val="single" w:sz="4" w:space="0" w:color="auto"/>
        </w:rPr>
        <w:t>物理上的连接</w:t>
      </w:r>
      <w:r w:rsidRPr="00AA6B50">
        <w:rPr>
          <w:rFonts w:hint="eastAsia"/>
          <w:b/>
          <w:bCs/>
          <w:szCs w:val="21"/>
        </w:rPr>
        <w:t>：</w:t>
      </w:r>
      <w:r w:rsidRPr="00AA6B50">
        <w:rPr>
          <w:bCs/>
          <w:szCs w:val="21"/>
        </w:rPr>
        <w:t>宿主机的</w:t>
      </w:r>
      <w:r w:rsidRPr="00AA6B50">
        <w:rPr>
          <w:rFonts w:hint="eastAsia"/>
          <w:bCs/>
          <w:szCs w:val="21"/>
        </w:rPr>
        <w:t>PC</w:t>
      </w:r>
      <w:r w:rsidRPr="00AA6B50">
        <w:rPr>
          <w:rFonts w:hint="eastAsia"/>
          <w:bCs/>
          <w:szCs w:val="21"/>
        </w:rPr>
        <w:t>机等硬件与目标机的嵌入式硬件的连接</w:t>
      </w:r>
    </w:p>
    <w:p w:rsidR="00602C47" w:rsidRPr="00AA6B50" w:rsidRDefault="00602C47" w:rsidP="00522C06">
      <w:pPr>
        <w:spacing w:line="0" w:lineRule="atLeast"/>
        <w:rPr>
          <w:b/>
          <w:bCs/>
          <w:szCs w:val="21"/>
        </w:rPr>
      </w:pPr>
    </w:p>
    <w:p w:rsidR="00AB6290" w:rsidRPr="00AA6B50" w:rsidRDefault="006C62C3" w:rsidP="00522C06">
      <w:pPr>
        <w:spacing w:line="0" w:lineRule="atLeast"/>
        <w:rPr>
          <w:bCs/>
          <w:szCs w:val="21"/>
        </w:rPr>
      </w:pPr>
      <w:r w:rsidRPr="00AA6B50">
        <w:rPr>
          <w:rFonts w:hint="eastAsia"/>
          <w:bCs/>
          <w:szCs w:val="21"/>
        </w:rPr>
        <w:t>HMOS</w:t>
      </w:r>
      <w:r w:rsidRPr="00AA6B50">
        <w:rPr>
          <w:rFonts w:hint="eastAsia"/>
          <w:b/>
          <w:bCs/>
          <w:szCs w:val="21"/>
        </w:rPr>
        <w:t>(</w:t>
      </w:r>
      <w:r w:rsidRPr="00AA6B50">
        <w:rPr>
          <w:rFonts w:hint="eastAsia"/>
          <w:b/>
          <w:bCs/>
          <w:szCs w:val="21"/>
        </w:rPr>
        <w:t>高性能金属氧化物半导体</w:t>
      </w:r>
      <w:r w:rsidRPr="00AA6B50">
        <w:rPr>
          <w:rFonts w:hint="eastAsia"/>
          <w:b/>
          <w:bCs/>
          <w:szCs w:val="21"/>
        </w:rPr>
        <w:t>,</w:t>
      </w:r>
      <w:r w:rsidRPr="00AA6B50">
        <w:rPr>
          <w:rFonts w:hint="eastAsia"/>
          <w:b/>
          <w:bCs/>
          <w:szCs w:val="21"/>
        </w:rPr>
        <w:t>描述了集成电路中</w:t>
      </w:r>
      <w:r w:rsidRPr="00AA6B50">
        <w:rPr>
          <w:rFonts w:hint="eastAsia"/>
          <w:b/>
          <w:bCs/>
          <w:szCs w:val="21"/>
        </w:rPr>
        <w:t>MOS</w:t>
      </w:r>
      <w:r w:rsidRPr="00AA6B50">
        <w:rPr>
          <w:rFonts w:hint="eastAsia"/>
          <w:b/>
          <w:bCs/>
          <w:szCs w:val="21"/>
        </w:rPr>
        <w:t>管的结构</w:t>
      </w:r>
      <w:r w:rsidRPr="00AA6B50">
        <w:rPr>
          <w:rFonts w:hint="eastAsia"/>
          <w:b/>
          <w:bCs/>
          <w:szCs w:val="21"/>
        </w:rPr>
        <w:t>,</w:t>
      </w:r>
      <w:r w:rsidRPr="00AA6B50">
        <w:rPr>
          <w:rFonts w:hint="eastAsia"/>
          <w:b/>
          <w:bCs/>
          <w:szCs w:val="21"/>
        </w:rPr>
        <w:t>形成栅极，高精度</w:t>
      </w:r>
      <w:r w:rsidRPr="00AA6B50">
        <w:rPr>
          <w:rFonts w:hint="eastAsia"/>
          <w:b/>
          <w:bCs/>
          <w:szCs w:val="21"/>
        </w:rPr>
        <w:t>)</w:t>
      </w:r>
      <w:r w:rsidRPr="00AA6B50">
        <w:rPr>
          <w:rFonts w:hint="eastAsia"/>
          <w:bCs/>
          <w:szCs w:val="21"/>
        </w:rPr>
        <w:t>制造工艺的</w:t>
      </w:r>
      <w:r w:rsidRPr="00AA6B50">
        <w:rPr>
          <w:rFonts w:hint="eastAsia"/>
          <w:bCs/>
          <w:szCs w:val="21"/>
        </w:rPr>
        <w:t>MCS-51</w:t>
      </w:r>
      <w:r w:rsidRPr="00AA6B50">
        <w:rPr>
          <w:rFonts w:hint="eastAsia"/>
          <w:bCs/>
          <w:szCs w:val="21"/>
        </w:rPr>
        <w:t>单片机都采用</w:t>
      </w:r>
      <w:r w:rsidRPr="00AA6B50">
        <w:rPr>
          <w:rFonts w:hint="eastAsia"/>
          <w:bCs/>
          <w:szCs w:val="21"/>
        </w:rPr>
        <w:t>40</w:t>
      </w:r>
      <w:r w:rsidRPr="00AA6B50">
        <w:rPr>
          <w:rFonts w:hint="eastAsia"/>
          <w:bCs/>
          <w:szCs w:val="21"/>
        </w:rPr>
        <w:t>引脚</w:t>
      </w:r>
      <w:r w:rsidRPr="00AA6B50">
        <w:rPr>
          <w:rFonts w:hint="eastAsia"/>
          <w:b/>
          <w:bCs/>
          <w:szCs w:val="21"/>
        </w:rPr>
        <w:t>双列直插（</w:t>
      </w:r>
      <w:r w:rsidRPr="00AA6B50">
        <w:rPr>
          <w:rFonts w:hint="eastAsia"/>
          <w:b/>
          <w:bCs/>
          <w:szCs w:val="21"/>
        </w:rPr>
        <w:t>DIP</w:t>
      </w:r>
      <w:r w:rsidRPr="00AA6B50">
        <w:rPr>
          <w:rFonts w:hint="eastAsia"/>
          <w:b/>
          <w:bCs/>
          <w:szCs w:val="21"/>
        </w:rPr>
        <w:t>）封装方式</w:t>
      </w:r>
      <w:r w:rsidRPr="00AA6B50">
        <w:rPr>
          <w:rFonts w:hint="eastAsia"/>
          <w:bCs/>
          <w:szCs w:val="21"/>
        </w:rPr>
        <w:t>。</w:t>
      </w:r>
    </w:p>
    <w:p w:rsidR="006C62C3" w:rsidRPr="00AA6B50" w:rsidRDefault="006C62C3" w:rsidP="00522C06">
      <w:pPr>
        <w:spacing w:line="0" w:lineRule="atLeast"/>
        <w:rPr>
          <w:bCs/>
          <w:szCs w:val="21"/>
        </w:rPr>
      </w:pPr>
      <w:r w:rsidRPr="00AA6B50">
        <w:rPr>
          <w:rFonts w:hint="eastAsia"/>
          <w:b/>
          <w:bCs/>
          <w:szCs w:val="21"/>
        </w:rPr>
        <w:t>CHMOS(HMOS</w:t>
      </w:r>
      <w:r w:rsidRPr="00AA6B50">
        <w:rPr>
          <w:rFonts w:hint="eastAsia"/>
          <w:b/>
          <w:bCs/>
          <w:szCs w:val="21"/>
        </w:rPr>
        <w:t>高精度、</w:t>
      </w:r>
      <w:r w:rsidRPr="00AA6B50">
        <w:rPr>
          <w:rFonts w:hint="eastAsia"/>
          <w:b/>
          <w:bCs/>
          <w:szCs w:val="21"/>
        </w:rPr>
        <w:t>CMOS</w:t>
      </w:r>
      <w:r w:rsidRPr="00AA6B50">
        <w:rPr>
          <w:rFonts w:hint="eastAsia"/>
          <w:b/>
          <w:bCs/>
          <w:szCs w:val="21"/>
        </w:rPr>
        <w:t>低功耗</w:t>
      </w:r>
      <w:r w:rsidRPr="00AA6B50">
        <w:rPr>
          <w:rFonts w:hint="eastAsia"/>
          <w:b/>
          <w:bCs/>
          <w:szCs w:val="21"/>
        </w:rPr>
        <w:t>)</w:t>
      </w:r>
      <w:r w:rsidRPr="00AA6B50">
        <w:rPr>
          <w:rFonts w:hint="eastAsia"/>
          <w:bCs/>
          <w:szCs w:val="21"/>
        </w:rPr>
        <w:t>制造工艺的</w:t>
      </w:r>
      <w:r w:rsidRPr="00AA6B50">
        <w:rPr>
          <w:rFonts w:hint="eastAsia"/>
          <w:bCs/>
          <w:szCs w:val="21"/>
        </w:rPr>
        <w:t>80C51/80C31</w:t>
      </w:r>
      <w:r w:rsidRPr="00AA6B50">
        <w:rPr>
          <w:rFonts w:hint="eastAsia"/>
          <w:bCs/>
          <w:szCs w:val="21"/>
        </w:rPr>
        <w:t>芯片，除</w:t>
      </w:r>
      <w:r w:rsidRPr="00AA6B50">
        <w:rPr>
          <w:rFonts w:hint="eastAsia"/>
          <w:bCs/>
          <w:szCs w:val="21"/>
        </w:rPr>
        <w:t>DIP</w:t>
      </w:r>
      <w:r w:rsidRPr="00AA6B50">
        <w:rPr>
          <w:rFonts w:hint="eastAsia"/>
          <w:bCs/>
          <w:szCs w:val="21"/>
        </w:rPr>
        <w:t>封装外，还采用方形封装（</w:t>
      </w:r>
      <w:r w:rsidRPr="00AA6B50">
        <w:rPr>
          <w:rFonts w:hint="eastAsia"/>
          <w:bCs/>
          <w:szCs w:val="21"/>
        </w:rPr>
        <w:t>PLCC</w:t>
      </w:r>
      <w:r w:rsidRPr="00AA6B50">
        <w:rPr>
          <w:rFonts w:hint="eastAsia"/>
          <w:bCs/>
          <w:szCs w:val="21"/>
        </w:rPr>
        <w:t>）工艺。</w:t>
      </w:r>
    </w:p>
    <w:p w:rsidR="006C62C3" w:rsidRPr="00AA6B50" w:rsidRDefault="006C62C3" w:rsidP="00522C06">
      <w:pPr>
        <w:spacing w:line="0" w:lineRule="atLeast"/>
        <w:rPr>
          <w:bCs/>
          <w:szCs w:val="21"/>
        </w:rPr>
      </w:pPr>
      <w:r w:rsidRPr="00AA6B50">
        <w:rPr>
          <w:rFonts w:hint="eastAsia"/>
          <w:bCs/>
          <w:szCs w:val="21"/>
        </w:rPr>
        <w:t>1.</w:t>
      </w:r>
      <w:r w:rsidRPr="00AA6B50">
        <w:rPr>
          <w:rFonts w:hint="eastAsia"/>
          <w:bCs/>
          <w:szCs w:val="21"/>
        </w:rPr>
        <w:t>电源：</w:t>
      </w:r>
      <w:r w:rsidRPr="00AA6B50">
        <w:rPr>
          <w:bCs/>
          <w:szCs w:val="21"/>
        </w:rPr>
        <w:t>VCC</w:t>
      </w:r>
      <w:r w:rsidRPr="00AA6B50">
        <w:rPr>
          <w:rFonts w:hint="eastAsia"/>
          <w:bCs/>
          <w:szCs w:val="21"/>
        </w:rPr>
        <w:t>、</w:t>
      </w:r>
      <w:r w:rsidRPr="00AA6B50">
        <w:rPr>
          <w:bCs/>
          <w:szCs w:val="21"/>
        </w:rPr>
        <w:t>GND</w:t>
      </w:r>
      <w:r w:rsidRPr="00AA6B50">
        <w:rPr>
          <w:rFonts w:hint="eastAsia"/>
          <w:bCs/>
          <w:szCs w:val="21"/>
        </w:rPr>
        <w:t>；</w:t>
      </w:r>
      <w:r w:rsidRPr="00AA6B50">
        <w:rPr>
          <w:rFonts w:hint="eastAsia"/>
          <w:bCs/>
          <w:szCs w:val="21"/>
        </w:rPr>
        <w:t>2.</w:t>
      </w:r>
      <w:r w:rsidRPr="00AA6B50">
        <w:rPr>
          <w:rFonts w:hint="eastAsia"/>
          <w:bCs/>
          <w:szCs w:val="21"/>
          <w:u w:val="single"/>
        </w:rPr>
        <w:t>时钟：</w:t>
      </w:r>
      <w:r w:rsidRPr="00AA6B50">
        <w:rPr>
          <w:bCs/>
          <w:szCs w:val="21"/>
          <w:u w:val="single"/>
        </w:rPr>
        <w:t>XTAL1</w:t>
      </w:r>
      <w:r w:rsidRPr="00AA6B50">
        <w:rPr>
          <w:rFonts w:hint="eastAsia"/>
          <w:bCs/>
          <w:szCs w:val="21"/>
          <w:u w:val="single"/>
        </w:rPr>
        <w:t>、</w:t>
      </w:r>
      <w:r w:rsidRPr="00AA6B50">
        <w:rPr>
          <w:bCs/>
          <w:szCs w:val="21"/>
          <w:u w:val="single"/>
        </w:rPr>
        <w:t>XTAL2</w:t>
      </w:r>
      <w:r w:rsidRPr="00AA6B50">
        <w:rPr>
          <w:rFonts w:hint="eastAsia"/>
          <w:bCs/>
          <w:szCs w:val="21"/>
        </w:rPr>
        <w:t>；</w:t>
      </w:r>
      <w:r w:rsidRPr="00AA6B50">
        <w:rPr>
          <w:rFonts w:hint="eastAsia"/>
          <w:bCs/>
          <w:szCs w:val="21"/>
        </w:rPr>
        <w:t>3.</w:t>
      </w:r>
      <w:r w:rsidRPr="00AA6B50">
        <w:rPr>
          <w:rFonts w:hint="eastAsia"/>
          <w:bCs/>
          <w:szCs w:val="21"/>
        </w:rPr>
        <w:t>外部</w:t>
      </w:r>
      <w:r w:rsidRPr="00AA6B50">
        <w:rPr>
          <w:bCs/>
          <w:szCs w:val="21"/>
        </w:rPr>
        <w:t>ROM</w:t>
      </w:r>
      <w:r w:rsidRPr="00AA6B50">
        <w:rPr>
          <w:rFonts w:hint="eastAsia"/>
          <w:bCs/>
          <w:szCs w:val="21"/>
        </w:rPr>
        <w:t>读选通：</w:t>
      </w:r>
      <w:r w:rsidRPr="00AA6B50">
        <w:rPr>
          <w:bCs/>
          <w:szCs w:val="21"/>
        </w:rPr>
        <w:t>PSEN</w:t>
      </w:r>
      <w:r w:rsidRPr="00AA6B50">
        <w:rPr>
          <w:rFonts w:hint="eastAsia"/>
          <w:bCs/>
          <w:szCs w:val="21"/>
        </w:rPr>
        <w:t>；</w:t>
      </w:r>
      <w:r w:rsidRPr="00AA6B50">
        <w:rPr>
          <w:rFonts w:hint="eastAsia"/>
          <w:bCs/>
          <w:szCs w:val="21"/>
          <w:u w:val="single"/>
        </w:rPr>
        <w:t>外部</w:t>
      </w:r>
      <w:r w:rsidRPr="00AA6B50">
        <w:rPr>
          <w:bCs/>
          <w:szCs w:val="21"/>
          <w:u w:val="single"/>
        </w:rPr>
        <w:t>ROM</w:t>
      </w:r>
      <w:r w:rsidRPr="00AA6B50">
        <w:rPr>
          <w:rFonts w:hint="eastAsia"/>
          <w:bCs/>
          <w:szCs w:val="21"/>
          <w:u w:val="single"/>
        </w:rPr>
        <w:t>访问控制：</w:t>
      </w:r>
      <w:r w:rsidRPr="00AA6B50">
        <w:rPr>
          <w:bCs/>
          <w:szCs w:val="21"/>
          <w:u w:val="single"/>
        </w:rPr>
        <w:t>EA/VPP</w:t>
      </w:r>
      <w:r w:rsidRPr="00AA6B50">
        <w:rPr>
          <w:rFonts w:hint="eastAsia"/>
          <w:bCs/>
          <w:szCs w:val="21"/>
        </w:rPr>
        <w:t>；地址锁存：</w:t>
      </w:r>
      <w:r w:rsidRPr="00AA6B50">
        <w:rPr>
          <w:bCs/>
          <w:szCs w:val="21"/>
        </w:rPr>
        <w:t>ALE/PROG</w:t>
      </w:r>
      <w:r w:rsidRPr="00AA6B50">
        <w:rPr>
          <w:rFonts w:hint="eastAsia"/>
          <w:bCs/>
          <w:szCs w:val="21"/>
        </w:rPr>
        <w:t>；</w:t>
      </w:r>
      <w:r w:rsidRPr="00AA6B50">
        <w:rPr>
          <w:rFonts w:hint="eastAsia"/>
          <w:bCs/>
          <w:szCs w:val="21"/>
          <w:u w:val="single"/>
        </w:rPr>
        <w:t>复位：</w:t>
      </w:r>
      <w:r w:rsidRPr="00AA6B50">
        <w:rPr>
          <w:bCs/>
          <w:szCs w:val="21"/>
          <w:u w:val="single"/>
        </w:rPr>
        <w:t>RST</w:t>
      </w:r>
      <w:r w:rsidRPr="00AA6B50">
        <w:rPr>
          <w:rFonts w:hint="eastAsia"/>
          <w:bCs/>
          <w:szCs w:val="21"/>
          <w:u w:val="single"/>
        </w:rPr>
        <w:t>；</w:t>
      </w:r>
      <w:r w:rsidRPr="00AA6B50">
        <w:rPr>
          <w:bCs/>
          <w:szCs w:val="21"/>
        </w:rPr>
        <w:t>4.  I/O</w:t>
      </w:r>
      <w:r w:rsidRPr="00AA6B50">
        <w:rPr>
          <w:rFonts w:hint="eastAsia"/>
          <w:bCs/>
          <w:szCs w:val="21"/>
        </w:rPr>
        <w:t>口（既可输入也可输出）；</w:t>
      </w:r>
      <w:r w:rsidRPr="00AA6B50">
        <w:rPr>
          <w:bCs/>
          <w:szCs w:val="21"/>
        </w:rPr>
        <w:t xml:space="preserve"> P0: </w:t>
      </w:r>
      <w:r w:rsidRPr="00AA6B50">
        <w:rPr>
          <w:rFonts w:hint="eastAsia"/>
          <w:bCs/>
          <w:szCs w:val="21"/>
        </w:rPr>
        <w:t>地址、数据；</w:t>
      </w:r>
      <w:r w:rsidRPr="00AA6B50">
        <w:rPr>
          <w:bCs/>
          <w:szCs w:val="21"/>
        </w:rPr>
        <w:t xml:space="preserve">P1: </w:t>
      </w:r>
      <w:r w:rsidRPr="00AA6B50">
        <w:rPr>
          <w:rFonts w:hint="eastAsia"/>
          <w:bCs/>
          <w:szCs w:val="21"/>
        </w:rPr>
        <w:t>用户使用；</w:t>
      </w:r>
      <w:r w:rsidRPr="00AA6B50">
        <w:rPr>
          <w:bCs/>
          <w:szCs w:val="21"/>
        </w:rPr>
        <w:t xml:space="preserve">P2: </w:t>
      </w:r>
      <w:r w:rsidRPr="00AA6B50">
        <w:rPr>
          <w:rFonts w:hint="eastAsia"/>
          <w:bCs/>
          <w:szCs w:val="21"/>
        </w:rPr>
        <w:t>地址；</w:t>
      </w:r>
      <w:r w:rsidRPr="00AA6B50">
        <w:rPr>
          <w:bCs/>
          <w:szCs w:val="21"/>
        </w:rPr>
        <w:t xml:space="preserve">P3: </w:t>
      </w:r>
      <w:r w:rsidRPr="00AA6B50">
        <w:rPr>
          <w:rFonts w:hint="eastAsia"/>
          <w:bCs/>
          <w:szCs w:val="21"/>
        </w:rPr>
        <w:t>兼具二功能</w:t>
      </w:r>
    </w:p>
    <w:p w:rsidR="006C62C3" w:rsidRPr="00AA6B50" w:rsidRDefault="006C62C3" w:rsidP="00522C06">
      <w:pPr>
        <w:spacing w:line="0" w:lineRule="atLeast"/>
        <w:rPr>
          <w:b/>
          <w:bCs/>
          <w:szCs w:val="21"/>
        </w:rPr>
      </w:pPr>
      <w:r w:rsidRPr="007D5DB1">
        <w:rPr>
          <w:rFonts w:hint="eastAsia"/>
          <w:b/>
          <w:bCs/>
          <w:szCs w:val="21"/>
          <w:bdr w:val="single" w:sz="4" w:space="0" w:color="auto"/>
        </w:rPr>
        <w:t>低电平有效</w:t>
      </w:r>
      <w:r w:rsidRPr="00AA6B50">
        <w:rPr>
          <w:rFonts w:hint="eastAsia"/>
          <w:b/>
          <w:bCs/>
          <w:szCs w:val="21"/>
        </w:rPr>
        <w:t>：</w:t>
      </w:r>
      <w:r w:rsidRPr="00AA6B50">
        <w:rPr>
          <w:rFonts w:hint="eastAsia"/>
          <w:bCs/>
          <w:szCs w:val="21"/>
        </w:rPr>
        <w:t>在对外部程序存贮器取指令时，</w:t>
      </w:r>
      <w:r w:rsidRPr="00AA6B50">
        <w:rPr>
          <w:rFonts w:hint="eastAsia"/>
          <w:bCs/>
          <w:szCs w:val="21"/>
        </w:rPr>
        <w:t>PSEN</w:t>
      </w:r>
      <w:r w:rsidRPr="00AA6B50">
        <w:rPr>
          <w:rFonts w:hint="eastAsia"/>
          <w:bCs/>
          <w:szCs w:val="21"/>
        </w:rPr>
        <w:t>每个机器周期产生两次有效，并将程序存储器的内容送往</w:t>
      </w:r>
      <w:r w:rsidRPr="00AA6B50">
        <w:rPr>
          <w:rFonts w:hint="eastAsia"/>
          <w:bCs/>
          <w:szCs w:val="21"/>
        </w:rPr>
        <w:t>P0</w:t>
      </w:r>
      <w:r w:rsidRPr="00AA6B50">
        <w:rPr>
          <w:rFonts w:hint="eastAsia"/>
          <w:bCs/>
          <w:szCs w:val="21"/>
        </w:rPr>
        <w:t>口（数据总线）</w:t>
      </w:r>
    </w:p>
    <w:p w:rsidR="00CD4E82" w:rsidRPr="00AA6B50" w:rsidRDefault="006C62C3" w:rsidP="00522C06">
      <w:pPr>
        <w:spacing w:line="0" w:lineRule="atLeast"/>
        <w:rPr>
          <w:bCs/>
          <w:szCs w:val="21"/>
        </w:rPr>
      </w:pPr>
      <w:r w:rsidRPr="00AA6B50">
        <w:rPr>
          <w:rFonts w:hint="eastAsia"/>
          <w:b/>
          <w:bCs/>
          <w:szCs w:val="21"/>
        </w:rPr>
        <w:t>EA/Vpp</w:t>
      </w:r>
      <w:r w:rsidRPr="00AA6B50">
        <w:rPr>
          <w:rFonts w:hint="eastAsia"/>
          <w:b/>
          <w:bCs/>
          <w:szCs w:val="21"/>
        </w:rPr>
        <w:t>：访问外部程序存储器控制信号</w:t>
      </w:r>
      <w:r w:rsidRPr="00AA6B50">
        <w:rPr>
          <w:rFonts w:hint="eastAsia"/>
          <w:b/>
          <w:bCs/>
          <w:szCs w:val="21"/>
        </w:rPr>
        <w:t>(Pin31)</w:t>
      </w:r>
      <w:r w:rsidR="00CD4E82" w:rsidRPr="00AA6B50">
        <w:rPr>
          <w:rFonts w:hint="eastAsia"/>
          <w:b/>
          <w:bCs/>
          <w:szCs w:val="21"/>
        </w:rPr>
        <w:t>：</w:t>
      </w:r>
      <w:r w:rsidR="00CD4E82" w:rsidRPr="00AA6B50">
        <w:rPr>
          <w:rFonts w:hint="eastAsia"/>
          <w:bCs/>
          <w:szCs w:val="21"/>
        </w:rPr>
        <w:t>当</w:t>
      </w:r>
      <w:r w:rsidR="00CD4E82" w:rsidRPr="00AA6B50">
        <w:rPr>
          <w:rFonts w:hint="eastAsia"/>
          <w:bCs/>
          <w:szCs w:val="21"/>
        </w:rPr>
        <w:t>EA</w:t>
      </w:r>
      <w:r w:rsidR="00CD4E82" w:rsidRPr="00AA6B50">
        <w:rPr>
          <w:rFonts w:hint="eastAsia"/>
          <w:bCs/>
          <w:szCs w:val="21"/>
        </w:rPr>
        <w:t>为低电平时，</w:t>
      </w:r>
      <w:r w:rsidR="00CD4E82" w:rsidRPr="00AA6B50">
        <w:rPr>
          <w:rFonts w:hint="eastAsia"/>
          <w:bCs/>
          <w:szCs w:val="21"/>
        </w:rPr>
        <w:t>CPU</w:t>
      </w:r>
      <w:r w:rsidR="00CD4E82" w:rsidRPr="00AA6B50">
        <w:rPr>
          <w:rFonts w:hint="eastAsia"/>
          <w:bCs/>
          <w:szCs w:val="21"/>
        </w:rPr>
        <w:t>仅执行外部程序存贮器中的程序（</w:t>
      </w:r>
      <w:r w:rsidR="00CD4E82" w:rsidRPr="00AA6B50">
        <w:rPr>
          <w:rFonts w:hint="eastAsia"/>
          <w:b/>
          <w:bCs/>
          <w:szCs w:val="21"/>
        </w:rPr>
        <w:t>对于</w:t>
      </w:r>
      <w:r w:rsidR="00CD4E82" w:rsidRPr="00AA6B50">
        <w:rPr>
          <w:rFonts w:hint="eastAsia"/>
          <w:b/>
          <w:bCs/>
          <w:szCs w:val="21"/>
        </w:rPr>
        <w:t>8031</w:t>
      </w:r>
      <w:r w:rsidR="00CD4E82" w:rsidRPr="00AA6B50">
        <w:rPr>
          <w:rFonts w:hint="eastAsia"/>
          <w:bCs/>
          <w:szCs w:val="21"/>
        </w:rPr>
        <w:t>，由于其内部无程序存贮器，</w:t>
      </w:r>
      <w:r w:rsidR="00CD4E82" w:rsidRPr="00AA6B50">
        <w:rPr>
          <w:rFonts w:hint="eastAsia"/>
          <w:b/>
          <w:bCs/>
          <w:szCs w:val="21"/>
        </w:rPr>
        <w:t>EA</w:t>
      </w:r>
      <w:r w:rsidR="00CD4E82" w:rsidRPr="00AA6B50">
        <w:rPr>
          <w:rFonts w:hint="eastAsia"/>
          <w:b/>
          <w:bCs/>
          <w:szCs w:val="21"/>
        </w:rPr>
        <w:t>必须接地</w:t>
      </w:r>
      <w:r w:rsidR="00CD4E82" w:rsidRPr="00AA6B50">
        <w:rPr>
          <w:rFonts w:hint="eastAsia"/>
          <w:bCs/>
          <w:szCs w:val="21"/>
        </w:rPr>
        <w:t>，这样才能只选择外部程序存贮器）。</w:t>
      </w:r>
    </w:p>
    <w:p w:rsidR="00CD4E82" w:rsidRPr="00AA6B50" w:rsidRDefault="00CD4E82" w:rsidP="00522C06">
      <w:pPr>
        <w:spacing w:line="0" w:lineRule="atLeast"/>
        <w:rPr>
          <w:bCs/>
          <w:szCs w:val="21"/>
        </w:rPr>
      </w:pPr>
      <w:r w:rsidRPr="00AA6B50">
        <w:rPr>
          <w:rFonts w:hint="eastAsia"/>
          <w:b/>
          <w:bCs/>
          <w:szCs w:val="21"/>
        </w:rPr>
        <w:t>ALE/PROG</w:t>
      </w:r>
      <w:r w:rsidRPr="00AA6B50">
        <w:rPr>
          <w:rFonts w:hint="eastAsia"/>
          <w:b/>
          <w:bCs/>
          <w:szCs w:val="21"/>
        </w:rPr>
        <w:t>：地址锁存允许信号（</w:t>
      </w:r>
      <w:r w:rsidRPr="00AA6B50">
        <w:rPr>
          <w:rFonts w:hint="eastAsia"/>
          <w:b/>
          <w:bCs/>
          <w:szCs w:val="21"/>
        </w:rPr>
        <w:t>Pin30</w:t>
      </w:r>
      <w:r w:rsidRPr="00AA6B50">
        <w:rPr>
          <w:rFonts w:hint="eastAsia"/>
          <w:b/>
          <w:bCs/>
          <w:szCs w:val="21"/>
        </w:rPr>
        <w:t>）：</w:t>
      </w:r>
      <w:r w:rsidRPr="00AA6B50">
        <w:rPr>
          <w:rFonts w:hint="eastAsia"/>
          <w:bCs/>
          <w:szCs w:val="21"/>
        </w:rPr>
        <w:t>在</w:t>
      </w:r>
      <w:r w:rsidRPr="007D5DB1">
        <w:rPr>
          <w:rFonts w:hint="eastAsia"/>
          <w:b/>
          <w:bCs/>
          <w:szCs w:val="21"/>
          <w:bdr w:val="single" w:sz="4" w:space="0" w:color="auto"/>
        </w:rPr>
        <w:t>访问外部存贮器</w:t>
      </w:r>
      <w:r w:rsidRPr="00AA6B50">
        <w:rPr>
          <w:rFonts w:hint="eastAsia"/>
          <w:bCs/>
          <w:szCs w:val="21"/>
        </w:rPr>
        <w:t>时，</w:t>
      </w:r>
      <w:r w:rsidRPr="00AA6B50">
        <w:rPr>
          <w:rFonts w:hint="eastAsia"/>
          <w:bCs/>
          <w:szCs w:val="21"/>
        </w:rPr>
        <w:t>ALE</w:t>
      </w:r>
      <w:r w:rsidRPr="00AA6B50">
        <w:rPr>
          <w:rFonts w:hint="eastAsia"/>
          <w:bCs/>
          <w:szCs w:val="21"/>
        </w:rPr>
        <w:t>的输出用于锁存地址的低</w:t>
      </w:r>
      <w:r w:rsidRPr="00AA6B50">
        <w:rPr>
          <w:rFonts w:hint="eastAsia"/>
          <w:bCs/>
          <w:szCs w:val="21"/>
        </w:rPr>
        <w:t>8</w:t>
      </w:r>
      <w:r w:rsidRPr="00AA6B50">
        <w:rPr>
          <w:rFonts w:hint="eastAsia"/>
          <w:bCs/>
          <w:szCs w:val="21"/>
        </w:rPr>
        <w:t>位；在</w:t>
      </w:r>
      <w:r w:rsidRPr="007D5DB1">
        <w:rPr>
          <w:rFonts w:hint="eastAsia"/>
          <w:b/>
          <w:bCs/>
          <w:szCs w:val="21"/>
          <w:bdr w:val="single" w:sz="4" w:space="0" w:color="auto"/>
        </w:rPr>
        <w:t>非访问外部存贮器期间</w:t>
      </w:r>
      <w:r w:rsidRPr="00AA6B50">
        <w:rPr>
          <w:rFonts w:hint="eastAsia"/>
          <w:bCs/>
          <w:szCs w:val="21"/>
        </w:rPr>
        <w:t>，</w:t>
      </w:r>
      <w:r w:rsidRPr="00AA6B50">
        <w:rPr>
          <w:rFonts w:hint="eastAsia"/>
          <w:bCs/>
          <w:szCs w:val="21"/>
        </w:rPr>
        <w:t>ALE</w:t>
      </w:r>
      <w:r w:rsidRPr="00AA6B50">
        <w:rPr>
          <w:rFonts w:hint="eastAsia"/>
          <w:bCs/>
          <w:szCs w:val="21"/>
        </w:rPr>
        <w:t>以振</w:t>
      </w:r>
      <w:r w:rsidRPr="00AA6B50">
        <w:rPr>
          <w:rFonts w:hint="eastAsia"/>
          <w:bCs/>
          <w:szCs w:val="21"/>
        </w:rPr>
        <w:tab/>
      </w:r>
      <w:r w:rsidRPr="00AA6B50">
        <w:rPr>
          <w:rFonts w:hint="eastAsia"/>
          <w:bCs/>
          <w:szCs w:val="21"/>
        </w:rPr>
        <w:t>荡频率的</w:t>
      </w:r>
      <w:r w:rsidRPr="00AA6B50">
        <w:rPr>
          <w:rFonts w:hint="eastAsia"/>
          <w:bCs/>
          <w:szCs w:val="21"/>
        </w:rPr>
        <w:t>1/6</w:t>
      </w:r>
      <w:r w:rsidRPr="00AA6B50">
        <w:rPr>
          <w:rFonts w:hint="eastAsia"/>
          <w:bCs/>
          <w:szCs w:val="21"/>
        </w:rPr>
        <w:t>固定速率输出，能作外部时钟或定时用；在</w:t>
      </w:r>
      <w:r w:rsidRPr="007D5DB1">
        <w:rPr>
          <w:rFonts w:hint="eastAsia"/>
          <w:b/>
          <w:bCs/>
          <w:szCs w:val="21"/>
          <w:bdr w:val="single" w:sz="4" w:space="0" w:color="auto"/>
        </w:rPr>
        <w:t>访问外部数据存贮器期间</w:t>
      </w:r>
      <w:r w:rsidRPr="00AA6B50">
        <w:rPr>
          <w:rFonts w:hint="eastAsia"/>
          <w:bCs/>
          <w:szCs w:val="21"/>
        </w:rPr>
        <w:t>，则以</w:t>
      </w:r>
      <w:r w:rsidRPr="00AA6B50">
        <w:rPr>
          <w:rFonts w:hint="eastAsia"/>
          <w:bCs/>
          <w:szCs w:val="21"/>
        </w:rPr>
        <w:t>1/12 fosc</w:t>
      </w:r>
      <w:r w:rsidRPr="00AA6B50">
        <w:rPr>
          <w:rFonts w:hint="eastAsia"/>
          <w:bCs/>
          <w:szCs w:val="21"/>
        </w:rPr>
        <w:t>频率输出</w:t>
      </w:r>
      <w:r w:rsidRPr="00AA6B50">
        <w:rPr>
          <w:rFonts w:hint="eastAsia"/>
          <w:bCs/>
          <w:szCs w:val="21"/>
        </w:rPr>
        <w:t>ALE</w:t>
      </w:r>
      <w:r w:rsidRPr="00AA6B50">
        <w:rPr>
          <w:rFonts w:hint="eastAsia"/>
          <w:bCs/>
          <w:szCs w:val="21"/>
        </w:rPr>
        <w:t>脉冲。对于</w:t>
      </w:r>
      <w:r w:rsidRPr="00AA6B50">
        <w:rPr>
          <w:rFonts w:hint="eastAsia"/>
          <w:bCs/>
          <w:szCs w:val="21"/>
        </w:rPr>
        <w:t>EPROM</w:t>
      </w:r>
      <w:r w:rsidRPr="00AA6B50">
        <w:rPr>
          <w:rFonts w:hint="eastAsia"/>
          <w:bCs/>
          <w:szCs w:val="21"/>
        </w:rPr>
        <w:t>型单片机（</w:t>
      </w:r>
      <w:r w:rsidRPr="00AA6B50">
        <w:rPr>
          <w:rFonts w:hint="eastAsia"/>
          <w:bCs/>
          <w:szCs w:val="21"/>
        </w:rPr>
        <w:t>8751</w:t>
      </w:r>
      <w:r w:rsidRPr="00AA6B50">
        <w:rPr>
          <w:rFonts w:hint="eastAsia"/>
          <w:bCs/>
          <w:szCs w:val="21"/>
        </w:rPr>
        <w:t>），在</w:t>
      </w:r>
      <w:r w:rsidRPr="00AA6B50">
        <w:rPr>
          <w:rFonts w:hint="eastAsia"/>
          <w:bCs/>
          <w:szCs w:val="21"/>
        </w:rPr>
        <w:t>EPROM</w:t>
      </w:r>
      <w:r w:rsidRPr="00AA6B50">
        <w:rPr>
          <w:rFonts w:hint="eastAsia"/>
          <w:bCs/>
          <w:szCs w:val="21"/>
        </w:rPr>
        <w:t>编程期间，此引脚用于输入编程脉冲</w:t>
      </w:r>
      <w:r w:rsidRPr="00AA6B50">
        <w:rPr>
          <w:rFonts w:hint="eastAsia"/>
          <w:bCs/>
          <w:szCs w:val="21"/>
        </w:rPr>
        <w:t>PROG</w:t>
      </w:r>
      <w:r w:rsidRPr="00AA6B50">
        <w:rPr>
          <w:rFonts w:hint="eastAsia"/>
          <w:bCs/>
          <w:szCs w:val="21"/>
        </w:rPr>
        <w:t>。</w:t>
      </w:r>
    </w:p>
    <w:p w:rsidR="00CD4E82" w:rsidRPr="00AA6B50" w:rsidRDefault="00CD4E82" w:rsidP="00522C06">
      <w:pPr>
        <w:spacing w:line="0" w:lineRule="atLeast"/>
        <w:rPr>
          <w:b/>
          <w:bCs/>
          <w:szCs w:val="21"/>
        </w:rPr>
      </w:pPr>
      <w:r w:rsidRPr="00AA6B50">
        <w:rPr>
          <w:rFonts w:hint="eastAsia"/>
          <w:b/>
          <w:bCs/>
          <w:szCs w:val="21"/>
        </w:rPr>
        <w:t>RST</w:t>
      </w:r>
      <w:r w:rsidRPr="00AA6B50">
        <w:rPr>
          <w:rFonts w:hint="eastAsia"/>
          <w:b/>
          <w:bCs/>
          <w:szCs w:val="21"/>
        </w:rPr>
        <w:t>：</w:t>
      </w:r>
      <w:r w:rsidRPr="00AA6B50">
        <w:rPr>
          <w:rFonts w:hint="eastAsia"/>
          <w:bCs/>
          <w:szCs w:val="21"/>
        </w:rPr>
        <w:t>复位信号输入端</w:t>
      </w:r>
      <w:r w:rsidRPr="00AA6B50">
        <w:rPr>
          <w:rFonts w:hint="eastAsia"/>
          <w:bCs/>
          <w:szCs w:val="21"/>
        </w:rPr>
        <w:t>/</w:t>
      </w:r>
      <w:r w:rsidRPr="00AA6B50">
        <w:rPr>
          <w:rFonts w:hint="eastAsia"/>
          <w:bCs/>
          <w:szCs w:val="21"/>
        </w:rPr>
        <w:t>内部</w:t>
      </w:r>
      <w:r w:rsidRPr="00AA6B50">
        <w:rPr>
          <w:rFonts w:hint="eastAsia"/>
          <w:bCs/>
          <w:szCs w:val="21"/>
        </w:rPr>
        <w:t>RAM</w:t>
      </w:r>
      <w:r w:rsidRPr="00AA6B50">
        <w:rPr>
          <w:rFonts w:hint="eastAsia"/>
          <w:bCs/>
          <w:szCs w:val="21"/>
        </w:rPr>
        <w:t>备用电源输入端</w:t>
      </w:r>
      <w:r w:rsidRPr="00AA6B50">
        <w:rPr>
          <w:rFonts w:hint="eastAsia"/>
          <w:bCs/>
          <w:szCs w:val="21"/>
        </w:rPr>
        <w:t xml:space="preserve"> (Pin9) </w:t>
      </w:r>
      <w:r w:rsidRPr="00AA6B50">
        <w:rPr>
          <w:rFonts w:hint="eastAsia"/>
          <w:bCs/>
          <w:szCs w:val="21"/>
        </w:rPr>
        <w:t>高电平有效。</w:t>
      </w:r>
      <w:r w:rsidRPr="00AA6B50">
        <w:rPr>
          <w:rFonts w:hint="eastAsia"/>
          <w:b/>
          <w:bCs/>
          <w:szCs w:val="21"/>
        </w:rPr>
        <w:t>连续</w:t>
      </w:r>
      <w:r w:rsidRPr="00AA6B50">
        <w:rPr>
          <w:rFonts w:hint="eastAsia"/>
          <w:b/>
          <w:bCs/>
          <w:szCs w:val="21"/>
        </w:rPr>
        <w:t>2</w:t>
      </w:r>
      <w:r w:rsidRPr="00AA6B50">
        <w:rPr>
          <w:rFonts w:hint="eastAsia"/>
          <w:b/>
          <w:bCs/>
          <w:szCs w:val="21"/>
        </w:rPr>
        <w:t>个机器周期的高电平复位该芯片。</w:t>
      </w:r>
    </w:p>
    <w:p w:rsidR="00CD4E82" w:rsidRPr="00AA6B50" w:rsidRDefault="00CD4E82" w:rsidP="00522C06">
      <w:pPr>
        <w:spacing w:line="0" w:lineRule="atLeast"/>
        <w:rPr>
          <w:bCs/>
          <w:szCs w:val="21"/>
        </w:rPr>
      </w:pPr>
      <w:r w:rsidRPr="007D5DB1">
        <w:rPr>
          <w:rFonts w:hint="eastAsia"/>
          <w:b/>
          <w:bCs/>
          <w:szCs w:val="21"/>
          <w:bdr w:val="single" w:sz="4" w:space="0" w:color="auto"/>
        </w:rPr>
        <w:t>输入</w:t>
      </w:r>
      <w:r w:rsidRPr="007D5DB1">
        <w:rPr>
          <w:b/>
          <w:bCs/>
          <w:szCs w:val="21"/>
          <w:bdr w:val="single" w:sz="4" w:space="0" w:color="auto"/>
        </w:rPr>
        <w:t>/</w:t>
      </w:r>
      <w:r w:rsidRPr="007D5DB1">
        <w:rPr>
          <w:rFonts w:hint="eastAsia"/>
          <w:b/>
          <w:bCs/>
          <w:szCs w:val="21"/>
          <w:bdr w:val="single" w:sz="4" w:space="0" w:color="auto"/>
        </w:rPr>
        <w:t>输出引脚（</w:t>
      </w:r>
      <w:r w:rsidRPr="007D5DB1">
        <w:rPr>
          <w:b/>
          <w:bCs/>
          <w:szCs w:val="21"/>
          <w:bdr w:val="single" w:sz="4" w:space="0" w:color="auto"/>
        </w:rPr>
        <w:t>4</w:t>
      </w:r>
      <w:r w:rsidRPr="007D5DB1">
        <w:rPr>
          <w:rFonts w:hint="eastAsia"/>
          <w:b/>
          <w:bCs/>
          <w:szCs w:val="21"/>
          <w:bdr w:val="single" w:sz="4" w:space="0" w:color="auto"/>
        </w:rPr>
        <w:t>个端口，共</w:t>
      </w:r>
      <w:r w:rsidRPr="007D5DB1">
        <w:rPr>
          <w:b/>
          <w:bCs/>
          <w:szCs w:val="21"/>
          <w:bdr w:val="single" w:sz="4" w:space="0" w:color="auto"/>
        </w:rPr>
        <w:t>32</w:t>
      </w:r>
      <w:r w:rsidRPr="007D5DB1">
        <w:rPr>
          <w:rFonts w:hint="eastAsia"/>
          <w:b/>
          <w:bCs/>
          <w:szCs w:val="21"/>
          <w:bdr w:val="single" w:sz="4" w:space="0" w:color="auto"/>
        </w:rPr>
        <w:t>条）</w:t>
      </w:r>
      <w:r w:rsidRPr="00AA6B50">
        <w:rPr>
          <w:rFonts w:hint="eastAsia"/>
          <w:b/>
          <w:bCs/>
          <w:szCs w:val="21"/>
        </w:rPr>
        <w:t>：</w:t>
      </w:r>
      <w:r w:rsidRPr="00AA6B50">
        <w:rPr>
          <w:rFonts w:hint="eastAsia"/>
          <w:bCs/>
          <w:szCs w:val="21"/>
        </w:rPr>
        <w:t>当访问外部存贮器时，它是</w:t>
      </w:r>
      <w:r w:rsidRPr="007D5DB1">
        <w:rPr>
          <w:rFonts w:hint="eastAsia"/>
          <w:b/>
          <w:bCs/>
          <w:szCs w:val="21"/>
          <w:bdr w:val="single" w:sz="4" w:space="0" w:color="auto"/>
        </w:rPr>
        <w:t>复用总线</w:t>
      </w:r>
      <w:r w:rsidRPr="00AA6B50">
        <w:rPr>
          <w:rFonts w:hint="eastAsia"/>
          <w:bCs/>
          <w:szCs w:val="21"/>
        </w:rPr>
        <w:t>，作为数据总线</w:t>
      </w:r>
      <w:r w:rsidRPr="00AA6B50">
        <w:rPr>
          <w:rFonts w:hint="eastAsia"/>
          <w:bCs/>
          <w:szCs w:val="21"/>
        </w:rPr>
        <w:t>D0</w:t>
      </w:r>
      <w:r w:rsidRPr="00AA6B50">
        <w:rPr>
          <w:rFonts w:hint="eastAsia"/>
          <w:bCs/>
          <w:szCs w:val="21"/>
        </w:rPr>
        <w:t>～</w:t>
      </w:r>
      <w:r w:rsidRPr="00AA6B50">
        <w:rPr>
          <w:rFonts w:hint="eastAsia"/>
          <w:bCs/>
          <w:szCs w:val="21"/>
        </w:rPr>
        <w:t>D7</w:t>
      </w:r>
      <w:r w:rsidRPr="00AA6B50">
        <w:rPr>
          <w:rFonts w:hint="eastAsia"/>
          <w:bCs/>
          <w:szCs w:val="21"/>
        </w:rPr>
        <w:t>；作为地址总线的低八位（</w:t>
      </w:r>
      <w:r w:rsidRPr="00AA6B50">
        <w:rPr>
          <w:rFonts w:hint="eastAsia"/>
          <w:bCs/>
          <w:szCs w:val="21"/>
        </w:rPr>
        <w:t>A0</w:t>
      </w:r>
      <w:r w:rsidRPr="00AA6B50">
        <w:rPr>
          <w:rFonts w:hint="eastAsia"/>
          <w:bCs/>
          <w:szCs w:val="21"/>
        </w:rPr>
        <w:t>～</w:t>
      </w:r>
      <w:r w:rsidRPr="00AA6B50">
        <w:rPr>
          <w:rFonts w:hint="eastAsia"/>
          <w:bCs/>
          <w:szCs w:val="21"/>
        </w:rPr>
        <w:t>A7</w:t>
      </w:r>
      <w:r w:rsidRPr="00AA6B50">
        <w:rPr>
          <w:rFonts w:hint="eastAsia"/>
          <w:bCs/>
          <w:szCs w:val="21"/>
        </w:rPr>
        <w:t>）</w:t>
      </w:r>
    </w:p>
    <w:p w:rsidR="00CD4E82" w:rsidRPr="00AA6B50" w:rsidRDefault="00CD4E82" w:rsidP="00522C06">
      <w:pPr>
        <w:spacing w:line="0" w:lineRule="atLeast"/>
        <w:rPr>
          <w:b/>
          <w:bCs/>
          <w:szCs w:val="21"/>
        </w:rPr>
      </w:pPr>
      <w:r w:rsidRPr="007D5DB1">
        <w:rPr>
          <w:rFonts w:hint="eastAsia"/>
          <w:b/>
          <w:bCs/>
          <w:szCs w:val="21"/>
          <w:bdr w:val="single" w:sz="4" w:space="0" w:color="auto"/>
        </w:rPr>
        <w:t>P2</w:t>
      </w:r>
      <w:r w:rsidRPr="007D5DB1">
        <w:rPr>
          <w:rFonts w:hint="eastAsia"/>
          <w:b/>
          <w:bCs/>
          <w:szCs w:val="21"/>
          <w:bdr w:val="single" w:sz="4" w:space="0" w:color="auto"/>
        </w:rPr>
        <w:t>口（</w:t>
      </w:r>
      <w:r w:rsidRPr="007D5DB1">
        <w:rPr>
          <w:rFonts w:hint="eastAsia"/>
          <w:b/>
          <w:bCs/>
          <w:szCs w:val="21"/>
          <w:bdr w:val="single" w:sz="4" w:space="0" w:color="auto"/>
        </w:rPr>
        <w:t>Pin21</w:t>
      </w:r>
      <w:r w:rsidRPr="007D5DB1">
        <w:rPr>
          <w:rFonts w:hint="eastAsia"/>
          <w:b/>
          <w:bCs/>
          <w:szCs w:val="21"/>
          <w:bdr w:val="single" w:sz="4" w:space="0" w:color="auto"/>
        </w:rPr>
        <w:t>～</w:t>
      </w:r>
      <w:r w:rsidRPr="007D5DB1">
        <w:rPr>
          <w:rFonts w:hint="eastAsia"/>
          <w:b/>
          <w:bCs/>
          <w:szCs w:val="21"/>
          <w:bdr w:val="single" w:sz="4" w:space="0" w:color="auto"/>
        </w:rPr>
        <w:t>28</w:t>
      </w:r>
      <w:r w:rsidRPr="007D5DB1">
        <w:rPr>
          <w:rFonts w:hint="eastAsia"/>
          <w:b/>
          <w:bCs/>
          <w:szCs w:val="21"/>
          <w:bdr w:val="single" w:sz="4" w:space="0" w:color="auto"/>
        </w:rPr>
        <w:t>）</w:t>
      </w:r>
      <w:r w:rsidRPr="00AA6B50">
        <w:rPr>
          <w:rFonts w:hint="eastAsia"/>
          <w:b/>
          <w:bCs/>
          <w:szCs w:val="21"/>
        </w:rPr>
        <w:t>：</w:t>
      </w:r>
      <w:r w:rsidRPr="00AA6B50">
        <w:rPr>
          <w:rFonts w:hint="eastAsia"/>
          <w:bCs/>
          <w:szCs w:val="21"/>
        </w:rPr>
        <w:t>8</w:t>
      </w:r>
      <w:r w:rsidRPr="00AA6B50">
        <w:rPr>
          <w:rFonts w:hint="eastAsia"/>
          <w:bCs/>
          <w:szCs w:val="21"/>
        </w:rPr>
        <w:t>位准双向并行</w:t>
      </w:r>
      <w:r w:rsidRPr="00AA6B50">
        <w:rPr>
          <w:rFonts w:hint="eastAsia"/>
          <w:bCs/>
          <w:szCs w:val="21"/>
        </w:rPr>
        <w:t>I/O</w:t>
      </w:r>
      <w:r w:rsidRPr="00AA6B50">
        <w:rPr>
          <w:rFonts w:hint="eastAsia"/>
          <w:bCs/>
          <w:szCs w:val="21"/>
        </w:rPr>
        <w:t>口；负载能力：驱动</w:t>
      </w:r>
      <w:r w:rsidRPr="00AA6B50">
        <w:rPr>
          <w:rFonts w:hint="eastAsia"/>
          <w:bCs/>
          <w:szCs w:val="21"/>
        </w:rPr>
        <w:t>4</w:t>
      </w:r>
      <w:r w:rsidRPr="00AA6B50">
        <w:rPr>
          <w:rFonts w:hint="eastAsia"/>
          <w:bCs/>
          <w:szCs w:val="21"/>
        </w:rPr>
        <w:t>个</w:t>
      </w:r>
      <w:r w:rsidRPr="00AA6B50">
        <w:rPr>
          <w:rFonts w:hint="eastAsia"/>
          <w:bCs/>
          <w:szCs w:val="21"/>
        </w:rPr>
        <w:t>LSTTL</w:t>
      </w:r>
      <w:r w:rsidRPr="00AA6B50">
        <w:rPr>
          <w:rFonts w:hint="eastAsia"/>
          <w:b/>
          <w:bCs/>
          <w:szCs w:val="21"/>
        </w:rPr>
        <w:t>。在访问外部存贮器时，作为地址总线高</w:t>
      </w:r>
      <w:r w:rsidRPr="00AA6B50">
        <w:rPr>
          <w:rFonts w:hint="eastAsia"/>
          <w:b/>
          <w:bCs/>
          <w:szCs w:val="21"/>
        </w:rPr>
        <w:t>8</w:t>
      </w:r>
      <w:r w:rsidRPr="00AA6B50">
        <w:rPr>
          <w:rFonts w:hint="eastAsia"/>
          <w:b/>
          <w:bCs/>
          <w:szCs w:val="21"/>
        </w:rPr>
        <w:t>位。</w:t>
      </w:r>
      <w:r w:rsidRPr="007D5DB1">
        <w:rPr>
          <w:rFonts w:hint="eastAsia"/>
          <w:b/>
          <w:bCs/>
          <w:szCs w:val="21"/>
          <w:bdr w:val="single" w:sz="4" w:space="0" w:color="auto"/>
        </w:rPr>
        <w:t>P3</w:t>
      </w:r>
      <w:r w:rsidRPr="007D5DB1">
        <w:rPr>
          <w:rFonts w:hint="eastAsia"/>
          <w:b/>
          <w:bCs/>
          <w:szCs w:val="21"/>
          <w:bdr w:val="single" w:sz="4" w:space="0" w:color="auto"/>
        </w:rPr>
        <w:t>口（</w:t>
      </w:r>
      <w:r w:rsidRPr="007D5DB1">
        <w:rPr>
          <w:rFonts w:hint="eastAsia"/>
          <w:b/>
          <w:bCs/>
          <w:szCs w:val="21"/>
          <w:bdr w:val="single" w:sz="4" w:space="0" w:color="auto"/>
        </w:rPr>
        <w:t>Pin10</w:t>
      </w:r>
      <w:r w:rsidRPr="007D5DB1">
        <w:rPr>
          <w:rFonts w:hint="eastAsia"/>
          <w:b/>
          <w:bCs/>
          <w:szCs w:val="21"/>
          <w:bdr w:val="single" w:sz="4" w:space="0" w:color="auto"/>
        </w:rPr>
        <w:t>～</w:t>
      </w:r>
      <w:r w:rsidRPr="007D5DB1">
        <w:rPr>
          <w:rFonts w:hint="eastAsia"/>
          <w:b/>
          <w:bCs/>
          <w:szCs w:val="21"/>
          <w:bdr w:val="single" w:sz="4" w:space="0" w:color="auto"/>
        </w:rPr>
        <w:t>17</w:t>
      </w:r>
      <w:r w:rsidRPr="007D5DB1">
        <w:rPr>
          <w:rFonts w:hint="eastAsia"/>
          <w:b/>
          <w:bCs/>
          <w:szCs w:val="21"/>
          <w:bdr w:val="single" w:sz="4" w:space="0" w:color="auto"/>
        </w:rPr>
        <w:t>）</w:t>
      </w:r>
      <w:r w:rsidRPr="00AA6B50">
        <w:rPr>
          <w:rFonts w:hint="eastAsia"/>
          <w:b/>
          <w:bCs/>
          <w:szCs w:val="21"/>
        </w:rPr>
        <w:t>：</w:t>
      </w:r>
      <w:r w:rsidRPr="00AA6B50">
        <w:rPr>
          <w:rFonts w:hint="eastAsia"/>
          <w:bCs/>
          <w:szCs w:val="21"/>
        </w:rPr>
        <w:t>8</w:t>
      </w:r>
      <w:r w:rsidRPr="00AA6B50">
        <w:rPr>
          <w:rFonts w:hint="eastAsia"/>
          <w:bCs/>
          <w:szCs w:val="21"/>
        </w:rPr>
        <w:t>位准双向并行</w:t>
      </w:r>
      <w:r w:rsidRPr="00AA6B50">
        <w:rPr>
          <w:rFonts w:hint="eastAsia"/>
          <w:bCs/>
          <w:szCs w:val="21"/>
        </w:rPr>
        <w:t>I/O</w:t>
      </w:r>
      <w:r w:rsidRPr="00AA6B50">
        <w:rPr>
          <w:rFonts w:hint="eastAsia"/>
          <w:bCs/>
          <w:szCs w:val="21"/>
        </w:rPr>
        <w:t>口。</w:t>
      </w:r>
      <w:r w:rsidRPr="00AA6B50">
        <w:rPr>
          <w:rFonts w:hint="eastAsia"/>
          <w:bCs/>
          <w:szCs w:val="21"/>
        </w:rPr>
        <w:tab/>
      </w:r>
      <w:r w:rsidRPr="00AA6B50">
        <w:rPr>
          <w:rFonts w:hint="eastAsia"/>
          <w:bCs/>
          <w:szCs w:val="21"/>
        </w:rPr>
        <w:t>负载能力：驱动</w:t>
      </w:r>
      <w:r w:rsidRPr="00AA6B50">
        <w:rPr>
          <w:rFonts w:hint="eastAsia"/>
          <w:bCs/>
          <w:szCs w:val="21"/>
        </w:rPr>
        <w:t>4</w:t>
      </w:r>
      <w:r w:rsidRPr="00AA6B50">
        <w:rPr>
          <w:rFonts w:hint="eastAsia"/>
          <w:bCs/>
          <w:szCs w:val="21"/>
        </w:rPr>
        <w:t>个</w:t>
      </w:r>
      <w:r w:rsidRPr="00AA6B50">
        <w:rPr>
          <w:rFonts w:hint="eastAsia"/>
          <w:bCs/>
          <w:szCs w:val="21"/>
        </w:rPr>
        <w:t>LSTTL</w:t>
      </w:r>
      <w:r w:rsidRPr="00AA6B50">
        <w:rPr>
          <w:rFonts w:hint="eastAsia"/>
          <w:bCs/>
          <w:szCs w:val="21"/>
        </w:rPr>
        <w:t>。</w:t>
      </w:r>
      <w:r w:rsidRPr="00AA6B50">
        <w:rPr>
          <w:rFonts w:hint="eastAsia"/>
          <w:b/>
          <w:bCs/>
          <w:szCs w:val="21"/>
        </w:rPr>
        <w:t>可提供以下特殊功能（也称第二功能）</w:t>
      </w:r>
      <w:r w:rsidRPr="00AA6B50">
        <w:rPr>
          <w:rFonts w:hint="eastAsia"/>
          <w:b/>
          <w:bCs/>
          <w:szCs w:val="21"/>
        </w:rPr>
        <w:t xml:space="preserve"> </w:t>
      </w:r>
    </w:p>
    <w:p w:rsidR="00CD4E82" w:rsidRPr="00AA6B50" w:rsidRDefault="00CD4E82" w:rsidP="00522C06">
      <w:pPr>
        <w:spacing w:line="0" w:lineRule="atLeast"/>
        <w:rPr>
          <w:b/>
          <w:bCs/>
          <w:szCs w:val="21"/>
        </w:rPr>
      </w:pPr>
      <w:r w:rsidRPr="00AA6B50">
        <w:rPr>
          <w:rFonts w:hint="eastAsia"/>
          <w:b/>
          <w:bCs/>
          <w:szCs w:val="21"/>
        </w:rPr>
        <w:t>80C51</w:t>
      </w:r>
      <w:r w:rsidRPr="00AA6B50">
        <w:rPr>
          <w:rFonts w:hint="eastAsia"/>
          <w:bCs/>
          <w:szCs w:val="21"/>
        </w:rPr>
        <w:t>包含</w:t>
      </w:r>
      <w:r w:rsidRPr="00AA6B50">
        <w:rPr>
          <w:rFonts w:hint="eastAsia"/>
          <w:b/>
          <w:bCs/>
          <w:szCs w:val="21"/>
        </w:rPr>
        <w:t>128</w:t>
      </w:r>
      <w:r w:rsidRPr="00AA6B50">
        <w:rPr>
          <w:rFonts w:hint="eastAsia"/>
          <w:b/>
          <w:bCs/>
          <w:szCs w:val="21"/>
        </w:rPr>
        <w:t>字节的数据存贮器（</w:t>
      </w:r>
      <w:r w:rsidRPr="00AA6B50">
        <w:rPr>
          <w:rFonts w:hint="eastAsia"/>
          <w:b/>
          <w:bCs/>
          <w:szCs w:val="21"/>
        </w:rPr>
        <w:t>RAM</w:t>
      </w:r>
      <w:r w:rsidRPr="00AA6B50">
        <w:rPr>
          <w:rFonts w:hint="eastAsia"/>
          <w:b/>
          <w:bCs/>
          <w:szCs w:val="21"/>
        </w:rPr>
        <w:t>）</w:t>
      </w:r>
    </w:p>
    <w:p w:rsidR="00CD4E82" w:rsidRPr="00AA6B50" w:rsidRDefault="00430277" w:rsidP="00522C06">
      <w:pPr>
        <w:spacing w:line="0" w:lineRule="atLeast"/>
        <w:rPr>
          <w:bCs/>
          <w:szCs w:val="21"/>
        </w:rPr>
      </w:pPr>
      <w:r w:rsidRPr="00AA6B50">
        <w:rPr>
          <w:rFonts w:hint="eastAsia"/>
          <w:b/>
          <w:bCs/>
          <w:szCs w:val="21"/>
        </w:rPr>
        <w:t>ALU</w:t>
      </w:r>
      <w:r w:rsidRPr="00AA6B50">
        <w:rPr>
          <w:rFonts w:hint="eastAsia"/>
          <w:bCs/>
          <w:szCs w:val="21"/>
        </w:rPr>
        <w:t>：对传送到</w:t>
      </w:r>
      <w:r w:rsidRPr="00AA6B50">
        <w:rPr>
          <w:rFonts w:hint="eastAsia"/>
          <w:bCs/>
          <w:szCs w:val="21"/>
        </w:rPr>
        <w:t>CPU</w:t>
      </w:r>
      <w:r w:rsidRPr="00AA6B50">
        <w:rPr>
          <w:rFonts w:hint="eastAsia"/>
          <w:bCs/>
          <w:szCs w:val="21"/>
        </w:rPr>
        <w:t>的数据进行算术</w:t>
      </w:r>
      <w:r w:rsidRPr="00AA6B50">
        <w:rPr>
          <w:rFonts w:hint="eastAsia"/>
          <w:bCs/>
          <w:szCs w:val="21"/>
        </w:rPr>
        <w:t>/</w:t>
      </w:r>
      <w:r w:rsidRPr="00AA6B50">
        <w:rPr>
          <w:rFonts w:hint="eastAsia"/>
          <w:bCs/>
          <w:szCs w:val="21"/>
        </w:rPr>
        <w:t>逻辑运算</w:t>
      </w:r>
      <w:r w:rsidR="00CD4E82" w:rsidRPr="00AA6B50">
        <w:rPr>
          <w:rFonts w:hint="eastAsia"/>
          <w:bCs/>
          <w:szCs w:val="21"/>
        </w:rPr>
        <w:t>。</w:t>
      </w:r>
      <w:r w:rsidR="00CD4E82" w:rsidRPr="00AA6B50">
        <w:rPr>
          <w:rFonts w:hint="eastAsia"/>
          <w:bCs/>
          <w:szCs w:val="21"/>
        </w:rPr>
        <w:t xml:space="preserve">  </w:t>
      </w:r>
      <w:r w:rsidR="00CD4E82" w:rsidRPr="00AA6B50">
        <w:rPr>
          <w:rFonts w:hint="eastAsia"/>
          <w:bCs/>
          <w:szCs w:val="21"/>
        </w:rPr>
        <w:t>运行一条指令的时间：单周期，双周期或四周期</w:t>
      </w:r>
      <w:r w:rsidR="00CD4E82" w:rsidRPr="00AA6B50">
        <w:rPr>
          <w:rFonts w:hint="eastAsia"/>
          <w:b/>
          <w:bCs/>
          <w:szCs w:val="21"/>
        </w:rPr>
        <w:t>（</w:t>
      </w:r>
      <w:r w:rsidR="00CD4E82" w:rsidRPr="007D5DB1">
        <w:rPr>
          <w:rFonts w:hint="eastAsia"/>
          <w:b/>
          <w:bCs/>
          <w:szCs w:val="21"/>
          <w:bdr w:val="single" w:sz="4" w:space="0" w:color="auto"/>
        </w:rPr>
        <w:t>机器周期</w:t>
      </w:r>
      <w:r w:rsidR="00CD4E82" w:rsidRPr="00AA6B50">
        <w:rPr>
          <w:rFonts w:hint="eastAsia"/>
          <w:b/>
          <w:bCs/>
          <w:szCs w:val="21"/>
        </w:rPr>
        <w:t>）</w:t>
      </w:r>
    </w:p>
    <w:p w:rsidR="00EB1B47" w:rsidRPr="00AA6B50" w:rsidRDefault="00EB1B47" w:rsidP="00522C06">
      <w:pPr>
        <w:spacing w:line="0" w:lineRule="atLeast"/>
        <w:rPr>
          <w:bCs/>
          <w:szCs w:val="21"/>
        </w:rPr>
      </w:pPr>
      <w:r w:rsidRPr="00AA6B50">
        <w:rPr>
          <w:rFonts w:hint="eastAsia"/>
          <w:b/>
          <w:bCs/>
          <w:szCs w:val="21"/>
        </w:rPr>
        <w:t>程序状态字</w:t>
      </w:r>
      <w:r w:rsidRPr="00AA6B50">
        <w:rPr>
          <w:rFonts w:hint="eastAsia"/>
          <w:b/>
          <w:bCs/>
          <w:szCs w:val="21"/>
        </w:rPr>
        <w:t>PSW</w:t>
      </w:r>
      <w:r w:rsidRPr="00AA6B50">
        <w:rPr>
          <w:bCs/>
          <w:szCs w:val="21"/>
        </w:rPr>
        <w:t>——</w:t>
      </w:r>
      <w:r w:rsidRPr="00AA6B50">
        <w:rPr>
          <w:rFonts w:hint="eastAsia"/>
          <w:bCs/>
          <w:szCs w:val="21"/>
        </w:rPr>
        <w:t>8</w:t>
      </w:r>
      <w:r w:rsidRPr="00AA6B50">
        <w:rPr>
          <w:rFonts w:hint="eastAsia"/>
          <w:bCs/>
          <w:szCs w:val="21"/>
        </w:rPr>
        <w:t>位</w:t>
      </w:r>
      <w:r w:rsidRPr="00AA6B50">
        <w:rPr>
          <w:rFonts w:hint="eastAsia"/>
          <w:bCs/>
          <w:szCs w:val="21"/>
        </w:rPr>
        <w:t>,</w:t>
      </w:r>
      <w:r w:rsidRPr="00AA6B50">
        <w:rPr>
          <w:rFonts w:hint="eastAsia"/>
          <w:bCs/>
          <w:szCs w:val="21"/>
        </w:rPr>
        <w:t>存放当前指令执行后的状态。（为下条或以后指令的执行提供状态条件。许多指令的执行</w:t>
      </w:r>
      <w:r w:rsidRPr="00AA6B50">
        <w:rPr>
          <w:rFonts w:hint="eastAsia"/>
          <w:bCs/>
          <w:szCs w:val="21"/>
        </w:rPr>
        <w:lastRenderedPageBreak/>
        <w:t>结果将影响</w:t>
      </w:r>
      <w:r w:rsidRPr="00AA6B50">
        <w:rPr>
          <w:rFonts w:hint="eastAsia"/>
          <w:bCs/>
          <w:szCs w:val="21"/>
        </w:rPr>
        <w:t>PSW</w:t>
      </w:r>
      <w:r w:rsidRPr="00AA6B50">
        <w:rPr>
          <w:rFonts w:hint="eastAsia"/>
          <w:bCs/>
          <w:szCs w:val="21"/>
        </w:rPr>
        <w:t>的某些对应的状态标志位。）重要特点</w:t>
      </w:r>
      <w:r w:rsidRPr="00AA6B50">
        <w:rPr>
          <w:rFonts w:hint="eastAsia"/>
          <w:bCs/>
          <w:szCs w:val="21"/>
        </w:rPr>
        <w:t>:</w:t>
      </w:r>
      <w:r w:rsidRPr="00AA6B50">
        <w:rPr>
          <w:rFonts w:hint="eastAsia"/>
          <w:b/>
          <w:bCs/>
          <w:szCs w:val="21"/>
        </w:rPr>
        <w:t>可编程</w:t>
      </w:r>
      <w:r w:rsidRPr="00AA6B50">
        <w:rPr>
          <w:rFonts w:hint="eastAsia"/>
          <w:bCs/>
          <w:szCs w:val="21"/>
        </w:rPr>
        <w:t>，即通过软件改变</w:t>
      </w:r>
      <w:r w:rsidRPr="00AA6B50">
        <w:rPr>
          <w:rFonts w:hint="eastAsia"/>
          <w:bCs/>
          <w:szCs w:val="21"/>
        </w:rPr>
        <w:t>PSW</w:t>
      </w:r>
      <w:r w:rsidRPr="00AA6B50">
        <w:rPr>
          <w:rFonts w:hint="eastAsia"/>
          <w:bCs/>
          <w:szCs w:val="21"/>
        </w:rPr>
        <w:t>的状态标志。（</w:t>
      </w:r>
      <w:r w:rsidRPr="00AA6B50">
        <w:rPr>
          <w:rFonts w:hint="eastAsia"/>
          <w:b/>
          <w:bCs/>
          <w:szCs w:val="21"/>
        </w:rPr>
        <w:t>注意奇偶标志位</w:t>
      </w:r>
      <w:r w:rsidRPr="00AA6B50">
        <w:rPr>
          <w:rFonts w:hint="eastAsia"/>
          <w:b/>
          <w:bCs/>
          <w:szCs w:val="21"/>
        </w:rPr>
        <w:t>P</w:t>
      </w:r>
      <w:r w:rsidRPr="00AA6B50">
        <w:rPr>
          <w:rFonts w:hint="eastAsia"/>
          <w:b/>
          <w:bCs/>
          <w:szCs w:val="21"/>
        </w:rPr>
        <w:t>的特殊性</w:t>
      </w:r>
      <w:r w:rsidRPr="00AA6B50">
        <w:rPr>
          <w:rFonts w:hint="eastAsia"/>
          <w:bCs/>
          <w:szCs w:val="21"/>
        </w:rPr>
        <w:t>）</w:t>
      </w:r>
      <w:r w:rsidRPr="00AA6B50">
        <w:rPr>
          <w:rFonts w:hint="eastAsia"/>
          <w:b/>
          <w:bCs/>
          <w:szCs w:val="21"/>
        </w:rPr>
        <w:t>P</w:t>
      </w:r>
      <w:r w:rsidRPr="00AA6B50">
        <w:rPr>
          <w:rFonts w:hint="eastAsia"/>
          <w:bCs/>
          <w:szCs w:val="21"/>
        </w:rPr>
        <w:t>：</w:t>
      </w:r>
      <w:r w:rsidRPr="00AA6B50">
        <w:rPr>
          <w:rFonts w:hint="eastAsia"/>
          <w:bCs/>
          <w:szCs w:val="21"/>
        </w:rPr>
        <w:t xml:space="preserve">PSW.0 </w:t>
      </w:r>
      <w:r w:rsidRPr="00AA6B50">
        <w:rPr>
          <w:rFonts w:hint="eastAsia"/>
          <w:bCs/>
          <w:szCs w:val="21"/>
        </w:rPr>
        <w:t>位地址</w:t>
      </w:r>
      <w:r w:rsidRPr="00AA6B50">
        <w:rPr>
          <w:rFonts w:hint="eastAsia"/>
          <w:bCs/>
          <w:szCs w:val="21"/>
        </w:rPr>
        <w:t>D0</w:t>
      </w:r>
      <w:r w:rsidRPr="00AA6B50">
        <w:rPr>
          <w:rFonts w:hint="eastAsia"/>
          <w:bCs/>
          <w:szCs w:val="21"/>
        </w:rPr>
        <w:t>，奇偶标志，</w:t>
      </w:r>
      <w:r w:rsidRPr="00AA6B50">
        <w:rPr>
          <w:rFonts w:hint="eastAsia"/>
          <w:b/>
          <w:bCs/>
          <w:szCs w:val="21"/>
        </w:rPr>
        <w:t>累加器</w:t>
      </w:r>
      <w:r w:rsidRPr="00AA6B50">
        <w:rPr>
          <w:rFonts w:hint="eastAsia"/>
          <w:b/>
          <w:bCs/>
          <w:szCs w:val="21"/>
        </w:rPr>
        <w:t>ACC</w:t>
      </w:r>
      <w:r w:rsidRPr="00AA6B50">
        <w:rPr>
          <w:rFonts w:hint="eastAsia"/>
          <w:b/>
          <w:bCs/>
          <w:szCs w:val="21"/>
        </w:rPr>
        <w:t>中</w:t>
      </w:r>
      <w:r w:rsidRPr="00AA6B50">
        <w:rPr>
          <w:rFonts w:hint="eastAsia"/>
          <w:bCs/>
          <w:szCs w:val="21"/>
        </w:rPr>
        <w:t>1</w:t>
      </w:r>
      <w:r w:rsidRPr="00AA6B50">
        <w:rPr>
          <w:rFonts w:hint="eastAsia"/>
          <w:bCs/>
          <w:szCs w:val="21"/>
        </w:rPr>
        <w:t>的个数为奇数时则</w:t>
      </w:r>
      <w:r w:rsidRPr="00AA6B50">
        <w:rPr>
          <w:rFonts w:hint="eastAsia"/>
          <w:bCs/>
          <w:szCs w:val="21"/>
        </w:rPr>
        <w:t>P=1</w:t>
      </w:r>
      <w:r w:rsidRPr="00AA6B50">
        <w:rPr>
          <w:rFonts w:hint="eastAsia"/>
          <w:bCs/>
          <w:szCs w:val="21"/>
        </w:rPr>
        <w:t>，否则</w:t>
      </w:r>
      <w:r w:rsidRPr="00AA6B50">
        <w:rPr>
          <w:rFonts w:hint="eastAsia"/>
          <w:bCs/>
          <w:szCs w:val="21"/>
        </w:rPr>
        <w:t>P=0</w:t>
      </w:r>
      <w:r w:rsidRPr="00AA6B50">
        <w:rPr>
          <w:rFonts w:hint="eastAsia"/>
          <w:bCs/>
          <w:szCs w:val="21"/>
        </w:rPr>
        <w:t>（即：偶校验）</w:t>
      </w:r>
    </w:p>
    <w:p w:rsidR="0046255B" w:rsidRPr="00AA6B50" w:rsidRDefault="00C240F0" w:rsidP="00522C06">
      <w:pPr>
        <w:spacing w:line="0" w:lineRule="atLeast"/>
        <w:rPr>
          <w:b/>
          <w:bCs/>
          <w:szCs w:val="21"/>
        </w:rPr>
      </w:pPr>
      <w:r w:rsidRPr="00AA6B50">
        <w:rPr>
          <w:rFonts w:hint="eastAsia"/>
          <w:b/>
          <w:bCs/>
          <w:szCs w:val="21"/>
        </w:rPr>
        <w:t>堆栈指针</w:t>
      </w:r>
      <w:r w:rsidRPr="00AA6B50">
        <w:rPr>
          <w:rFonts w:hint="eastAsia"/>
          <w:b/>
          <w:bCs/>
          <w:szCs w:val="21"/>
        </w:rPr>
        <w:t>SP</w:t>
      </w:r>
      <w:r w:rsidRPr="00AA6B50">
        <w:rPr>
          <w:b/>
          <w:bCs/>
          <w:szCs w:val="21"/>
        </w:rPr>
        <w:t>——</w:t>
      </w:r>
      <w:r w:rsidRPr="00AA6B50">
        <w:rPr>
          <w:rFonts w:hint="eastAsia"/>
          <w:b/>
          <w:bCs/>
          <w:szCs w:val="21"/>
        </w:rPr>
        <w:t>8</w:t>
      </w:r>
      <w:r w:rsidRPr="00AA6B50">
        <w:rPr>
          <w:rFonts w:hint="eastAsia"/>
          <w:b/>
          <w:bCs/>
          <w:szCs w:val="21"/>
        </w:rPr>
        <w:t>位</w:t>
      </w:r>
      <w:r w:rsidRPr="00AA6B50">
        <w:rPr>
          <w:rFonts w:hint="eastAsia"/>
          <w:bCs/>
          <w:szCs w:val="21"/>
        </w:rPr>
        <w:t>：</w:t>
      </w:r>
      <w:r w:rsidRPr="00AA6B50">
        <w:rPr>
          <w:rFonts w:hint="eastAsia"/>
          <w:b/>
          <w:bCs/>
          <w:szCs w:val="21"/>
        </w:rPr>
        <w:t>堆栈</w:t>
      </w:r>
      <w:r w:rsidRPr="00AA6B50">
        <w:rPr>
          <w:rFonts w:hint="eastAsia"/>
          <w:bCs/>
          <w:szCs w:val="21"/>
        </w:rPr>
        <w:t>：一组特殊的存储单元，通常是在存储器中开辟的一个存储区域。堆栈元素的压入和弹出遵循</w:t>
      </w:r>
      <w:r w:rsidRPr="00AA6B50">
        <w:rPr>
          <w:rFonts w:hint="eastAsia"/>
          <w:b/>
          <w:bCs/>
          <w:szCs w:val="21"/>
        </w:rPr>
        <w:t>后进先出</w:t>
      </w:r>
      <w:r w:rsidRPr="00AA6B50">
        <w:rPr>
          <w:rFonts w:hint="eastAsia"/>
          <w:bCs/>
          <w:szCs w:val="21"/>
        </w:rPr>
        <w:t>的原则，堆栈操作总是对栈顶（向上）进行的。</w:t>
      </w:r>
      <w:r w:rsidRPr="007D5DB1">
        <w:rPr>
          <w:rFonts w:hint="eastAsia"/>
          <w:b/>
          <w:bCs/>
          <w:szCs w:val="21"/>
          <w:bdr w:val="single" w:sz="4" w:space="0" w:color="auto"/>
        </w:rPr>
        <w:t>压栈</w:t>
      </w:r>
      <w:r w:rsidR="0046255B" w:rsidRPr="007D5DB1">
        <w:rPr>
          <w:rFonts w:hint="eastAsia"/>
          <w:b/>
          <w:bCs/>
          <w:szCs w:val="21"/>
          <w:bdr w:val="single" w:sz="4" w:space="0" w:color="auto"/>
        </w:rPr>
        <w:t>（</w:t>
      </w:r>
      <w:r w:rsidR="0046255B" w:rsidRPr="007D5DB1">
        <w:rPr>
          <w:rFonts w:hint="eastAsia"/>
          <w:b/>
          <w:bCs/>
          <w:szCs w:val="21"/>
          <w:bdr w:val="single" w:sz="4" w:space="0" w:color="auto"/>
        </w:rPr>
        <w:t>PUSH</w:t>
      </w:r>
      <w:r w:rsidR="0046255B" w:rsidRPr="007D5DB1">
        <w:rPr>
          <w:rFonts w:hint="eastAsia"/>
          <w:b/>
          <w:bCs/>
          <w:szCs w:val="21"/>
          <w:bdr w:val="single" w:sz="4" w:space="0" w:color="auto"/>
        </w:rPr>
        <w:t>）</w:t>
      </w:r>
      <w:r w:rsidRPr="00AA6B50">
        <w:rPr>
          <w:rFonts w:hint="eastAsia"/>
          <w:bCs/>
          <w:szCs w:val="21"/>
        </w:rPr>
        <w:t>时</w:t>
      </w:r>
      <w:r w:rsidRPr="00AA6B50">
        <w:rPr>
          <w:rFonts w:hint="eastAsia"/>
          <w:bCs/>
          <w:szCs w:val="21"/>
        </w:rPr>
        <w:t>SP</w:t>
      </w:r>
      <w:r w:rsidRPr="00AA6B50">
        <w:rPr>
          <w:rFonts w:hint="eastAsia"/>
          <w:bCs/>
          <w:szCs w:val="21"/>
        </w:rPr>
        <w:t>先自动加</w:t>
      </w:r>
      <w:r w:rsidRPr="00AA6B50">
        <w:rPr>
          <w:bCs/>
          <w:szCs w:val="21"/>
        </w:rPr>
        <w:t>“</w:t>
      </w:r>
      <w:r w:rsidRPr="00AA6B50">
        <w:rPr>
          <w:rFonts w:hint="eastAsia"/>
          <w:bCs/>
          <w:szCs w:val="21"/>
        </w:rPr>
        <w:t>1</w:t>
      </w:r>
      <w:r w:rsidRPr="00AA6B50">
        <w:rPr>
          <w:bCs/>
          <w:szCs w:val="21"/>
        </w:rPr>
        <w:t>”</w:t>
      </w:r>
      <w:r w:rsidRPr="00AA6B50">
        <w:rPr>
          <w:rFonts w:hint="eastAsia"/>
          <w:bCs/>
          <w:szCs w:val="21"/>
        </w:rPr>
        <w:t>，然后将欲进栈的数据压入</w:t>
      </w:r>
      <w:r w:rsidRPr="00AA6B50">
        <w:rPr>
          <w:rFonts w:hint="eastAsia"/>
          <w:bCs/>
          <w:szCs w:val="21"/>
        </w:rPr>
        <w:t>SP</w:t>
      </w:r>
      <w:r w:rsidRPr="00AA6B50">
        <w:rPr>
          <w:rFonts w:hint="eastAsia"/>
          <w:bCs/>
          <w:szCs w:val="21"/>
        </w:rPr>
        <w:t>所指示的栈顶单元；</w:t>
      </w:r>
      <w:r w:rsidRPr="007D5DB1">
        <w:rPr>
          <w:rFonts w:hint="eastAsia"/>
          <w:b/>
          <w:bCs/>
          <w:szCs w:val="21"/>
          <w:bdr w:val="single" w:sz="4" w:space="0" w:color="auto"/>
        </w:rPr>
        <w:t>出栈</w:t>
      </w:r>
      <w:r w:rsidR="0046255B" w:rsidRPr="007D5DB1">
        <w:rPr>
          <w:rFonts w:hint="eastAsia"/>
          <w:b/>
          <w:bCs/>
          <w:szCs w:val="21"/>
          <w:bdr w:val="single" w:sz="4" w:space="0" w:color="auto"/>
        </w:rPr>
        <w:t>(</w:t>
      </w:r>
      <w:r w:rsidR="0046255B" w:rsidRPr="007D5DB1">
        <w:rPr>
          <w:b/>
          <w:bCs/>
          <w:szCs w:val="21"/>
          <w:bdr w:val="single" w:sz="4" w:space="0" w:color="auto"/>
        </w:rPr>
        <w:t>POP</w:t>
      </w:r>
      <w:r w:rsidR="0046255B" w:rsidRPr="00AA6B50">
        <w:rPr>
          <w:rFonts w:hint="eastAsia"/>
          <w:b/>
          <w:bCs/>
          <w:szCs w:val="21"/>
        </w:rPr>
        <w:t>)</w:t>
      </w:r>
      <w:r w:rsidRPr="00AA6B50">
        <w:rPr>
          <w:rFonts w:hint="eastAsia"/>
          <w:bCs/>
          <w:szCs w:val="21"/>
        </w:rPr>
        <w:t>时将所指示的栈顶单元内数据弹出，然后</w:t>
      </w:r>
      <w:r w:rsidRPr="00AA6B50">
        <w:rPr>
          <w:rFonts w:hint="eastAsia"/>
          <w:bCs/>
          <w:szCs w:val="21"/>
        </w:rPr>
        <w:t>SP</w:t>
      </w:r>
      <w:r w:rsidRPr="00AA6B50">
        <w:rPr>
          <w:rFonts w:hint="eastAsia"/>
          <w:bCs/>
          <w:szCs w:val="21"/>
        </w:rPr>
        <w:t>自动减</w:t>
      </w:r>
      <w:r w:rsidRPr="00AA6B50">
        <w:rPr>
          <w:rFonts w:hint="eastAsia"/>
          <w:bCs/>
          <w:szCs w:val="21"/>
        </w:rPr>
        <w:t>1</w:t>
      </w:r>
      <w:r w:rsidRPr="00AA6B50">
        <w:rPr>
          <w:rFonts w:hint="eastAsia"/>
          <w:bCs/>
          <w:szCs w:val="21"/>
        </w:rPr>
        <w:t>，因而</w:t>
      </w:r>
      <w:r w:rsidRPr="00AA6B50">
        <w:rPr>
          <w:rFonts w:hint="eastAsia"/>
          <w:bCs/>
          <w:szCs w:val="21"/>
        </w:rPr>
        <w:t>SP</w:t>
      </w:r>
      <w:r w:rsidRPr="00AA6B50">
        <w:rPr>
          <w:rFonts w:hint="eastAsia"/>
          <w:bCs/>
          <w:szCs w:val="21"/>
        </w:rPr>
        <w:t>总是指向堆栈栈顶。</w:t>
      </w:r>
      <w:r w:rsidR="0046255B" w:rsidRPr="00AA6B50">
        <w:rPr>
          <w:rFonts w:hint="eastAsia"/>
          <w:bCs/>
          <w:szCs w:val="21"/>
        </w:rPr>
        <w:t>例：</w:t>
      </w:r>
      <w:r w:rsidR="0046255B" w:rsidRPr="00AA6B50">
        <w:rPr>
          <w:rFonts w:hint="eastAsia"/>
          <w:b/>
          <w:bCs/>
          <w:szCs w:val="21"/>
        </w:rPr>
        <w:t>设（</w:t>
      </w:r>
      <w:r w:rsidR="0046255B" w:rsidRPr="00AA6B50">
        <w:rPr>
          <w:b/>
          <w:bCs/>
          <w:szCs w:val="21"/>
        </w:rPr>
        <w:t>SP</w:t>
      </w:r>
      <w:r w:rsidR="0046255B" w:rsidRPr="00AA6B50">
        <w:rPr>
          <w:rFonts w:hint="eastAsia"/>
          <w:b/>
          <w:bCs/>
          <w:szCs w:val="21"/>
        </w:rPr>
        <w:t>）＝</w:t>
      </w:r>
      <w:r w:rsidR="0046255B" w:rsidRPr="00AA6B50">
        <w:rPr>
          <w:b/>
          <w:bCs/>
          <w:szCs w:val="21"/>
        </w:rPr>
        <w:t>32H</w:t>
      </w:r>
      <w:r w:rsidR="0046255B" w:rsidRPr="00AA6B50">
        <w:rPr>
          <w:rFonts w:hint="eastAsia"/>
          <w:b/>
          <w:bCs/>
          <w:szCs w:val="21"/>
        </w:rPr>
        <w:t>，片内</w:t>
      </w:r>
      <w:r w:rsidR="0046255B" w:rsidRPr="00AA6B50">
        <w:rPr>
          <w:b/>
          <w:bCs/>
          <w:szCs w:val="21"/>
        </w:rPr>
        <w:t>RAM</w:t>
      </w:r>
      <w:r w:rsidR="0046255B" w:rsidRPr="00AA6B50">
        <w:rPr>
          <w:rFonts w:hint="eastAsia"/>
          <w:b/>
          <w:bCs/>
          <w:szCs w:val="21"/>
        </w:rPr>
        <w:t>的</w:t>
      </w:r>
      <w:r w:rsidR="0046255B" w:rsidRPr="00AA6B50">
        <w:rPr>
          <w:b/>
          <w:bCs/>
          <w:szCs w:val="21"/>
        </w:rPr>
        <w:t>30H~32H</w:t>
      </w:r>
      <w:r w:rsidR="0046255B" w:rsidRPr="00AA6B50">
        <w:rPr>
          <w:rFonts w:hint="eastAsia"/>
          <w:b/>
          <w:bCs/>
          <w:szCs w:val="21"/>
        </w:rPr>
        <w:t>单元中的内容分别为</w:t>
      </w:r>
      <w:r w:rsidR="0046255B" w:rsidRPr="00AA6B50">
        <w:rPr>
          <w:b/>
          <w:bCs/>
          <w:szCs w:val="21"/>
        </w:rPr>
        <w:t>20H</w:t>
      </w:r>
      <w:r w:rsidR="0046255B" w:rsidRPr="00AA6B50">
        <w:rPr>
          <w:rFonts w:hint="eastAsia"/>
          <w:b/>
          <w:bCs/>
          <w:szCs w:val="21"/>
        </w:rPr>
        <w:t>，</w:t>
      </w:r>
      <w:r w:rsidR="0046255B" w:rsidRPr="00AA6B50">
        <w:rPr>
          <w:b/>
          <w:bCs/>
          <w:szCs w:val="21"/>
        </w:rPr>
        <w:t>23H</w:t>
      </w:r>
      <w:r w:rsidR="0046255B" w:rsidRPr="00AA6B50">
        <w:rPr>
          <w:rFonts w:hint="eastAsia"/>
          <w:b/>
          <w:bCs/>
          <w:szCs w:val="21"/>
        </w:rPr>
        <w:t>，</w:t>
      </w:r>
      <w:r w:rsidR="0046255B" w:rsidRPr="00AA6B50">
        <w:rPr>
          <w:b/>
          <w:bCs/>
          <w:szCs w:val="21"/>
        </w:rPr>
        <w:t>01H</w:t>
      </w:r>
      <w:r w:rsidR="0046255B" w:rsidRPr="00AA6B50">
        <w:rPr>
          <w:rFonts w:hint="eastAsia"/>
          <w:b/>
          <w:bCs/>
          <w:szCs w:val="21"/>
        </w:rPr>
        <w:t>，执行下列指令的结果怎样？</w:t>
      </w:r>
      <w:r w:rsidR="0046255B" w:rsidRPr="00AA6B50">
        <w:rPr>
          <w:b/>
          <w:bCs/>
          <w:szCs w:val="21"/>
        </w:rPr>
        <w:t>POP  DPH</w:t>
      </w:r>
      <w:r w:rsidR="0046255B" w:rsidRPr="00AA6B50">
        <w:rPr>
          <w:b/>
          <w:bCs/>
          <w:szCs w:val="21"/>
        </w:rPr>
        <w:tab/>
      </w:r>
      <w:r w:rsidR="0046255B" w:rsidRPr="00AA6B50">
        <w:rPr>
          <w:rFonts w:hint="eastAsia"/>
          <w:b/>
          <w:bCs/>
          <w:szCs w:val="21"/>
        </w:rPr>
        <w:t>；（（</w:t>
      </w:r>
      <w:r w:rsidR="0046255B" w:rsidRPr="00AA6B50">
        <w:rPr>
          <w:b/>
          <w:bCs/>
          <w:szCs w:val="21"/>
        </w:rPr>
        <w:t>SP</w:t>
      </w:r>
      <w:r w:rsidR="0046255B" w:rsidRPr="00AA6B50">
        <w:rPr>
          <w:rFonts w:hint="eastAsia"/>
          <w:b/>
          <w:bCs/>
          <w:szCs w:val="21"/>
        </w:rPr>
        <w:t>））＝（</w:t>
      </w:r>
      <w:r w:rsidR="0046255B" w:rsidRPr="00AA6B50">
        <w:rPr>
          <w:b/>
          <w:bCs/>
          <w:szCs w:val="21"/>
        </w:rPr>
        <w:t>32H</w:t>
      </w:r>
      <w:r w:rsidR="0046255B" w:rsidRPr="00AA6B50">
        <w:rPr>
          <w:rFonts w:hint="eastAsia"/>
          <w:b/>
          <w:bCs/>
          <w:szCs w:val="21"/>
        </w:rPr>
        <w:t>）＝</w:t>
      </w:r>
      <w:r w:rsidR="0046255B" w:rsidRPr="00AA6B50">
        <w:rPr>
          <w:b/>
          <w:bCs/>
          <w:szCs w:val="21"/>
        </w:rPr>
        <w:t>01H→DPH</w:t>
      </w:r>
      <w:r w:rsidR="0046255B" w:rsidRPr="00AA6B50">
        <w:rPr>
          <w:rFonts w:hint="eastAsia"/>
          <w:b/>
          <w:bCs/>
          <w:szCs w:val="21"/>
        </w:rPr>
        <w:t>、（</w:t>
      </w:r>
      <w:r w:rsidR="0046255B" w:rsidRPr="00AA6B50">
        <w:rPr>
          <w:b/>
          <w:bCs/>
          <w:szCs w:val="21"/>
        </w:rPr>
        <w:t>SP</w:t>
      </w:r>
      <w:r w:rsidR="0046255B" w:rsidRPr="00AA6B50">
        <w:rPr>
          <w:rFonts w:hint="eastAsia"/>
          <w:b/>
          <w:bCs/>
          <w:szCs w:val="21"/>
        </w:rPr>
        <w:t>）－</w:t>
      </w:r>
      <w:r w:rsidR="0046255B" w:rsidRPr="00AA6B50">
        <w:rPr>
          <w:b/>
          <w:bCs/>
          <w:szCs w:val="21"/>
        </w:rPr>
        <w:t>1</w:t>
      </w:r>
      <w:r w:rsidR="0046255B" w:rsidRPr="00AA6B50">
        <w:rPr>
          <w:rFonts w:hint="eastAsia"/>
          <w:b/>
          <w:bCs/>
          <w:szCs w:val="21"/>
        </w:rPr>
        <w:t>＝</w:t>
      </w:r>
      <w:r w:rsidR="0046255B" w:rsidRPr="00AA6B50">
        <w:rPr>
          <w:b/>
          <w:bCs/>
          <w:szCs w:val="21"/>
        </w:rPr>
        <w:t>32H</w:t>
      </w:r>
      <w:r w:rsidR="0046255B" w:rsidRPr="00AA6B50">
        <w:rPr>
          <w:rFonts w:hint="eastAsia"/>
          <w:b/>
          <w:bCs/>
          <w:szCs w:val="21"/>
        </w:rPr>
        <w:t>－</w:t>
      </w:r>
      <w:r w:rsidR="0046255B" w:rsidRPr="00AA6B50">
        <w:rPr>
          <w:b/>
          <w:bCs/>
          <w:szCs w:val="21"/>
        </w:rPr>
        <w:t>1</w:t>
      </w:r>
      <w:r w:rsidR="0046255B" w:rsidRPr="00AA6B50">
        <w:rPr>
          <w:rFonts w:hint="eastAsia"/>
          <w:b/>
          <w:bCs/>
          <w:szCs w:val="21"/>
        </w:rPr>
        <w:t>＝</w:t>
      </w:r>
      <w:r w:rsidR="0046255B" w:rsidRPr="00AA6B50">
        <w:rPr>
          <w:b/>
          <w:bCs/>
          <w:szCs w:val="21"/>
        </w:rPr>
        <w:t>31H→SP</w:t>
      </w:r>
      <w:r w:rsidR="0046255B" w:rsidRPr="00AA6B50">
        <w:rPr>
          <w:rFonts w:hint="eastAsia"/>
          <w:b/>
          <w:bCs/>
          <w:szCs w:val="21"/>
        </w:rPr>
        <w:t>，</w:t>
      </w:r>
      <w:r w:rsidR="0046255B" w:rsidRPr="00AA6B50">
        <w:rPr>
          <w:b/>
          <w:bCs/>
          <w:szCs w:val="21"/>
        </w:rPr>
        <w:t xml:space="preserve"> POP  DPL</w:t>
      </w:r>
      <w:r w:rsidR="0046255B" w:rsidRPr="00AA6B50">
        <w:rPr>
          <w:rFonts w:hint="eastAsia"/>
          <w:b/>
          <w:bCs/>
          <w:szCs w:val="21"/>
        </w:rPr>
        <w:t>；（（</w:t>
      </w:r>
      <w:r w:rsidR="0046255B" w:rsidRPr="00AA6B50">
        <w:rPr>
          <w:b/>
          <w:bCs/>
          <w:szCs w:val="21"/>
        </w:rPr>
        <w:t>SP</w:t>
      </w:r>
      <w:r w:rsidR="0046255B" w:rsidRPr="00AA6B50">
        <w:rPr>
          <w:rFonts w:hint="eastAsia"/>
          <w:b/>
          <w:bCs/>
          <w:szCs w:val="21"/>
        </w:rPr>
        <w:t>））＝（</w:t>
      </w:r>
      <w:r w:rsidR="0046255B" w:rsidRPr="00AA6B50">
        <w:rPr>
          <w:b/>
          <w:bCs/>
          <w:szCs w:val="21"/>
        </w:rPr>
        <w:t>31H</w:t>
      </w:r>
      <w:r w:rsidR="0046255B" w:rsidRPr="00AA6B50">
        <w:rPr>
          <w:rFonts w:hint="eastAsia"/>
          <w:b/>
          <w:bCs/>
          <w:szCs w:val="21"/>
        </w:rPr>
        <w:t>）＝</w:t>
      </w:r>
      <w:r w:rsidR="0046255B" w:rsidRPr="00AA6B50">
        <w:rPr>
          <w:b/>
          <w:bCs/>
          <w:szCs w:val="21"/>
        </w:rPr>
        <w:t>23H→DPL</w:t>
      </w:r>
      <w:r w:rsidR="0046255B" w:rsidRPr="00AA6B50">
        <w:rPr>
          <w:rFonts w:hint="eastAsia"/>
          <w:b/>
          <w:bCs/>
          <w:szCs w:val="21"/>
        </w:rPr>
        <w:t>、（</w:t>
      </w:r>
      <w:r w:rsidR="0046255B" w:rsidRPr="00AA6B50">
        <w:rPr>
          <w:b/>
          <w:bCs/>
          <w:szCs w:val="21"/>
        </w:rPr>
        <w:t>SP</w:t>
      </w:r>
      <w:r w:rsidR="0046255B" w:rsidRPr="00AA6B50">
        <w:rPr>
          <w:rFonts w:hint="eastAsia"/>
          <w:b/>
          <w:bCs/>
          <w:szCs w:val="21"/>
        </w:rPr>
        <w:t>）－</w:t>
      </w:r>
      <w:r w:rsidR="0046255B" w:rsidRPr="00AA6B50">
        <w:rPr>
          <w:b/>
          <w:bCs/>
          <w:szCs w:val="21"/>
        </w:rPr>
        <w:t>1</w:t>
      </w:r>
      <w:r w:rsidR="0046255B" w:rsidRPr="00AA6B50">
        <w:rPr>
          <w:rFonts w:hint="eastAsia"/>
          <w:b/>
          <w:bCs/>
          <w:szCs w:val="21"/>
        </w:rPr>
        <w:t>＝</w:t>
      </w:r>
      <w:r w:rsidR="0046255B" w:rsidRPr="00AA6B50">
        <w:rPr>
          <w:b/>
          <w:bCs/>
          <w:szCs w:val="21"/>
        </w:rPr>
        <w:t>31H</w:t>
      </w:r>
      <w:r w:rsidR="0046255B" w:rsidRPr="00AA6B50">
        <w:rPr>
          <w:rFonts w:hint="eastAsia"/>
          <w:b/>
          <w:bCs/>
          <w:szCs w:val="21"/>
        </w:rPr>
        <w:t>－</w:t>
      </w:r>
      <w:r w:rsidR="0046255B" w:rsidRPr="00AA6B50">
        <w:rPr>
          <w:b/>
          <w:bCs/>
          <w:szCs w:val="21"/>
        </w:rPr>
        <w:t>1</w:t>
      </w:r>
      <w:r w:rsidR="0046255B" w:rsidRPr="00AA6B50">
        <w:rPr>
          <w:rFonts w:hint="eastAsia"/>
          <w:b/>
          <w:bCs/>
          <w:szCs w:val="21"/>
        </w:rPr>
        <w:t>＝</w:t>
      </w:r>
      <w:r w:rsidR="0046255B" w:rsidRPr="00AA6B50">
        <w:rPr>
          <w:b/>
          <w:bCs/>
          <w:szCs w:val="21"/>
        </w:rPr>
        <w:t>30H→SP</w:t>
      </w:r>
    </w:p>
    <w:p w:rsidR="00EB4525" w:rsidRPr="00AA6B50" w:rsidRDefault="00EB4525" w:rsidP="00522C06">
      <w:pPr>
        <w:spacing w:line="0" w:lineRule="atLeast"/>
        <w:rPr>
          <w:bCs/>
          <w:szCs w:val="21"/>
        </w:rPr>
      </w:pPr>
      <w:r w:rsidRPr="007D5DB1">
        <w:rPr>
          <w:rFonts w:hint="eastAsia"/>
          <w:b/>
          <w:bCs/>
          <w:szCs w:val="21"/>
          <w:bdr w:val="single" w:sz="4" w:space="0" w:color="auto"/>
        </w:rPr>
        <w:t>数据指针</w:t>
      </w:r>
      <w:r w:rsidRPr="007D5DB1">
        <w:rPr>
          <w:rFonts w:hint="eastAsia"/>
          <w:b/>
          <w:bCs/>
          <w:szCs w:val="21"/>
          <w:bdr w:val="single" w:sz="4" w:space="0" w:color="auto"/>
        </w:rPr>
        <w:t>DPTR</w:t>
      </w:r>
      <w:r w:rsidRPr="007D5DB1">
        <w:rPr>
          <w:bCs/>
          <w:szCs w:val="21"/>
          <w:bdr w:val="single" w:sz="4" w:space="0" w:color="auto"/>
        </w:rPr>
        <w:t>—</w:t>
      </w:r>
      <w:r w:rsidRPr="00AA6B50">
        <w:rPr>
          <w:bCs/>
          <w:szCs w:val="21"/>
        </w:rPr>
        <w:t>—</w:t>
      </w:r>
      <w:r w:rsidRPr="00AA6B50">
        <w:rPr>
          <w:rFonts w:hint="eastAsia"/>
          <w:bCs/>
          <w:szCs w:val="21"/>
        </w:rPr>
        <w:t>16</w:t>
      </w:r>
      <w:r w:rsidRPr="00AA6B50">
        <w:rPr>
          <w:rFonts w:hint="eastAsia"/>
          <w:bCs/>
          <w:szCs w:val="21"/>
        </w:rPr>
        <w:t>位地址寄存器：用于寻址</w:t>
      </w:r>
      <w:r w:rsidRPr="00AA6B50">
        <w:rPr>
          <w:rFonts w:hint="eastAsia"/>
          <w:bCs/>
          <w:szCs w:val="21"/>
        </w:rPr>
        <w:t>64K</w:t>
      </w:r>
      <w:r w:rsidRPr="00AA6B50">
        <w:rPr>
          <w:rFonts w:hint="eastAsia"/>
          <w:bCs/>
          <w:szCs w:val="21"/>
        </w:rPr>
        <w:t>地址空间中任一地址单元，既可寻址数据存贮器，也可寻址程序存贮器的表格等单元。常用于调用（</w:t>
      </w:r>
      <w:r w:rsidRPr="00AA6B50">
        <w:rPr>
          <w:rFonts w:hint="eastAsia"/>
          <w:bCs/>
          <w:szCs w:val="21"/>
        </w:rPr>
        <w:t>CALL</w:t>
      </w:r>
      <w:r w:rsidRPr="00AA6B50">
        <w:rPr>
          <w:rFonts w:hint="eastAsia"/>
          <w:bCs/>
          <w:szCs w:val="21"/>
        </w:rPr>
        <w:t>）、转移以及访问外部数据存储器和查表等指令。可分成两个独立的</w:t>
      </w:r>
      <w:r w:rsidRPr="00AA6B50">
        <w:rPr>
          <w:rFonts w:hint="eastAsia"/>
          <w:bCs/>
          <w:szCs w:val="21"/>
        </w:rPr>
        <w:t>8</w:t>
      </w:r>
      <w:r w:rsidRPr="00AA6B50">
        <w:rPr>
          <w:rFonts w:hint="eastAsia"/>
          <w:bCs/>
          <w:szCs w:val="21"/>
        </w:rPr>
        <w:t>位数据指针：</w:t>
      </w:r>
      <w:r w:rsidRPr="00AA6B50">
        <w:rPr>
          <w:rFonts w:hint="eastAsia"/>
          <w:bCs/>
          <w:szCs w:val="21"/>
        </w:rPr>
        <w:t>DPH,DPL</w:t>
      </w:r>
      <w:r w:rsidRPr="00AA6B50">
        <w:rPr>
          <w:rFonts w:hint="eastAsia"/>
          <w:bCs/>
          <w:szCs w:val="21"/>
        </w:rPr>
        <w:t>。</w:t>
      </w:r>
    </w:p>
    <w:p w:rsidR="00EB4525" w:rsidRPr="00AA6B50" w:rsidRDefault="00EB4525" w:rsidP="00522C06">
      <w:pPr>
        <w:spacing w:line="0" w:lineRule="atLeast"/>
        <w:rPr>
          <w:bCs/>
          <w:szCs w:val="21"/>
        </w:rPr>
      </w:pPr>
      <w:r w:rsidRPr="007D5DB1">
        <w:rPr>
          <w:rFonts w:hint="eastAsia"/>
          <w:b/>
          <w:bCs/>
          <w:szCs w:val="21"/>
          <w:bdr w:val="single" w:sz="4" w:space="0" w:color="auto"/>
        </w:rPr>
        <w:t>程序计数器</w:t>
      </w:r>
      <w:r w:rsidRPr="007D5DB1">
        <w:rPr>
          <w:rFonts w:hint="eastAsia"/>
          <w:b/>
          <w:bCs/>
          <w:szCs w:val="21"/>
          <w:bdr w:val="single" w:sz="4" w:space="0" w:color="auto"/>
        </w:rPr>
        <w:t>PC</w:t>
      </w:r>
      <w:r w:rsidRPr="00AA6B50">
        <w:rPr>
          <w:bCs/>
          <w:szCs w:val="21"/>
        </w:rPr>
        <w:t>——</w:t>
      </w:r>
      <w:r w:rsidRPr="00AA6B50">
        <w:rPr>
          <w:rFonts w:hint="eastAsia"/>
          <w:bCs/>
          <w:szCs w:val="21"/>
        </w:rPr>
        <w:t>16</w:t>
      </w:r>
      <w:r w:rsidRPr="00AA6B50">
        <w:rPr>
          <w:rFonts w:hint="eastAsia"/>
          <w:bCs/>
          <w:szCs w:val="21"/>
        </w:rPr>
        <w:t>位（</w:t>
      </w:r>
      <w:r w:rsidRPr="00AA6B50">
        <w:rPr>
          <w:rFonts w:hint="eastAsia"/>
          <w:b/>
          <w:bCs/>
          <w:szCs w:val="21"/>
        </w:rPr>
        <w:t>无地址</w:t>
      </w:r>
      <w:r w:rsidRPr="00AA6B50">
        <w:rPr>
          <w:rFonts w:hint="eastAsia"/>
          <w:bCs/>
          <w:szCs w:val="21"/>
        </w:rPr>
        <w:t>）存放程序地址（</w:t>
      </w:r>
      <w:r w:rsidRPr="00AA6B50">
        <w:rPr>
          <w:rFonts w:hint="eastAsia"/>
          <w:bCs/>
          <w:szCs w:val="21"/>
        </w:rPr>
        <w:t>CPU</w:t>
      </w:r>
      <w:r w:rsidRPr="00AA6B50">
        <w:rPr>
          <w:rFonts w:hint="eastAsia"/>
          <w:b/>
          <w:bCs/>
          <w:szCs w:val="21"/>
        </w:rPr>
        <w:t>即将</w:t>
      </w:r>
      <w:r w:rsidRPr="00AA6B50">
        <w:rPr>
          <w:rFonts w:hint="eastAsia"/>
          <w:bCs/>
          <w:szCs w:val="21"/>
        </w:rPr>
        <w:t>执行的指令的地址）；</w:t>
      </w:r>
      <w:r w:rsidRPr="00AA6B50">
        <w:rPr>
          <w:rFonts w:hint="eastAsia"/>
          <w:bCs/>
          <w:szCs w:val="21"/>
        </w:rPr>
        <w:t xml:space="preserve"> </w:t>
      </w:r>
      <w:r w:rsidRPr="00AA6B50">
        <w:rPr>
          <w:rFonts w:hint="eastAsia"/>
          <w:bCs/>
          <w:szCs w:val="21"/>
        </w:rPr>
        <w:t>控制程序顺序运行或跳转。</w:t>
      </w:r>
      <w:r w:rsidRPr="00AA6B50">
        <w:rPr>
          <w:rFonts w:hint="eastAsia"/>
          <w:bCs/>
          <w:szCs w:val="21"/>
        </w:rPr>
        <w:t>PC</w:t>
      </w:r>
      <w:r w:rsidRPr="00AA6B50">
        <w:rPr>
          <w:rFonts w:hint="eastAsia"/>
          <w:bCs/>
          <w:szCs w:val="21"/>
        </w:rPr>
        <w:t>是</w:t>
      </w:r>
      <w:r w:rsidRPr="00AA6B50">
        <w:rPr>
          <w:rFonts w:hint="eastAsia"/>
          <w:bCs/>
          <w:szCs w:val="21"/>
        </w:rPr>
        <w:t>51</w:t>
      </w:r>
      <w:r w:rsidRPr="00AA6B50">
        <w:rPr>
          <w:rFonts w:hint="eastAsia"/>
          <w:bCs/>
          <w:szCs w:val="21"/>
        </w:rPr>
        <w:t>系统中</w:t>
      </w:r>
      <w:r w:rsidRPr="00AA6B50">
        <w:rPr>
          <w:rFonts w:hint="eastAsia"/>
          <w:b/>
          <w:bCs/>
          <w:szCs w:val="21"/>
        </w:rPr>
        <w:t>唯一没有地址的寄存器。</w:t>
      </w:r>
    </w:p>
    <w:p w:rsidR="004B49E1" w:rsidRPr="00AA6B50" w:rsidRDefault="00EB4525" w:rsidP="00522C06">
      <w:pPr>
        <w:spacing w:line="0" w:lineRule="atLeast"/>
        <w:rPr>
          <w:bCs/>
          <w:szCs w:val="21"/>
        </w:rPr>
      </w:pPr>
      <w:r w:rsidRPr="00AA6B50">
        <w:rPr>
          <w:rFonts w:hint="eastAsia"/>
          <w:b/>
          <w:bCs/>
          <w:szCs w:val="21"/>
        </w:rPr>
        <w:t>振荡器</w:t>
      </w:r>
      <w:r w:rsidRPr="00AA6B50">
        <w:rPr>
          <w:rFonts w:hint="eastAsia"/>
          <w:bCs/>
          <w:szCs w:val="21"/>
        </w:rPr>
        <w:t>的工作可以由</w:t>
      </w:r>
      <w:r w:rsidRPr="00AA6B50">
        <w:rPr>
          <w:rFonts w:hint="eastAsia"/>
          <w:bCs/>
          <w:szCs w:val="21"/>
        </w:rPr>
        <w:t>PD</w:t>
      </w:r>
      <w:r w:rsidRPr="00AA6B50">
        <w:rPr>
          <w:rFonts w:hint="eastAsia"/>
          <w:bCs/>
          <w:szCs w:val="21"/>
        </w:rPr>
        <w:t>位（特殊功能寄存器</w:t>
      </w:r>
      <w:r w:rsidRPr="00AA6B50">
        <w:rPr>
          <w:rFonts w:hint="eastAsia"/>
          <w:b/>
          <w:bCs/>
          <w:szCs w:val="21"/>
        </w:rPr>
        <w:t>PCON</w:t>
      </w:r>
      <w:r w:rsidRPr="00AA6B50">
        <w:rPr>
          <w:rFonts w:hint="eastAsia"/>
          <w:bCs/>
          <w:szCs w:val="21"/>
        </w:rPr>
        <w:t>中的一位）控制。当</w:t>
      </w:r>
      <w:r w:rsidRPr="00AA6B50">
        <w:rPr>
          <w:rFonts w:hint="eastAsia"/>
          <w:bCs/>
          <w:szCs w:val="21"/>
        </w:rPr>
        <w:t>PD</w:t>
      </w:r>
      <w:r w:rsidRPr="00AA6B50">
        <w:rPr>
          <w:rFonts w:hint="eastAsia"/>
          <w:bCs/>
          <w:szCs w:val="21"/>
        </w:rPr>
        <w:t>置</w:t>
      </w:r>
      <w:r w:rsidRPr="00AA6B50">
        <w:rPr>
          <w:rFonts w:hint="eastAsia"/>
          <w:bCs/>
          <w:szCs w:val="21"/>
        </w:rPr>
        <w:t>1</w:t>
      </w:r>
      <w:r w:rsidRPr="00AA6B50">
        <w:rPr>
          <w:rFonts w:hint="eastAsia"/>
          <w:bCs/>
          <w:szCs w:val="21"/>
        </w:rPr>
        <w:t>时，振荡器停止工作，系统进入低功耗工作状态。</w:t>
      </w:r>
      <w:r w:rsidRPr="00AA6B50">
        <w:rPr>
          <w:rFonts w:hint="eastAsia"/>
          <w:bCs/>
          <w:szCs w:val="21"/>
        </w:rPr>
        <w:t xml:space="preserve">    </w:t>
      </w:r>
      <w:r w:rsidR="004B49E1" w:rsidRPr="00AA6B50">
        <w:rPr>
          <w:rFonts w:hint="eastAsia"/>
          <w:bCs/>
          <w:szCs w:val="21"/>
        </w:rPr>
        <w:t>在由多片单片微机组成的系统中，为了各单片微机之间时钟信号的同步，</w:t>
      </w:r>
      <w:r w:rsidR="004B49E1" w:rsidRPr="00AA6B50">
        <w:rPr>
          <w:rFonts w:hint="eastAsia"/>
          <w:b/>
          <w:bCs/>
          <w:szCs w:val="21"/>
        </w:rPr>
        <w:t>应当引入唯一的公用外部脉冲信号作为各单片微机的振荡脉冲。</w:t>
      </w:r>
    </w:p>
    <w:p w:rsidR="004B49E1" w:rsidRPr="00AA6B50" w:rsidRDefault="004B49E1" w:rsidP="00522C06">
      <w:pPr>
        <w:spacing w:line="0" w:lineRule="atLeast"/>
        <w:rPr>
          <w:bCs/>
          <w:szCs w:val="21"/>
        </w:rPr>
      </w:pPr>
      <w:r w:rsidRPr="00AA6B50">
        <w:rPr>
          <w:rFonts w:hint="eastAsia"/>
          <w:b/>
          <w:bCs/>
          <w:szCs w:val="21"/>
        </w:rPr>
        <w:t>ALE</w:t>
      </w:r>
      <w:r w:rsidRPr="00AA6B50">
        <w:rPr>
          <w:rFonts w:hint="eastAsia"/>
          <w:b/>
          <w:bCs/>
          <w:szCs w:val="21"/>
        </w:rPr>
        <w:t>信号</w:t>
      </w:r>
      <w:r w:rsidRPr="00AA6B50">
        <w:rPr>
          <w:rFonts w:hint="eastAsia"/>
          <w:bCs/>
          <w:szCs w:val="21"/>
        </w:rPr>
        <w:t>：状态时钟经过</w:t>
      </w:r>
      <w:r w:rsidRPr="00AA6B50">
        <w:rPr>
          <w:rFonts w:hint="eastAsia"/>
          <w:bCs/>
          <w:szCs w:val="21"/>
        </w:rPr>
        <w:t>3</w:t>
      </w:r>
      <w:r w:rsidRPr="00AA6B50">
        <w:rPr>
          <w:rFonts w:hint="eastAsia"/>
          <w:bCs/>
          <w:szCs w:val="21"/>
        </w:rPr>
        <w:t>分频之后，产生</w:t>
      </w:r>
      <w:r w:rsidRPr="00AA6B50">
        <w:rPr>
          <w:rFonts w:hint="eastAsia"/>
          <w:bCs/>
          <w:szCs w:val="21"/>
        </w:rPr>
        <w:t>ALE</w:t>
      </w:r>
      <w:r w:rsidRPr="00AA6B50">
        <w:rPr>
          <w:rFonts w:hint="eastAsia"/>
          <w:bCs/>
          <w:szCs w:val="21"/>
        </w:rPr>
        <w:t>引脚上的信号输出。</w:t>
      </w:r>
      <w:r w:rsidRPr="00AA6B50">
        <w:rPr>
          <w:rFonts w:hint="eastAsia"/>
          <w:bCs/>
          <w:szCs w:val="21"/>
        </w:rPr>
        <w:t xml:space="preserve">       </w:t>
      </w:r>
    </w:p>
    <w:p w:rsidR="004B49E1" w:rsidRPr="00AA6B50" w:rsidRDefault="004B49E1" w:rsidP="00522C06">
      <w:pPr>
        <w:spacing w:line="0" w:lineRule="atLeast"/>
        <w:rPr>
          <w:b/>
          <w:bCs/>
          <w:szCs w:val="21"/>
        </w:rPr>
      </w:pPr>
      <w:r w:rsidRPr="00AA6B50">
        <w:rPr>
          <w:rFonts w:hint="eastAsia"/>
          <w:b/>
          <w:bCs/>
          <w:szCs w:val="21"/>
        </w:rPr>
        <w:t>时序定时单位：时序</w:t>
      </w:r>
      <w:r w:rsidRPr="00AA6B50">
        <w:rPr>
          <w:rFonts w:hint="eastAsia"/>
          <w:bCs/>
          <w:szCs w:val="21"/>
        </w:rPr>
        <w:t>是用定时单位来说明的。</w:t>
      </w:r>
      <w:r w:rsidRPr="00AA6B50">
        <w:rPr>
          <w:bCs/>
          <w:szCs w:val="21"/>
        </w:rPr>
        <w:t>80C51</w:t>
      </w:r>
      <w:r w:rsidRPr="00AA6B50">
        <w:rPr>
          <w:rFonts w:hint="eastAsia"/>
          <w:bCs/>
          <w:szCs w:val="21"/>
        </w:rPr>
        <w:t>的时序定时单位共有</w:t>
      </w:r>
      <w:r w:rsidRPr="00AA6B50">
        <w:rPr>
          <w:bCs/>
          <w:szCs w:val="21"/>
        </w:rPr>
        <w:t>4</w:t>
      </w:r>
      <w:r w:rsidRPr="00AA6B50">
        <w:rPr>
          <w:rFonts w:hint="eastAsia"/>
          <w:bCs/>
          <w:szCs w:val="21"/>
        </w:rPr>
        <w:t>个：节拍、状态、机器周期和指令周期。</w:t>
      </w:r>
    </w:p>
    <w:p w:rsidR="00EB4525" w:rsidRPr="00AA6B50" w:rsidRDefault="004B49E1" w:rsidP="00522C06">
      <w:pPr>
        <w:spacing w:line="0" w:lineRule="atLeast"/>
        <w:rPr>
          <w:bCs/>
          <w:szCs w:val="21"/>
        </w:rPr>
      </w:pPr>
      <w:r w:rsidRPr="007D5DB1">
        <w:rPr>
          <w:rFonts w:hint="eastAsia"/>
          <w:b/>
          <w:bCs/>
          <w:szCs w:val="21"/>
          <w:bdr w:val="single" w:sz="4" w:space="0" w:color="auto"/>
        </w:rPr>
        <w:t>机器周期</w:t>
      </w:r>
      <w:r w:rsidRPr="00AA6B50">
        <w:rPr>
          <w:rFonts w:hint="eastAsia"/>
          <w:bCs/>
          <w:szCs w:val="21"/>
        </w:rPr>
        <w:t>是单片微机的最小时间单位</w:t>
      </w:r>
      <w:r w:rsidR="004765E9" w:rsidRPr="00AA6B50">
        <w:rPr>
          <w:rFonts w:hint="eastAsia"/>
          <w:bCs/>
          <w:szCs w:val="21"/>
        </w:rPr>
        <w:t>，机器周期是指令执行中每一步操作所需要的时间，一般以</w:t>
      </w:r>
      <w:r w:rsidR="004765E9" w:rsidRPr="00AA6B50">
        <w:rPr>
          <w:rFonts w:hint="eastAsia"/>
          <w:bCs/>
          <w:szCs w:val="21"/>
        </w:rPr>
        <w:t>CPU</w:t>
      </w:r>
      <w:r w:rsidR="004765E9" w:rsidRPr="00AA6B50">
        <w:rPr>
          <w:rFonts w:hint="eastAsia"/>
          <w:bCs/>
          <w:szCs w:val="21"/>
        </w:rPr>
        <w:t>中完成一个运算操作所需的时间作为机器周期的基本时间，其</w:t>
      </w:r>
      <w:r w:rsidR="004765E9" w:rsidRPr="00AA6B50">
        <w:rPr>
          <w:rFonts w:hint="eastAsia"/>
          <w:b/>
          <w:bCs/>
          <w:szCs w:val="21"/>
        </w:rPr>
        <w:t>长度是均匀</w:t>
      </w:r>
      <w:r w:rsidR="004765E9" w:rsidRPr="00AA6B50">
        <w:rPr>
          <w:rFonts w:hint="eastAsia"/>
          <w:bCs/>
          <w:szCs w:val="21"/>
        </w:rPr>
        <w:t>的，而各种指令的功能不同，因而</w:t>
      </w:r>
      <w:r w:rsidR="004765E9" w:rsidRPr="00AA6B50">
        <w:rPr>
          <w:rFonts w:hint="eastAsia"/>
          <w:b/>
          <w:bCs/>
          <w:szCs w:val="21"/>
        </w:rPr>
        <w:t>各指令执行时所需的机器周期数是可变的。</w:t>
      </w:r>
      <w:r w:rsidR="004765E9" w:rsidRPr="00AA6B50">
        <w:rPr>
          <w:rFonts w:hint="eastAsia"/>
          <w:b/>
          <w:bCs/>
          <w:szCs w:val="21"/>
        </w:rPr>
        <w:t> </w:t>
      </w:r>
      <w:r w:rsidR="004765E9" w:rsidRPr="00AA6B50">
        <w:rPr>
          <w:rFonts w:hint="eastAsia"/>
          <w:bCs/>
          <w:szCs w:val="21"/>
        </w:rPr>
        <w:t>当振荡脉冲频率为</w:t>
      </w:r>
      <w:r w:rsidR="004765E9" w:rsidRPr="00AA6B50">
        <w:rPr>
          <w:rFonts w:hint="eastAsia"/>
          <w:bCs/>
          <w:szCs w:val="21"/>
        </w:rPr>
        <w:t>12MHz</w:t>
      </w:r>
      <w:r w:rsidR="004765E9" w:rsidRPr="00AA6B50">
        <w:rPr>
          <w:rFonts w:hint="eastAsia"/>
          <w:bCs/>
          <w:szCs w:val="21"/>
        </w:rPr>
        <w:t>时，一个机器周期为</w:t>
      </w:r>
      <w:r w:rsidR="004765E9" w:rsidRPr="00AA6B50">
        <w:rPr>
          <w:rFonts w:hint="eastAsia"/>
          <w:bCs/>
          <w:szCs w:val="21"/>
        </w:rPr>
        <w:t>1</w:t>
      </w:r>
      <w:r w:rsidR="004765E9" w:rsidRPr="00AA6B50">
        <w:rPr>
          <w:rFonts w:hint="eastAsia"/>
          <w:bCs/>
          <w:szCs w:val="21"/>
        </w:rPr>
        <w:t>μ</w:t>
      </w:r>
      <w:r w:rsidR="004765E9" w:rsidRPr="00AA6B50">
        <w:rPr>
          <w:rFonts w:hint="eastAsia"/>
          <w:bCs/>
          <w:szCs w:val="21"/>
        </w:rPr>
        <w:t>s</w:t>
      </w:r>
      <w:r w:rsidR="004765E9" w:rsidRPr="00AA6B50">
        <w:rPr>
          <w:rFonts w:hint="eastAsia"/>
          <w:bCs/>
          <w:szCs w:val="21"/>
        </w:rPr>
        <w:t>，当振荡脉冲频率为</w:t>
      </w:r>
      <w:r w:rsidR="004765E9" w:rsidRPr="00AA6B50">
        <w:rPr>
          <w:rFonts w:hint="eastAsia"/>
          <w:bCs/>
          <w:szCs w:val="21"/>
        </w:rPr>
        <w:t>6MHz</w:t>
      </w:r>
      <w:r w:rsidR="004765E9" w:rsidRPr="00AA6B50">
        <w:rPr>
          <w:bCs/>
          <w:szCs w:val="21"/>
        </w:rPr>
        <w:t>时</w:t>
      </w:r>
      <w:r w:rsidR="004765E9" w:rsidRPr="00AA6B50">
        <w:rPr>
          <w:rFonts w:hint="eastAsia"/>
          <w:bCs/>
          <w:szCs w:val="21"/>
        </w:rPr>
        <w:t>，</w:t>
      </w:r>
      <w:r w:rsidR="004765E9" w:rsidRPr="00AA6B50">
        <w:rPr>
          <w:bCs/>
          <w:szCs w:val="21"/>
        </w:rPr>
        <w:t>一个机器周期为</w:t>
      </w:r>
      <w:r w:rsidR="004765E9" w:rsidRPr="00AA6B50">
        <w:rPr>
          <w:rFonts w:hint="eastAsia"/>
          <w:bCs/>
          <w:szCs w:val="21"/>
        </w:rPr>
        <w:t>2</w:t>
      </w:r>
      <w:r w:rsidR="004765E9" w:rsidRPr="00AA6B50">
        <w:rPr>
          <w:rFonts w:hint="eastAsia"/>
          <w:bCs/>
          <w:szCs w:val="21"/>
        </w:rPr>
        <w:t>μ</w:t>
      </w:r>
      <w:r w:rsidR="004765E9" w:rsidRPr="00AA6B50">
        <w:rPr>
          <w:rFonts w:hint="eastAsia"/>
          <w:bCs/>
          <w:szCs w:val="21"/>
        </w:rPr>
        <w:t>s</w:t>
      </w:r>
      <w:r w:rsidR="004765E9" w:rsidRPr="00AA6B50">
        <w:rPr>
          <w:rFonts w:hint="eastAsia"/>
          <w:bCs/>
          <w:szCs w:val="21"/>
        </w:rPr>
        <w:t>。</w:t>
      </w:r>
    </w:p>
    <w:p w:rsidR="004765E9" w:rsidRPr="00AA6B50" w:rsidRDefault="004765E9" w:rsidP="00522C06">
      <w:pPr>
        <w:spacing w:line="0" w:lineRule="atLeast"/>
        <w:rPr>
          <w:bCs/>
          <w:szCs w:val="21"/>
        </w:rPr>
      </w:pPr>
      <w:r w:rsidRPr="007D5DB1">
        <w:rPr>
          <w:rFonts w:hint="eastAsia"/>
          <w:b/>
          <w:bCs/>
          <w:szCs w:val="21"/>
          <w:bdr w:val="single" w:sz="4" w:space="0" w:color="auto"/>
        </w:rPr>
        <w:t>指令周期</w:t>
      </w:r>
      <w:r w:rsidRPr="00AA6B50">
        <w:rPr>
          <w:rFonts w:hint="eastAsia"/>
          <w:b/>
          <w:bCs/>
          <w:szCs w:val="21"/>
        </w:rPr>
        <w:t>：</w:t>
      </w:r>
      <w:r w:rsidRPr="00AA6B50">
        <w:rPr>
          <w:rFonts w:hint="eastAsia"/>
          <w:bCs/>
          <w:szCs w:val="21"/>
        </w:rPr>
        <w:t>执行一条指令所需要的时间称为指令周期。它是</w:t>
      </w:r>
      <w:r w:rsidRPr="00AA6B50">
        <w:rPr>
          <w:rFonts w:hint="eastAsia"/>
          <w:b/>
          <w:bCs/>
          <w:szCs w:val="21"/>
        </w:rPr>
        <w:t>最大的时序定时单位</w:t>
      </w:r>
      <w:r w:rsidRPr="00AA6B50">
        <w:rPr>
          <w:rFonts w:hint="eastAsia"/>
          <w:bCs/>
          <w:szCs w:val="21"/>
        </w:rPr>
        <w:t>。一个机器周期包含编号为</w:t>
      </w:r>
      <w:r w:rsidRPr="00AA6B50">
        <w:rPr>
          <w:rFonts w:hint="eastAsia"/>
          <w:bCs/>
          <w:szCs w:val="21"/>
        </w:rPr>
        <w:t>S1P1</w:t>
      </w:r>
      <w:r w:rsidRPr="00AA6B50">
        <w:rPr>
          <w:rFonts w:hint="eastAsia"/>
          <w:bCs/>
          <w:szCs w:val="21"/>
        </w:rPr>
        <w:t>（状态</w:t>
      </w:r>
      <w:r w:rsidRPr="00AA6B50">
        <w:rPr>
          <w:rFonts w:hint="eastAsia"/>
          <w:bCs/>
          <w:szCs w:val="21"/>
        </w:rPr>
        <w:t>1</w:t>
      </w:r>
      <w:r w:rsidRPr="00AA6B50">
        <w:rPr>
          <w:rFonts w:hint="eastAsia"/>
          <w:bCs/>
          <w:szCs w:val="21"/>
        </w:rPr>
        <w:t>、相位</w:t>
      </w:r>
      <w:r w:rsidRPr="00AA6B50">
        <w:rPr>
          <w:rFonts w:hint="eastAsia"/>
          <w:bCs/>
          <w:szCs w:val="21"/>
        </w:rPr>
        <w:t>1</w:t>
      </w:r>
      <w:r w:rsidRPr="00AA6B50">
        <w:rPr>
          <w:rFonts w:hint="eastAsia"/>
          <w:bCs/>
          <w:szCs w:val="21"/>
        </w:rPr>
        <w:t>）～</w:t>
      </w:r>
      <w:r w:rsidRPr="00AA6B50">
        <w:rPr>
          <w:rFonts w:hint="eastAsia"/>
          <w:bCs/>
          <w:szCs w:val="21"/>
        </w:rPr>
        <w:t>S6P2</w:t>
      </w:r>
      <w:r w:rsidRPr="00AA6B50">
        <w:rPr>
          <w:rFonts w:hint="eastAsia"/>
          <w:bCs/>
          <w:szCs w:val="21"/>
        </w:rPr>
        <w:t>（状态</w:t>
      </w:r>
      <w:r w:rsidRPr="00AA6B50">
        <w:rPr>
          <w:rFonts w:hint="eastAsia"/>
          <w:bCs/>
          <w:szCs w:val="21"/>
        </w:rPr>
        <w:t>6</w:t>
      </w:r>
      <w:r w:rsidRPr="00AA6B50">
        <w:rPr>
          <w:rFonts w:hint="eastAsia"/>
          <w:bCs/>
          <w:szCs w:val="21"/>
        </w:rPr>
        <w:t>、相位</w:t>
      </w:r>
      <w:r w:rsidRPr="00AA6B50">
        <w:rPr>
          <w:rFonts w:hint="eastAsia"/>
          <w:bCs/>
          <w:szCs w:val="21"/>
        </w:rPr>
        <w:t>2</w:t>
      </w:r>
      <w:r w:rsidRPr="00AA6B50">
        <w:rPr>
          <w:rFonts w:hint="eastAsia"/>
          <w:bCs/>
          <w:szCs w:val="21"/>
        </w:rPr>
        <w:t>）共</w:t>
      </w:r>
      <w:r w:rsidRPr="00AA6B50">
        <w:rPr>
          <w:rFonts w:hint="eastAsia"/>
          <w:bCs/>
          <w:szCs w:val="21"/>
        </w:rPr>
        <w:t>12</w:t>
      </w:r>
      <w:r w:rsidRPr="00AA6B50">
        <w:rPr>
          <w:rFonts w:hint="eastAsia"/>
          <w:bCs/>
          <w:szCs w:val="21"/>
        </w:rPr>
        <w:t>个振荡周期。</w:t>
      </w:r>
      <w:r w:rsidRPr="00AA6B50">
        <w:rPr>
          <w:rFonts w:hint="eastAsia"/>
          <w:b/>
          <w:bCs/>
          <w:szCs w:val="21"/>
        </w:rPr>
        <w:t>一般，算术</w:t>
      </w:r>
      <w:r w:rsidRPr="00AA6B50">
        <w:rPr>
          <w:rFonts w:hint="eastAsia"/>
          <w:b/>
          <w:bCs/>
          <w:szCs w:val="21"/>
        </w:rPr>
        <w:t>/</w:t>
      </w:r>
      <w:r w:rsidRPr="00AA6B50">
        <w:rPr>
          <w:rFonts w:hint="eastAsia"/>
          <w:b/>
          <w:bCs/>
          <w:szCs w:val="21"/>
        </w:rPr>
        <w:t>逻辑运算发生在相位</w:t>
      </w:r>
      <w:r w:rsidRPr="00AA6B50">
        <w:rPr>
          <w:rFonts w:hint="eastAsia"/>
          <w:b/>
          <w:bCs/>
          <w:szCs w:val="21"/>
        </w:rPr>
        <w:t>1</w:t>
      </w:r>
      <w:r w:rsidRPr="00AA6B50">
        <w:rPr>
          <w:rFonts w:hint="eastAsia"/>
          <w:b/>
          <w:bCs/>
          <w:szCs w:val="21"/>
        </w:rPr>
        <w:t>（</w:t>
      </w:r>
      <w:r w:rsidRPr="00AA6B50">
        <w:rPr>
          <w:rFonts w:hint="eastAsia"/>
          <w:b/>
          <w:bCs/>
          <w:szCs w:val="21"/>
        </w:rPr>
        <w:t>P1</w:t>
      </w:r>
      <w:r w:rsidRPr="00AA6B50">
        <w:rPr>
          <w:rFonts w:hint="eastAsia"/>
          <w:b/>
          <w:bCs/>
          <w:szCs w:val="21"/>
        </w:rPr>
        <w:t>）周期，而内部寄存器之间的传送操作发生在相位</w:t>
      </w:r>
      <w:r w:rsidRPr="00AA6B50">
        <w:rPr>
          <w:rFonts w:hint="eastAsia"/>
          <w:b/>
          <w:bCs/>
          <w:szCs w:val="21"/>
        </w:rPr>
        <w:t>2</w:t>
      </w:r>
      <w:r w:rsidRPr="00AA6B50">
        <w:rPr>
          <w:rFonts w:hint="eastAsia"/>
          <w:b/>
          <w:bCs/>
          <w:szCs w:val="21"/>
        </w:rPr>
        <w:t>（</w:t>
      </w:r>
      <w:r w:rsidRPr="00AA6B50">
        <w:rPr>
          <w:rFonts w:hint="eastAsia"/>
          <w:b/>
          <w:bCs/>
          <w:szCs w:val="21"/>
        </w:rPr>
        <w:t>P2</w:t>
      </w:r>
      <w:r w:rsidRPr="00AA6B50">
        <w:rPr>
          <w:rFonts w:hint="eastAsia"/>
          <w:b/>
          <w:bCs/>
          <w:szCs w:val="21"/>
        </w:rPr>
        <w:t>）周期。</w:t>
      </w:r>
      <w:r w:rsidRPr="00AA6B50">
        <w:rPr>
          <w:rFonts w:hint="eastAsia"/>
          <w:bCs/>
          <w:szCs w:val="21"/>
        </w:rPr>
        <w:t>以</w:t>
      </w:r>
      <w:r w:rsidRPr="00AA6B50">
        <w:rPr>
          <w:rFonts w:hint="eastAsia"/>
          <w:b/>
          <w:bCs/>
          <w:szCs w:val="21"/>
        </w:rPr>
        <w:t>机器周期为单位</w:t>
      </w:r>
      <w:r w:rsidRPr="00AA6B50">
        <w:rPr>
          <w:rFonts w:hint="eastAsia"/>
          <w:bCs/>
          <w:szCs w:val="21"/>
        </w:rPr>
        <w:t>，有三种情况：单周期、双周期和四周期。当振荡脉冲频率为</w:t>
      </w:r>
      <w:r w:rsidRPr="00AA6B50">
        <w:rPr>
          <w:rFonts w:hint="eastAsia"/>
          <w:bCs/>
          <w:szCs w:val="21"/>
        </w:rPr>
        <w:t>12MHz</w:t>
      </w:r>
      <w:r w:rsidRPr="00AA6B50">
        <w:rPr>
          <w:bCs/>
          <w:szCs w:val="21"/>
        </w:rPr>
        <w:t>时</w:t>
      </w:r>
      <w:r w:rsidRPr="00AA6B50">
        <w:rPr>
          <w:rFonts w:hint="eastAsia"/>
          <w:bCs/>
          <w:szCs w:val="21"/>
        </w:rPr>
        <w:t>，</w:t>
      </w:r>
      <w:r w:rsidRPr="00AA6B50">
        <w:rPr>
          <w:rFonts w:hint="eastAsia"/>
          <w:bCs/>
          <w:szCs w:val="21"/>
        </w:rPr>
        <w:t>8051</w:t>
      </w:r>
      <w:r w:rsidRPr="00AA6B50">
        <w:rPr>
          <w:rFonts w:hint="eastAsia"/>
          <w:bCs/>
          <w:szCs w:val="21"/>
        </w:rPr>
        <w:t>一条指令执行的时间最短为</w:t>
      </w:r>
      <w:r w:rsidRPr="00AA6B50">
        <w:rPr>
          <w:rFonts w:hint="eastAsia"/>
          <w:bCs/>
          <w:szCs w:val="21"/>
        </w:rPr>
        <w:t>1</w:t>
      </w:r>
      <w:r w:rsidRPr="00AA6B50">
        <w:rPr>
          <w:rFonts w:hint="eastAsia"/>
          <w:bCs/>
          <w:szCs w:val="21"/>
        </w:rPr>
        <w:t>μ</w:t>
      </w:r>
      <w:r w:rsidRPr="00AA6B50">
        <w:rPr>
          <w:rFonts w:hint="eastAsia"/>
          <w:bCs/>
          <w:szCs w:val="21"/>
        </w:rPr>
        <w:t>s</w:t>
      </w:r>
      <w:r w:rsidRPr="00AA6B50">
        <w:rPr>
          <w:rFonts w:hint="eastAsia"/>
          <w:bCs/>
          <w:szCs w:val="21"/>
        </w:rPr>
        <w:t>，最长为</w:t>
      </w:r>
      <w:r w:rsidRPr="00AA6B50">
        <w:rPr>
          <w:rFonts w:hint="eastAsia"/>
          <w:bCs/>
          <w:szCs w:val="21"/>
        </w:rPr>
        <w:t>4</w:t>
      </w:r>
      <w:r w:rsidRPr="00AA6B50">
        <w:rPr>
          <w:rFonts w:hint="eastAsia"/>
          <w:bCs/>
          <w:szCs w:val="21"/>
        </w:rPr>
        <w:t>μ</w:t>
      </w:r>
      <w:r w:rsidRPr="00AA6B50">
        <w:rPr>
          <w:rFonts w:hint="eastAsia"/>
          <w:bCs/>
          <w:szCs w:val="21"/>
        </w:rPr>
        <w:t>s</w:t>
      </w:r>
      <w:r w:rsidRPr="00AA6B50">
        <w:rPr>
          <w:rFonts w:hint="eastAsia"/>
          <w:bCs/>
          <w:szCs w:val="21"/>
        </w:rPr>
        <w:t>。</w:t>
      </w:r>
    </w:p>
    <w:p w:rsidR="00430277" w:rsidRPr="00AA6B50" w:rsidRDefault="004765E9" w:rsidP="00522C06">
      <w:pPr>
        <w:spacing w:line="0" w:lineRule="atLeast"/>
        <w:rPr>
          <w:b/>
          <w:bCs/>
          <w:szCs w:val="21"/>
        </w:rPr>
      </w:pPr>
      <w:r w:rsidRPr="00AA6B50">
        <w:rPr>
          <w:rFonts w:hint="eastAsia"/>
          <w:b/>
          <w:bCs/>
          <w:szCs w:val="21"/>
        </w:rPr>
        <w:t>复位的作用：</w:t>
      </w:r>
      <w:r w:rsidRPr="00AA6B50">
        <w:rPr>
          <w:rFonts w:hint="eastAsia"/>
          <w:bCs/>
          <w:szCs w:val="21"/>
        </w:rPr>
        <w:t>可以使系统处于确定的初始状态</w:t>
      </w:r>
      <w:r w:rsidRPr="00AA6B50">
        <w:rPr>
          <w:rFonts w:hint="eastAsia"/>
          <w:b/>
          <w:bCs/>
          <w:szCs w:val="21"/>
        </w:rPr>
        <w:t>；复位的条件：</w:t>
      </w:r>
      <w:r w:rsidRPr="00AA6B50">
        <w:rPr>
          <w:rFonts w:hint="eastAsia"/>
          <w:b/>
          <w:bCs/>
          <w:szCs w:val="21"/>
        </w:rPr>
        <w:t>RST</w:t>
      </w:r>
      <w:r w:rsidRPr="00AA6B50">
        <w:rPr>
          <w:rFonts w:hint="eastAsia"/>
          <w:b/>
          <w:bCs/>
          <w:szCs w:val="21"/>
        </w:rPr>
        <w:t>引脚连续两个机器周期的高电平</w:t>
      </w:r>
      <w:r w:rsidRPr="00AA6B50">
        <w:rPr>
          <w:rFonts w:hint="eastAsia"/>
          <w:b/>
          <w:bCs/>
          <w:szCs w:val="21"/>
        </w:rPr>
        <w:t xml:space="preserve"> </w:t>
      </w:r>
      <w:r w:rsidRPr="00AA6B50">
        <w:rPr>
          <w:rFonts w:hint="eastAsia"/>
          <w:bCs/>
          <w:szCs w:val="21"/>
        </w:rPr>
        <w:t>。</w:t>
      </w:r>
      <w:r w:rsidRPr="00AA6B50">
        <w:rPr>
          <w:rFonts w:hint="eastAsia"/>
          <w:b/>
          <w:bCs/>
          <w:szCs w:val="21"/>
        </w:rPr>
        <w:t>若使用频率为</w:t>
      </w:r>
      <w:r w:rsidRPr="00AA6B50">
        <w:rPr>
          <w:rFonts w:hint="eastAsia"/>
          <w:b/>
          <w:bCs/>
          <w:szCs w:val="21"/>
        </w:rPr>
        <w:t>6</w:t>
      </w:r>
      <w:r w:rsidRPr="00AA6B50">
        <w:rPr>
          <w:b/>
          <w:bCs/>
          <w:szCs w:val="21"/>
        </w:rPr>
        <w:t>MHz</w:t>
      </w:r>
      <w:r w:rsidRPr="00AA6B50">
        <w:rPr>
          <w:b/>
          <w:bCs/>
          <w:szCs w:val="21"/>
        </w:rPr>
        <w:t>的晶振</w:t>
      </w:r>
      <w:r w:rsidRPr="00AA6B50">
        <w:rPr>
          <w:rFonts w:hint="eastAsia"/>
          <w:b/>
          <w:bCs/>
          <w:szCs w:val="21"/>
        </w:rPr>
        <w:t>，</w:t>
      </w:r>
      <w:r w:rsidR="00040D81" w:rsidRPr="00AA6B50">
        <w:rPr>
          <w:b/>
          <w:bCs/>
          <w:szCs w:val="21"/>
        </w:rPr>
        <w:t>则</w:t>
      </w:r>
      <w:r w:rsidRPr="00AA6B50">
        <w:rPr>
          <w:b/>
          <w:bCs/>
          <w:szCs w:val="21"/>
        </w:rPr>
        <w:t>复位信号应持续</w:t>
      </w:r>
      <w:r w:rsidRPr="00AA6B50">
        <w:rPr>
          <w:rFonts w:hint="eastAsia"/>
          <w:b/>
          <w:bCs/>
          <w:szCs w:val="21"/>
        </w:rPr>
        <w:t>4</w:t>
      </w:r>
      <w:r w:rsidRPr="00AA6B50">
        <w:rPr>
          <w:rFonts w:hint="eastAsia"/>
          <w:b/>
          <w:bCs/>
          <w:szCs w:val="21"/>
        </w:rPr>
        <w:tab/>
      </w:r>
      <w:r w:rsidRPr="00AA6B50">
        <w:rPr>
          <w:rFonts w:hint="eastAsia"/>
          <w:b/>
          <w:bCs/>
          <w:szCs w:val="21"/>
        </w:rPr>
        <w:t>μ</w:t>
      </w:r>
      <w:r w:rsidRPr="00AA6B50">
        <w:rPr>
          <w:rFonts w:hint="eastAsia"/>
          <w:b/>
          <w:bCs/>
          <w:szCs w:val="21"/>
        </w:rPr>
        <w:t>s</w:t>
      </w:r>
      <w:r w:rsidRPr="00AA6B50">
        <w:rPr>
          <w:rFonts w:hint="eastAsia"/>
          <w:b/>
          <w:bCs/>
          <w:szCs w:val="21"/>
        </w:rPr>
        <w:t>以上</w:t>
      </w:r>
      <w:r w:rsidR="001523D6" w:rsidRPr="00AA6B50">
        <w:rPr>
          <w:rFonts w:hint="eastAsia"/>
          <w:b/>
          <w:bCs/>
          <w:szCs w:val="21"/>
        </w:rPr>
        <w:t>。</w:t>
      </w:r>
      <w:r w:rsidR="001523D6" w:rsidRPr="00AA6B50">
        <w:rPr>
          <w:b/>
          <w:bCs/>
          <w:szCs w:val="21"/>
        </w:rPr>
        <w:t xml:space="preserve"> </w:t>
      </w:r>
      <w:r w:rsidR="001523D6" w:rsidRPr="00AA6B50">
        <w:rPr>
          <w:bCs/>
          <w:szCs w:val="21"/>
        </w:rPr>
        <w:t xml:space="preserve">  </w:t>
      </w:r>
      <w:r w:rsidR="001523D6" w:rsidRPr="00AA6B50">
        <w:rPr>
          <w:rFonts w:hint="eastAsia"/>
          <w:b/>
          <w:bCs/>
          <w:szCs w:val="21"/>
        </w:rPr>
        <w:t>复位后：</w:t>
      </w:r>
      <w:r w:rsidR="00430277" w:rsidRPr="00AA6B50">
        <w:rPr>
          <w:rFonts w:hint="eastAsia"/>
          <w:b/>
          <w:bCs/>
          <w:szCs w:val="21"/>
        </w:rPr>
        <w:t>PC</w:t>
      </w:r>
      <w:r w:rsidR="00430277" w:rsidRPr="00AA6B50">
        <w:rPr>
          <w:rFonts w:hint="eastAsia"/>
          <w:b/>
          <w:bCs/>
          <w:szCs w:val="21"/>
        </w:rPr>
        <w:t>：</w:t>
      </w:r>
      <w:r w:rsidR="00430277" w:rsidRPr="00AA6B50">
        <w:rPr>
          <w:rFonts w:hint="eastAsia"/>
          <w:b/>
          <w:bCs/>
          <w:szCs w:val="21"/>
        </w:rPr>
        <w:t>0000H(</w:t>
      </w:r>
      <w:r w:rsidR="00430277" w:rsidRPr="00AA6B50">
        <w:rPr>
          <w:rFonts w:hint="eastAsia"/>
          <w:bCs/>
          <w:szCs w:val="21"/>
        </w:rPr>
        <w:t>单片机从</w:t>
      </w:r>
      <w:r w:rsidR="00430277" w:rsidRPr="00AA6B50">
        <w:rPr>
          <w:rFonts w:hint="eastAsia"/>
          <w:bCs/>
          <w:szCs w:val="21"/>
        </w:rPr>
        <w:t>0000H</w:t>
      </w:r>
      <w:r w:rsidR="00430277" w:rsidRPr="00AA6B50">
        <w:rPr>
          <w:rFonts w:hint="eastAsia"/>
          <w:bCs/>
          <w:szCs w:val="21"/>
        </w:rPr>
        <w:t>地址开始执行程序</w:t>
      </w:r>
      <w:r w:rsidR="00430277" w:rsidRPr="00AA6B50">
        <w:rPr>
          <w:rFonts w:hint="eastAsia"/>
          <w:bCs/>
          <w:szCs w:val="21"/>
        </w:rPr>
        <w:t>)</w:t>
      </w:r>
      <w:r w:rsidR="001523D6" w:rsidRPr="00AA6B50">
        <w:rPr>
          <w:rFonts w:hint="eastAsia"/>
          <w:bCs/>
          <w:szCs w:val="21"/>
        </w:rPr>
        <w:t>；</w:t>
      </w:r>
      <w:r w:rsidR="00430277" w:rsidRPr="00AA6B50">
        <w:rPr>
          <w:rFonts w:hint="eastAsia"/>
          <w:b/>
          <w:bCs/>
          <w:szCs w:val="21"/>
        </w:rPr>
        <w:t>P0~P3</w:t>
      </w:r>
      <w:r w:rsidR="00430277" w:rsidRPr="00AA6B50">
        <w:rPr>
          <w:rFonts w:hint="eastAsia"/>
          <w:b/>
          <w:bCs/>
          <w:szCs w:val="21"/>
        </w:rPr>
        <w:t>口：</w:t>
      </w:r>
      <w:r w:rsidR="00430277" w:rsidRPr="00AA6B50">
        <w:rPr>
          <w:rFonts w:hint="eastAsia"/>
          <w:b/>
          <w:bCs/>
          <w:szCs w:val="21"/>
        </w:rPr>
        <w:t>0FFH</w:t>
      </w:r>
      <w:r w:rsidR="001523D6" w:rsidRPr="00AA6B50">
        <w:rPr>
          <w:rFonts w:hint="eastAsia"/>
          <w:b/>
          <w:bCs/>
          <w:szCs w:val="21"/>
        </w:rPr>
        <w:t>；</w:t>
      </w:r>
      <w:r w:rsidR="00430277" w:rsidRPr="00AA6B50">
        <w:rPr>
          <w:rFonts w:hint="eastAsia"/>
          <w:b/>
          <w:bCs/>
          <w:szCs w:val="21"/>
        </w:rPr>
        <w:t>SP</w:t>
      </w:r>
      <w:r w:rsidR="00430277" w:rsidRPr="00AA6B50">
        <w:rPr>
          <w:rFonts w:hint="eastAsia"/>
          <w:b/>
          <w:bCs/>
          <w:szCs w:val="21"/>
        </w:rPr>
        <w:t>：</w:t>
      </w:r>
      <w:r w:rsidR="00430277" w:rsidRPr="00AA6B50">
        <w:rPr>
          <w:rFonts w:hint="eastAsia"/>
          <w:b/>
          <w:bCs/>
          <w:szCs w:val="21"/>
        </w:rPr>
        <w:t xml:space="preserve">07H </w:t>
      </w:r>
    </w:p>
    <w:p w:rsidR="00430277" w:rsidRPr="00AA6B50" w:rsidRDefault="001523D6" w:rsidP="00522C06">
      <w:pPr>
        <w:spacing w:line="0" w:lineRule="atLeast"/>
        <w:rPr>
          <w:b/>
          <w:bCs/>
          <w:szCs w:val="21"/>
        </w:rPr>
      </w:pPr>
      <w:r w:rsidRPr="007D5DB1">
        <w:rPr>
          <w:rFonts w:hint="eastAsia"/>
          <w:b/>
          <w:bCs/>
          <w:szCs w:val="21"/>
          <w:bdr w:val="single" w:sz="4" w:space="0" w:color="auto"/>
        </w:rPr>
        <w:t>输入</w:t>
      </w:r>
      <w:r w:rsidRPr="007D5DB1">
        <w:rPr>
          <w:rFonts w:hint="eastAsia"/>
          <w:b/>
          <w:bCs/>
          <w:szCs w:val="21"/>
          <w:bdr w:val="single" w:sz="4" w:space="0" w:color="auto"/>
        </w:rPr>
        <w:t>/</w:t>
      </w:r>
      <w:r w:rsidRPr="007D5DB1">
        <w:rPr>
          <w:rFonts w:hint="eastAsia"/>
          <w:b/>
          <w:bCs/>
          <w:szCs w:val="21"/>
          <w:bdr w:val="single" w:sz="4" w:space="0" w:color="auto"/>
        </w:rPr>
        <w:t>输出（</w:t>
      </w:r>
      <w:r w:rsidRPr="007D5DB1">
        <w:rPr>
          <w:rFonts w:hint="eastAsia"/>
          <w:b/>
          <w:bCs/>
          <w:szCs w:val="21"/>
          <w:bdr w:val="single" w:sz="4" w:space="0" w:color="auto"/>
        </w:rPr>
        <w:t>I/O</w:t>
      </w:r>
      <w:r w:rsidRPr="007D5DB1">
        <w:rPr>
          <w:rFonts w:hint="eastAsia"/>
          <w:b/>
          <w:bCs/>
          <w:szCs w:val="21"/>
          <w:bdr w:val="single" w:sz="4" w:space="0" w:color="auto"/>
        </w:rPr>
        <w:t>）口</w:t>
      </w:r>
      <w:r w:rsidRPr="00AA6B50">
        <w:rPr>
          <w:rFonts w:hint="eastAsia"/>
          <w:b/>
          <w:bCs/>
          <w:szCs w:val="21"/>
        </w:rPr>
        <w:t>：</w:t>
      </w:r>
      <w:r w:rsidR="00430277" w:rsidRPr="00AA6B50">
        <w:rPr>
          <w:rFonts w:hint="eastAsia"/>
          <w:bCs/>
          <w:szCs w:val="21"/>
        </w:rPr>
        <w:t>作普通</w:t>
      </w:r>
      <w:r w:rsidR="00430277" w:rsidRPr="00AA6B50">
        <w:rPr>
          <w:rFonts w:hint="eastAsia"/>
          <w:bCs/>
          <w:szCs w:val="21"/>
        </w:rPr>
        <w:t>I/O</w:t>
      </w:r>
      <w:r w:rsidR="00430277" w:rsidRPr="00AA6B50">
        <w:rPr>
          <w:rFonts w:hint="eastAsia"/>
          <w:bCs/>
          <w:szCs w:val="21"/>
        </w:rPr>
        <w:t>口使用时，相当于</w:t>
      </w:r>
      <w:r w:rsidR="00430277" w:rsidRPr="00AA6B50">
        <w:rPr>
          <w:rFonts w:hint="eastAsia"/>
          <w:b/>
          <w:bCs/>
          <w:szCs w:val="21"/>
        </w:rPr>
        <w:t>准双向口</w:t>
      </w:r>
      <w:r w:rsidRPr="00AA6B50">
        <w:rPr>
          <w:rFonts w:hint="eastAsia"/>
          <w:b/>
          <w:bCs/>
          <w:szCs w:val="21"/>
        </w:rPr>
        <w:t>、</w:t>
      </w:r>
      <w:r w:rsidRPr="00AA6B50">
        <w:rPr>
          <w:rFonts w:hint="eastAsia"/>
          <w:bCs/>
          <w:szCs w:val="21"/>
        </w:rPr>
        <w:t>输出：写入</w:t>
      </w:r>
      <w:r w:rsidRPr="00AA6B50">
        <w:rPr>
          <w:rFonts w:hint="eastAsia"/>
          <w:bCs/>
          <w:szCs w:val="21"/>
        </w:rPr>
        <w:t>P0</w:t>
      </w:r>
      <w:r w:rsidRPr="00AA6B50">
        <w:rPr>
          <w:rFonts w:hint="eastAsia"/>
          <w:bCs/>
          <w:szCs w:val="21"/>
        </w:rPr>
        <w:t>口锁存器、输入：读入数据前应</w:t>
      </w:r>
      <w:r w:rsidRPr="00AA6B50">
        <w:rPr>
          <w:rFonts w:hint="eastAsia"/>
          <w:b/>
          <w:bCs/>
          <w:szCs w:val="21"/>
        </w:rPr>
        <w:t>先置</w:t>
      </w:r>
      <w:r w:rsidRPr="00AA6B50">
        <w:rPr>
          <w:rFonts w:hint="eastAsia"/>
          <w:b/>
          <w:bCs/>
          <w:szCs w:val="21"/>
        </w:rPr>
        <w:t>1</w:t>
      </w:r>
      <w:r w:rsidRPr="00AA6B50">
        <w:rPr>
          <w:rFonts w:hint="eastAsia"/>
          <w:b/>
          <w:bCs/>
          <w:szCs w:val="21"/>
        </w:rPr>
        <w:t>；</w:t>
      </w:r>
      <w:r w:rsidR="00430277" w:rsidRPr="00AA6B50">
        <w:rPr>
          <w:rFonts w:hint="eastAsia"/>
          <w:bCs/>
          <w:szCs w:val="21"/>
        </w:rPr>
        <w:t>作地址</w:t>
      </w:r>
      <w:r w:rsidR="00430277" w:rsidRPr="00AA6B50">
        <w:rPr>
          <w:rFonts w:hint="eastAsia"/>
          <w:bCs/>
          <w:szCs w:val="21"/>
        </w:rPr>
        <w:t>/</w:t>
      </w:r>
      <w:r w:rsidR="00430277" w:rsidRPr="00AA6B50">
        <w:rPr>
          <w:rFonts w:hint="eastAsia"/>
          <w:bCs/>
          <w:szCs w:val="21"/>
        </w:rPr>
        <w:t>数据复用总线时，是</w:t>
      </w:r>
      <w:r w:rsidR="00430277" w:rsidRPr="00AA6B50">
        <w:rPr>
          <w:rFonts w:hint="eastAsia"/>
          <w:b/>
          <w:bCs/>
          <w:szCs w:val="21"/>
        </w:rPr>
        <w:t>真正的双向口</w:t>
      </w:r>
    </w:p>
    <w:p w:rsidR="001523D6" w:rsidRPr="00AA6B50" w:rsidRDefault="001523D6" w:rsidP="00522C06">
      <w:pPr>
        <w:spacing w:line="0" w:lineRule="atLeast"/>
        <w:rPr>
          <w:b/>
          <w:bCs/>
          <w:szCs w:val="21"/>
        </w:rPr>
      </w:pPr>
      <w:r w:rsidRPr="00AA6B50">
        <w:rPr>
          <w:b/>
          <w:bCs/>
          <w:szCs w:val="21"/>
        </w:rPr>
        <w:t>P1</w:t>
      </w:r>
      <w:r w:rsidRPr="00AA6B50">
        <w:rPr>
          <w:rFonts w:hint="eastAsia"/>
          <w:b/>
          <w:bCs/>
          <w:szCs w:val="21"/>
        </w:rPr>
        <w:t>口</w:t>
      </w:r>
      <w:r w:rsidRPr="00AA6B50">
        <w:rPr>
          <w:rFonts w:hint="eastAsia"/>
          <w:bCs/>
          <w:szCs w:val="21"/>
        </w:rPr>
        <w:t>：</w:t>
      </w:r>
      <w:r w:rsidRPr="00AA6B50">
        <w:rPr>
          <w:rFonts w:hint="eastAsia"/>
          <w:b/>
          <w:bCs/>
          <w:szCs w:val="21"/>
        </w:rPr>
        <w:t>准</w:t>
      </w:r>
      <w:r w:rsidRPr="00AA6B50">
        <w:rPr>
          <w:rFonts w:hint="eastAsia"/>
          <w:bCs/>
          <w:szCs w:val="21"/>
        </w:rPr>
        <w:t>双向</w:t>
      </w:r>
      <w:r w:rsidRPr="00AA6B50">
        <w:rPr>
          <w:bCs/>
          <w:szCs w:val="21"/>
        </w:rPr>
        <w:t>I/O</w:t>
      </w:r>
      <w:r w:rsidRPr="00AA6B50">
        <w:rPr>
          <w:rFonts w:hint="eastAsia"/>
          <w:bCs/>
          <w:szCs w:val="21"/>
        </w:rPr>
        <w:t>口，当它们作输出方式时，各口</w:t>
      </w:r>
      <w:r w:rsidRPr="00AA6B50">
        <w:rPr>
          <w:bCs/>
          <w:szCs w:val="21"/>
        </w:rPr>
        <w:t>Q0</w:t>
      </w:r>
      <w:r w:rsidRPr="00AA6B50">
        <w:rPr>
          <w:rFonts w:hint="eastAsia"/>
          <w:bCs/>
          <w:szCs w:val="21"/>
        </w:rPr>
        <w:t>管将通过饱和或截止使输出端为</w:t>
      </w:r>
      <w:r w:rsidRPr="00AA6B50">
        <w:rPr>
          <w:bCs/>
          <w:szCs w:val="21"/>
        </w:rPr>
        <w:t>0</w:t>
      </w:r>
      <w:r w:rsidRPr="00AA6B50">
        <w:rPr>
          <w:rFonts w:hint="eastAsia"/>
          <w:bCs/>
          <w:szCs w:val="21"/>
        </w:rPr>
        <w:t>或</w:t>
      </w:r>
      <w:r w:rsidRPr="00AA6B50">
        <w:rPr>
          <w:bCs/>
          <w:szCs w:val="21"/>
        </w:rPr>
        <w:t>1</w:t>
      </w:r>
      <w:r w:rsidRPr="00AA6B50">
        <w:rPr>
          <w:rFonts w:hint="eastAsia"/>
          <w:bCs/>
          <w:szCs w:val="21"/>
        </w:rPr>
        <w:t>。但当</w:t>
      </w:r>
      <w:r w:rsidRPr="00AA6B50">
        <w:rPr>
          <w:rFonts w:hint="eastAsia"/>
          <w:b/>
          <w:bCs/>
          <w:szCs w:val="21"/>
        </w:rPr>
        <w:t>用作输入时</w:t>
      </w:r>
      <w:r w:rsidRPr="00AA6B50">
        <w:rPr>
          <w:rFonts w:hint="eastAsia"/>
          <w:bCs/>
          <w:szCs w:val="21"/>
        </w:rPr>
        <w:t>，必须使</w:t>
      </w:r>
      <w:r w:rsidRPr="00AA6B50">
        <w:rPr>
          <w:bCs/>
          <w:szCs w:val="21"/>
        </w:rPr>
        <w:t>Q0</w:t>
      </w:r>
      <w:r w:rsidRPr="00AA6B50">
        <w:rPr>
          <w:rFonts w:hint="eastAsia"/>
          <w:bCs/>
          <w:szCs w:val="21"/>
        </w:rPr>
        <w:t>截止，即</w:t>
      </w:r>
      <w:r w:rsidRPr="00AA6B50">
        <w:rPr>
          <w:rFonts w:hint="eastAsia"/>
          <w:b/>
          <w:bCs/>
          <w:szCs w:val="21"/>
        </w:rPr>
        <w:t>先置相应锁存器为</w:t>
      </w:r>
      <w:r w:rsidRPr="00AA6B50">
        <w:rPr>
          <w:b/>
          <w:bCs/>
          <w:szCs w:val="21"/>
        </w:rPr>
        <w:t>1</w:t>
      </w:r>
      <w:r w:rsidRPr="00AA6B50">
        <w:rPr>
          <w:rFonts w:hint="eastAsia"/>
          <w:bCs/>
          <w:szCs w:val="21"/>
        </w:rPr>
        <w:t>，这就是所谓</w:t>
      </w:r>
      <w:r w:rsidRPr="00AA6B50">
        <w:rPr>
          <w:rFonts w:hint="eastAsia"/>
          <w:b/>
          <w:bCs/>
          <w:szCs w:val="21"/>
        </w:rPr>
        <w:t>准双向</w:t>
      </w:r>
      <w:r w:rsidRPr="00AA6B50">
        <w:rPr>
          <w:b/>
          <w:bCs/>
          <w:szCs w:val="21"/>
        </w:rPr>
        <w:t>I/O</w:t>
      </w:r>
      <w:r w:rsidRPr="00AA6B50">
        <w:rPr>
          <w:rFonts w:hint="eastAsia"/>
          <w:b/>
          <w:bCs/>
          <w:szCs w:val="21"/>
        </w:rPr>
        <w:t>口的特点</w:t>
      </w:r>
      <w:r w:rsidRPr="00AA6B50">
        <w:rPr>
          <w:rFonts w:hint="eastAsia"/>
          <w:bCs/>
          <w:szCs w:val="21"/>
        </w:rPr>
        <w:t>。输入时：口锁存器</w:t>
      </w:r>
      <w:r w:rsidRPr="00AA6B50">
        <w:rPr>
          <w:b/>
          <w:bCs/>
          <w:szCs w:val="21"/>
        </w:rPr>
        <w:t>0</w:t>
      </w:r>
      <w:r w:rsidRPr="00AA6B50">
        <w:rPr>
          <w:bCs/>
          <w:szCs w:val="21"/>
        </w:rPr>
        <w:t>——</w:t>
      </w:r>
      <w:r w:rsidRPr="00AA6B50">
        <w:rPr>
          <w:rFonts w:hint="eastAsia"/>
          <w:bCs/>
          <w:szCs w:val="21"/>
        </w:rPr>
        <w:t>引脚电平为低，</w:t>
      </w:r>
      <w:r w:rsidRPr="00AA6B50">
        <w:rPr>
          <w:b/>
          <w:bCs/>
          <w:szCs w:val="21"/>
        </w:rPr>
        <w:t xml:space="preserve">                                          </w:t>
      </w:r>
      <w:r w:rsidRPr="00AA6B50">
        <w:rPr>
          <w:bCs/>
          <w:szCs w:val="21"/>
        </w:rPr>
        <w:t>不能正确读入数据</w:t>
      </w:r>
      <w:r w:rsidRPr="00AA6B50">
        <w:rPr>
          <w:rFonts w:hint="eastAsia"/>
          <w:bCs/>
          <w:szCs w:val="21"/>
        </w:rPr>
        <w:t>。</w:t>
      </w:r>
      <w:r w:rsidRPr="00AA6B50">
        <w:rPr>
          <w:b/>
          <w:bCs/>
          <w:szCs w:val="21"/>
        </w:rPr>
        <w:t>1——</w:t>
      </w:r>
      <w:r w:rsidRPr="00AA6B50">
        <w:rPr>
          <w:rFonts w:hint="eastAsia"/>
          <w:b/>
          <w:bCs/>
          <w:szCs w:val="21"/>
        </w:rPr>
        <w:t>可正确读入数据</w:t>
      </w:r>
      <w:r w:rsidRPr="00AA6B50">
        <w:rPr>
          <w:rFonts w:hint="eastAsia"/>
          <w:bCs/>
          <w:szCs w:val="21"/>
        </w:rPr>
        <w:t>。</w:t>
      </w:r>
      <w:r w:rsidRPr="00AA6B50">
        <w:rPr>
          <w:rFonts w:hint="eastAsia"/>
          <w:bCs/>
          <w:szCs w:val="21"/>
        </w:rPr>
        <w:t xml:space="preserve"> </w:t>
      </w:r>
      <w:r w:rsidRPr="00AA6B50">
        <w:rPr>
          <w:rFonts w:hint="eastAsia"/>
          <w:b/>
          <w:bCs/>
          <w:szCs w:val="21"/>
        </w:rPr>
        <w:t>P2</w:t>
      </w:r>
      <w:r w:rsidRPr="00AA6B50">
        <w:rPr>
          <w:rFonts w:hint="eastAsia"/>
          <w:b/>
          <w:bCs/>
          <w:szCs w:val="21"/>
        </w:rPr>
        <w:t>口：</w:t>
      </w:r>
      <w:r w:rsidRPr="00AA6B50">
        <w:rPr>
          <w:rFonts w:hint="eastAsia"/>
          <w:bCs/>
          <w:szCs w:val="21"/>
        </w:rPr>
        <w:t>8</w:t>
      </w:r>
      <w:r w:rsidRPr="00AA6B50">
        <w:rPr>
          <w:rFonts w:hint="eastAsia"/>
          <w:bCs/>
          <w:szCs w:val="21"/>
        </w:rPr>
        <w:t>位</w:t>
      </w:r>
      <w:r w:rsidRPr="00AA6B50">
        <w:rPr>
          <w:rFonts w:hint="eastAsia"/>
          <w:b/>
          <w:bCs/>
          <w:szCs w:val="21"/>
        </w:rPr>
        <w:t>准</w:t>
      </w:r>
      <w:r w:rsidRPr="00AA6B50">
        <w:rPr>
          <w:rFonts w:hint="eastAsia"/>
          <w:bCs/>
          <w:szCs w:val="21"/>
        </w:rPr>
        <w:t>双向</w:t>
      </w:r>
      <w:r w:rsidRPr="00AA6B50">
        <w:rPr>
          <w:rFonts w:hint="eastAsia"/>
          <w:bCs/>
          <w:szCs w:val="21"/>
        </w:rPr>
        <w:t>I/O</w:t>
      </w:r>
      <w:r w:rsidRPr="00AA6B50">
        <w:rPr>
          <w:rFonts w:hint="eastAsia"/>
          <w:bCs/>
          <w:szCs w:val="21"/>
        </w:rPr>
        <w:t>口。</w:t>
      </w:r>
      <w:r w:rsidRPr="00AA6B50">
        <w:rPr>
          <w:rFonts w:hint="eastAsia"/>
          <w:bCs/>
          <w:szCs w:val="21"/>
        </w:rPr>
        <w:t xml:space="preserve"> </w:t>
      </w:r>
      <w:r w:rsidRPr="00AA6B50">
        <w:rPr>
          <w:rFonts w:hint="eastAsia"/>
          <w:b/>
          <w:bCs/>
          <w:szCs w:val="21"/>
        </w:rPr>
        <w:t>P3</w:t>
      </w:r>
      <w:r w:rsidRPr="00AA6B50">
        <w:rPr>
          <w:rFonts w:hint="eastAsia"/>
          <w:b/>
          <w:bCs/>
          <w:szCs w:val="21"/>
        </w:rPr>
        <w:t>口：</w:t>
      </w:r>
      <w:r w:rsidRPr="00AA6B50">
        <w:rPr>
          <w:rFonts w:hint="eastAsia"/>
          <w:bCs/>
          <w:szCs w:val="21"/>
        </w:rPr>
        <w:t>第一功能：普通的</w:t>
      </w:r>
      <w:r w:rsidRPr="00AA6B50">
        <w:rPr>
          <w:rFonts w:hint="eastAsia"/>
          <w:b/>
          <w:bCs/>
          <w:szCs w:val="21"/>
        </w:rPr>
        <w:t>准双向</w:t>
      </w:r>
      <w:r w:rsidRPr="00AA6B50">
        <w:rPr>
          <w:rFonts w:hint="eastAsia"/>
          <w:bCs/>
          <w:szCs w:val="21"/>
        </w:rPr>
        <w:t>I/O</w:t>
      </w:r>
      <w:r w:rsidRPr="00AA6B50">
        <w:rPr>
          <w:rFonts w:hint="eastAsia"/>
          <w:bCs/>
          <w:szCs w:val="21"/>
        </w:rPr>
        <w:t>口；第二功能：</w:t>
      </w:r>
      <w:r w:rsidRPr="00AA6B50">
        <w:rPr>
          <w:rFonts w:hint="eastAsia"/>
          <w:b/>
          <w:bCs/>
          <w:szCs w:val="21"/>
        </w:rPr>
        <w:t>其口锁存器必须置为</w:t>
      </w:r>
      <w:r w:rsidRPr="00AA6B50">
        <w:rPr>
          <w:rFonts w:hint="eastAsia"/>
          <w:b/>
          <w:bCs/>
          <w:szCs w:val="21"/>
        </w:rPr>
        <w:t>1</w:t>
      </w:r>
      <w:r w:rsidRPr="00AA6B50">
        <w:rPr>
          <w:rFonts w:hint="eastAsia"/>
          <w:b/>
          <w:bCs/>
          <w:szCs w:val="21"/>
        </w:rPr>
        <w:t>状态</w:t>
      </w:r>
      <w:r w:rsidRPr="00AA6B50">
        <w:rPr>
          <w:rFonts w:hint="eastAsia"/>
          <w:bCs/>
          <w:szCs w:val="21"/>
        </w:rPr>
        <w:t>，此时与非门的状态由第二输出功能控制线的状态确定，反映第二功能输出的电平状态。</w:t>
      </w:r>
      <w:r w:rsidRPr="00AA6B50">
        <w:rPr>
          <w:rFonts w:hint="eastAsia"/>
          <w:b/>
          <w:bCs/>
          <w:szCs w:val="21"/>
        </w:rPr>
        <w:t xml:space="preserve"> </w:t>
      </w:r>
    </w:p>
    <w:p w:rsidR="0030571E" w:rsidRPr="00AA6B50" w:rsidRDefault="00430277" w:rsidP="00522C06">
      <w:pPr>
        <w:spacing w:line="0" w:lineRule="atLeast"/>
        <w:rPr>
          <w:b/>
          <w:bCs/>
          <w:szCs w:val="21"/>
        </w:rPr>
      </w:pPr>
      <w:r w:rsidRPr="00AA6B50">
        <w:rPr>
          <w:rFonts w:hint="eastAsia"/>
          <w:b/>
          <w:bCs/>
          <w:szCs w:val="21"/>
        </w:rPr>
        <w:t>在物理上设有</w:t>
      </w:r>
      <w:r w:rsidRPr="00AA6B50">
        <w:rPr>
          <w:b/>
          <w:bCs/>
          <w:szCs w:val="21"/>
        </w:rPr>
        <w:t>4</w:t>
      </w:r>
      <w:r w:rsidRPr="00AA6B50">
        <w:rPr>
          <w:rFonts w:hint="eastAsia"/>
          <w:b/>
          <w:bCs/>
          <w:szCs w:val="21"/>
        </w:rPr>
        <w:t>个存储器空间</w:t>
      </w:r>
      <w:r w:rsidR="001523D6" w:rsidRPr="00AA6B50">
        <w:rPr>
          <w:rFonts w:hint="eastAsia"/>
          <w:b/>
          <w:bCs/>
          <w:szCs w:val="21"/>
        </w:rPr>
        <w:t>：</w:t>
      </w:r>
      <w:r w:rsidR="001523D6" w:rsidRPr="00AA6B50">
        <w:rPr>
          <w:rFonts w:hint="eastAsia"/>
          <w:bCs/>
          <w:szCs w:val="21"/>
        </w:rPr>
        <w:t>程序存储器：片内（外）程序存储器；</w:t>
      </w:r>
      <w:r w:rsidR="009F0E07" w:rsidRPr="00AA6B50">
        <w:rPr>
          <w:rFonts w:hint="eastAsia"/>
          <w:bCs/>
          <w:szCs w:val="21"/>
        </w:rPr>
        <w:t>数据存储器：</w:t>
      </w:r>
      <w:r w:rsidR="001523D6" w:rsidRPr="00AA6B50">
        <w:rPr>
          <w:rFonts w:hint="eastAsia"/>
          <w:bCs/>
          <w:szCs w:val="21"/>
        </w:rPr>
        <w:t>片内</w:t>
      </w:r>
      <w:r w:rsidR="009F0E07" w:rsidRPr="00AA6B50">
        <w:rPr>
          <w:rFonts w:hint="eastAsia"/>
          <w:bCs/>
          <w:szCs w:val="21"/>
        </w:rPr>
        <w:t>（外）</w:t>
      </w:r>
      <w:r w:rsidR="001523D6" w:rsidRPr="00AA6B50">
        <w:rPr>
          <w:rFonts w:hint="eastAsia"/>
          <w:bCs/>
          <w:szCs w:val="21"/>
        </w:rPr>
        <w:t>数据存储器</w:t>
      </w:r>
      <w:r w:rsidR="0030571E" w:rsidRPr="00AA6B50">
        <w:rPr>
          <w:rFonts w:hint="eastAsia"/>
          <w:bCs/>
          <w:szCs w:val="21"/>
        </w:rPr>
        <w:t>；</w:t>
      </w:r>
      <w:r w:rsidRPr="00AA6B50">
        <w:rPr>
          <w:rFonts w:hint="eastAsia"/>
          <w:b/>
          <w:bCs/>
          <w:szCs w:val="21"/>
        </w:rPr>
        <w:t>在逻辑上设有</w:t>
      </w:r>
      <w:r w:rsidRPr="00AA6B50">
        <w:rPr>
          <w:b/>
          <w:bCs/>
          <w:szCs w:val="21"/>
        </w:rPr>
        <w:t>3</w:t>
      </w:r>
      <w:r w:rsidRPr="00AA6B50">
        <w:rPr>
          <w:rFonts w:hint="eastAsia"/>
          <w:b/>
          <w:bCs/>
          <w:szCs w:val="21"/>
        </w:rPr>
        <w:t>个存储器地址空间</w:t>
      </w:r>
      <w:r w:rsidR="0030571E" w:rsidRPr="00AA6B50">
        <w:rPr>
          <w:rFonts w:hint="eastAsia"/>
          <w:b/>
          <w:bCs/>
          <w:szCs w:val="21"/>
        </w:rPr>
        <w:t>：</w:t>
      </w:r>
      <w:r w:rsidR="0030571E" w:rsidRPr="00AA6B50">
        <w:rPr>
          <w:rFonts w:hint="eastAsia"/>
          <w:bCs/>
          <w:szCs w:val="21"/>
        </w:rPr>
        <w:t>片内、片外统一的</w:t>
      </w:r>
      <w:r w:rsidR="0030571E" w:rsidRPr="00AA6B50">
        <w:rPr>
          <w:rFonts w:hint="eastAsia"/>
          <w:bCs/>
          <w:szCs w:val="21"/>
        </w:rPr>
        <w:t xml:space="preserve"> </w:t>
      </w:r>
      <w:r w:rsidR="0030571E" w:rsidRPr="00AA6B50">
        <w:rPr>
          <w:bCs/>
          <w:szCs w:val="21"/>
        </w:rPr>
        <w:t>64 KB</w:t>
      </w:r>
      <w:r w:rsidR="0030571E" w:rsidRPr="00AA6B50">
        <w:rPr>
          <w:rFonts w:hint="eastAsia"/>
          <w:bCs/>
          <w:szCs w:val="21"/>
        </w:rPr>
        <w:t>程序存储器地址空间；片内</w:t>
      </w:r>
      <w:r w:rsidR="0030571E" w:rsidRPr="00AA6B50">
        <w:rPr>
          <w:bCs/>
          <w:szCs w:val="21"/>
        </w:rPr>
        <w:t>256</w:t>
      </w:r>
      <w:r w:rsidR="0030571E" w:rsidRPr="00AA6B50">
        <w:rPr>
          <w:rFonts w:hint="eastAsia"/>
          <w:bCs/>
          <w:szCs w:val="21"/>
        </w:rPr>
        <w:t>（</w:t>
      </w:r>
      <w:r w:rsidR="0030571E" w:rsidRPr="00AA6B50">
        <w:rPr>
          <w:bCs/>
          <w:szCs w:val="21"/>
        </w:rPr>
        <w:t xml:space="preserve">80C52 </w:t>
      </w:r>
      <w:r w:rsidR="0030571E" w:rsidRPr="00AA6B50">
        <w:rPr>
          <w:rFonts w:hint="eastAsia"/>
          <w:bCs/>
          <w:szCs w:val="21"/>
        </w:rPr>
        <w:t>为</w:t>
      </w:r>
      <w:r w:rsidR="0030571E" w:rsidRPr="00AA6B50">
        <w:rPr>
          <w:bCs/>
          <w:szCs w:val="21"/>
        </w:rPr>
        <w:t>384</w:t>
      </w:r>
      <w:r w:rsidR="0030571E" w:rsidRPr="00AA6B50">
        <w:rPr>
          <w:rFonts w:hint="eastAsia"/>
          <w:bCs/>
          <w:szCs w:val="21"/>
        </w:rPr>
        <w:t>）</w:t>
      </w:r>
      <w:r w:rsidR="0030571E" w:rsidRPr="00AA6B50">
        <w:rPr>
          <w:bCs/>
          <w:szCs w:val="21"/>
        </w:rPr>
        <w:t xml:space="preserve">B </w:t>
      </w:r>
      <w:r w:rsidR="0030571E" w:rsidRPr="00AA6B50">
        <w:rPr>
          <w:rFonts w:hint="eastAsia"/>
          <w:bCs/>
          <w:szCs w:val="21"/>
        </w:rPr>
        <w:t>的数据存储地址空间；片外</w:t>
      </w:r>
      <w:r w:rsidR="0030571E" w:rsidRPr="00AA6B50">
        <w:rPr>
          <w:bCs/>
          <w:szCs w:val="21"/>
        </w:rPr>
        <w:t>64 KB</w:t>
      </w:r>
      <w:r w:rsidR="0030571E" w:rsidRPr="00AA6B50">
        <w:rPr>
          <w:rFonts w:hint="eastAsia"/>
          <w:bCs/>
          <w:szCs w:val="21"/>
        </w:rPr>
        <w:t>的数据存储器地址空间。</w:t>
      </w:r>
      <w:r w:rsidR="0030571E" w:rsidRPr="00AA6B50">
        <w:rPr>
          <w:rFonts w:hint="eastAsia"/>
          <w:b/>
          <w:bCs/>
          <w:szCs w:val="21"/>
        </w:rPr>
        <w:t>在访问这</w:t>
      </w:r>
      <w:r w:rsidR="0030571E" w:rsidRPr="00AA6B50">
        <w:rPr>
          <w:b/>
          <w:bCs/>
          <w:szCs w:val="21"/>
        </w:rPr>
        <w:t>3</w:t>
      </w:r>
      <w:r w:rsidR="0030571E" w:rsidRPr="00AA6B50">
        <w:rPr>
          <w:rFonts w:hint="eastAsia"/>
          <w:b/>
          <w:bCs/>
          <w:szCs w:val="21"/>
        </w:rPr>
        <w:t>个不同的逻辑空间时，应选用不同形式的指令。</w:t>
      </w:r>
    </w:p>
    <w:p w:rsidR="0030571E" w:rsidRPr="00AA6B50" w:rsidRDefault="0030571E" w:rsidP="00522C06">
      <w:pPr>
        <w:spacing w:line="0" w:lineRule="atLeast"/>
        <w:rPr>
          <w:bCs/>
          <w:szCs w:val="21"/>
        </w:rPr>
      </w:pPr>
      <w:r w:rsidRPr="00AA6B50">
        <w:rPr>
          <w:rFonts w:hint="eastAsia"/>
          <w:b/>
          <w:bCs/>
          <w:szCs w:val="21"/>
        </w:rPr>
        <w:t>逻辑上的三个空间又可细分为五类</w:t>
      </w:r>
      <w:r w:rsidRPr="00AA6B50">
        <w:rPr>
          <w:rFonts w:hint="eastAsia"/>
          <w:bCs/>
          <w:szCs w:val="21"/>
        </w:rPr>
        <w:t>：程序存贮器；工作寄存器区和数据缓冲区、位寻址区、特殊功能寄存器这</w:t>
      </w:r>
      <w:r w:rsidRPr="00AA6B50">
        <w:rPr>
          <w:rFonts w:hint="eastAsia"/>
          <w:b/>
          <w:bCs/>
          <w:szCs w:val="21"/>
        </w:rPr>
        <w:t>三个属于内部数据存储</w:t>
      </w:r>
      <w:r w:rsidRPr="00AA6B50">
        <w:rPr>
          <w:rFonts w:hint="eastAsia"/>
          <w:bCs/>
          <w:szCs w:val="21"/>
        </w:rPr>
        <w:t>；外部扩展的数据存贮器和</w:t>
      </w:r>
      <w:r w:rsidRPr="00AA6B50">
        <w:rPr>
          <w:rFonts w:hint="eastAsia"/>
          <w:bCs/>
          <w:szCs w:val="21"/>
        </w:rPr>
        <w:t>I/O</w:t>
      </w:r>
      <w:r w:rsidRPr="00AA6B50">
        <w:rPr>
          <w:rFonts w:hint="eastAsia"/>
          <w:bCs/>
          <w:szCs w:val="21"/>
        </w:rPr>
        <w:t>空间</w:t>
      </w:r>
    </w:p>
    <w:p w:rsidR="00430277" w:rsidRPr="00AA6B50" w:rsidRDefault="0030571E" w:rsidP="00522C06">
      <w:pPr>
        <w:spacing w:line="0" w:lineRule="atLeast"/>
        <w:rPr>
          <w:bCs/>
          <w:szCs w:val="21"/>
        </w:rPr>
      </w:pPr>
      <w:r w:rsidRPr="007D5DB1">
        <w:rPr>
          <w:rFonts w:hint="eastAsia"/>
          <w:b/>
          <w:bCs/>
          <w:szCs w:val="21"/>
          <w:bdr w:val="single" w:sz="4" w:space="0" w:color="auto"/>
        </w:rPr>
        <w:t>程序存贮器</w:t>
      </w:r>
      <w:r w:rsidRPr="00AA6B50">
        <w:rPr>
          <w:rFonts w:hint="eastAsia"/>
          <w:b/>
          <w:bCs/>
          <w:szCs w:val="21"/>
        </w:rPr>
        <w:t>：</w:t>
      </w:r>
      <w:r w:rsidRPr="00AA6B50">
        <w:rPr>
          <w:rFonts w:hint="eastAsia"/>
          <w:bCs/>
          <w:szCs w:val="21"/>
        </w:rPr>
        <w:t>当</w:t>
      </w:r>
      <w:r w:rsidRPr="00AA6B50">
        <w:rPr>
          <w:rFonts w:hint="eastAsia"/>
          <w:bCs/>
          <w:szCs w:val="21"/>
        </w:rPr>
        <w:t>EA=0</w:t>
      </w:r>
      <w:r w:rsidRPr="00AA6B50">
        <w:rPr>
          <w:rFonts w:hint="eastAsia"/>
          <w:bCs/>
          <w:szCs w:val="21"/>
        </w:rPr>
        <w:t>时，低</w:t>
      </w:r>
      <w:r w:rsidRPr="00AA6B50">
        <w:rPr>
          <w:rFonts w:hint="eastAsia"/>
          <w:bCs/>
          <w:szCs w:val="21"/>
        </w:rPr>
        <w:t>4K</w:t>
      </w:r>
      <w:r w:rsidRPr="00AA6B50">
        <w:rPr>
          <w:rFonts w:hint="eastAsia"/>
          <w:bCs/>
          <w:szCs w:val="21"/>
        </w:rPr>
        <w:t>地址指向片外；当</w:t>
      </w:r>
      <w:r w:rsidRPr="00AA6B50">
        <w:rPr>
          <w:rFonts w:hint="eastAsia"/>
          <w:bCs/>
          <w:szCs w:val="21"/>
        </w:rPr>
        <w:t>EA=1</w:t>
      </w:r>
      <w:r w:rsidRPr="00AA6B50">
        <w:rPr>
          <w:rFonts w:hint="eastAsia"/>
          <w:bCs/>
          <w:szCs w:val="21"/>
        </w:rPr>
        <w:t>时，低</w:t>
      </w:r>
      <w:r w:rsidRPr="00AA6B50">
        <w:rPr>
          <w:rFonts w:hint="eastAsia"/>
          <w:bCs/>
          <w:szCs w:val="21"/>
        </w:rPr>
        <w:t>4K</w:t>
      </w:r>
      <w:r w:rsidRPr="00AA6B50">
        <w:rPr>
          <w:rFonts w:hint="eastAsia"/>
          <w:bCs/>
          <w:szCs w:val="21"/>
        </w:rPr>
        <w:t>地址</w:t>
      </w:r>
      <w:r w:rsidRPr="00AA6B50">
        <w:rPr>
          <w:rFonts w:hint="eastAsia"/>
          <w:bCs/>
          <w:szCs w:val="21"/>
        </w:rPr>
        <w:t>(0000H</w:t>
      </w:r>
      <w:r w:rsidRPr="00AA6B50">
        <w:rPr>
          <w:rFonts w:hint="eastAsia"/>
          <w:bCs/>
          <w:szCs w:val="21"/>
        </w:rPr>
        <w:t>～</w:t>
      </w:r>
      <w:r w:rsidRPr="00AA6B50">
        <w:rPr>
          <w:rFonts w:hint="eastAsia"/>
          <w:bCs/>
          <w:szCs w:val="21"/>
        </w:rPr>
        <w:t>0FFFH)</w:t>
      </w:r>
      <w:r w:rsidRPr="00AA6B50">
        <w:rPr>
          <w:rFonts w:hint="eastAsia"/>
          <w:bCs/>
          <w:szCs w:val="21"/>
        </w:rPr>
        <w:t>指向片内。</w:t>
      </w:r>
      <w:r w:rsidR="00430277" w:rsidRPr="00AA6B50">
        <w:rPr>
          <w:rFonts w:hint="eastAsia"/>
          <w:b/>
          <w:bCs/>
          <w:szCs w:val="21"/>
        </w:rPr>
        <w:t>8031</w:t>
      </w:r>
      <w:r w:rsidR="00430277" w:rsidRPr="00AA6B50">
        <w:rPr>
          <w:rFonts w:hint="eastAsia"/>
          <w:bCs/>
          <w:szCs w:val="21"/>
        </w:rPr>
        <w:t>无片内程序存贮器，其</w:t>
      </w:r>
      <w:r w:rsidR="00430277" w:rsidRPr="00AA6B50">
        <w:rPr>
          <w:rFonts w:hint="eastAsia"/>
          <w:b/>
          <w:bCs/>
          <w:szCs w:val="21"/>
        </w:rPr>
        <w:t>EA</w:t>
      </w:r>
      <w:r w:rsidR="00430277" w:rsidRPr="00AA6B50">
        <w:rPr>
          <w:rFonts w:hint="eastAsia"/>
          <w:b/>
          <w:bCs/>
          <w:szCs w:val="21"/>
        </w:rPr>
        <w:t>必须为</w:t>
      </w:r>
      <w:r w:rsidR="00430277" w:rsidRPr="00AA6B50">
        <w:rPr>
          <w:rFonts w:hint="eastAsia"/>
          <w:b/>
          <w:bCs/>
          <w:szCs w:val="21"/>
        </w:rPr>
        <w:t>0</w:t>
      </w:r>
      <w:r w:rsidR="00430277" w:rsidRPr="00AA6B50">
        <w:rPr>
          <w:rFonts w:hint="eastAsia"/>
          <w:b/>
          <w:bCs/>
          <w:szCs w:val="21"/>
        </w:rPr>
        <w:t>。</w:t>
      </w:r>
    </w:p>
    <w:p w:rsidR="0030571E" w:rsidRPr="00AA6B50" w:rsidRDefault="0030571E" w:rsidP="00522C06">
      <w:pPr>
        <w:spacing w:line="0" w:lineRule="atLeast"/>
        <w:rPr>
          <w:bCs/>
          <w:szCs w:val="21"/>
        </w:rPr>
      </w:pPr>
      <w:r w:rsidRPr="00AA6B50">
        <w:rPr>
          <w:rFonts w:hint="eastAsia"/>
          <w:bCs/>
          <w:szCs w:val="21"/>
        </w:rPr>
        <w:t>软件上，有一类指令对程序存贮器（其中存放的表格）进行处理</w:t>
      </w:r>
      <w:r w:rsidRPr="00AA6B50">
        <w:rPr>
          <w:rFonts w:hint="eastAsia"/>
          <w:b/>
          <w:bCs/>
          <w:szCs w:val="21"/>
        </w:rPr>
        <w:t>(</w:t>
      </w:r>
      <w:r w:rsidRPr="00AA6B50">
        <w:rPr>
          <w:rFonts w:hint="eastAsia"/>
          <w:b/>
          <w:bCs/>
          <w:szCs w:val="21"/>
        </w:rPr>
        <w:t>读操作</w:t>
      </w:r>
      <w:r w:rsidRPr="00AA6B50">
        <w:rPr>
          <w:rFonts w:hint="eastAsia"/>
          <w:b/>
          <w:bCs/>
          <w:szCs w:val="21"/>
        </w:rPr>
        <w:t>)</w:t>
      </w:r>
      <w:r w:rsidRPr="00AA6B50">
        <w:rPr>
          <w:rFonts w:hint="eastAsia"/>
          <w:b/>
          <w:bCs/>
          <w:szCs w:val="21"/>
        </w:rPr>
        <w:t>：</w:t>
      </w:r>
      <w:r w:rsidRPr="00AA6B50">
        <w:rPr>
          <w:rFonts w:hint="eastAsia"/>
          <w:b/>
          <w:bCs/>
          <w:szCs w:val="21"/>
        </w:rPr>
        <w:t xml:space="preserve">MOVC   </w:t>
      </w:r>
      <w:r w:rsidRPr="00AA6B50">
        <w:rPr>
          <w:rFonts w:hint="eastAsia"/>
          <w:bCs/>
          <w:szCs w:val="21"/>
        </w:rPr>
        <w:t>A</w:t>
      </w:r>
      <w:r w:rsidRPr="00AA6B50">
        <w:rPr>
          <w:rFonts w:hint="eastAsia"/>
          <w:bCs/>
          <w:szCs w:val="21"/>
        </w:rPr>
        <w:t>，</w:t>
      </w:r>
      <w:r w:rsidRPr="00AA6B50">
        <w:rPr>
          <w:rFonts w:hint="eastAsia"/>
          <w:bCs/>
          <w:szCs w:val="21"/>
        </w:rPr>
        <w:t xml:space="preserve">@A+PC </w:t>
      </w:r>
      <w:r w:rsidRPr="00AA6B50">
        <w:rPr>
          <w:rFonts w:hint="eastAsia"/>
          <w:bCs/>
          <w:szCs w:val="21"/>
        </w:rPr>
        <w:t>；</w:t>
      </w:r>
      <w:r w:rsidRPr="00AA6B50">
        <w:rPr>
          <w:rFonts w:hint="eastAsia"/>
          <w:bCs/>
          <w:szCs w:val="21"/>
        </w:rPr>
        <w:t xml:space="preserve">  A</w:t>
      </w:r>
      <w:r w:rsidRPr="00AA6B50">
        <w:rPr>
          <w:rFonts w:hint="eastAsia"/>
          <w:bCs/>
          <w:szCs w:val="21"/>
        </w:rPr>
        <w:t>←</w:t>
      </w:r>
      <w:r w:rsidRPr="00AA6B50">
        <w:rPr>
          <w:rFonts w:hint="eastAsia"/>
          <w:bCs/>
          <w:szCs w:val="21"/>
        </w:rPr>
        <w:t>((A)+(PC))</w:t>
      </w:r>
      <w:r w:rsidRPr="00AA6B50">
        <w:rPr>
          <w:rFonts w:hint="eastAsia"/>
          <w:bCs/>
          <w:szCs w:val="21"/>
        </w:rPr>
        <w:t>；</w:t>
      </w:r>
      <w:r w:rsidRPr="00AA6B50">
        <w:rPr>
          <w:rFonts w:hint="eastAsia"/>
          <w:b/>
          <w:bCs/>
          <w:szCs w:val="21"/>
        </w:rPr>
        <w:t>MOVC</w:t>
      </w:r>
      <w:r w:rsidRPr="00AA6B50">
        <w:rPr>
          <w:rFonts w:hint="eastAsia"/>
          <w:bCs/>
          <w:szCs w:val="21"/>
        </w:rPr>
        <w:t xml:space="preserve"> </w:t>
      </w:r>
      <w:r w:rsidRPr="00AA6B50">
        <w:rPr>
          <w:rFonts w:hint="eastAsia"/>
          <w:bCs/>
          <w:szCs w:val="21"/>
        </w:rPr>
        <w:tab/>
        <w:t>A</w:t>
      </w:r>
      <w:r w:rsidRPr="00AA6B50">
        <w:rPr>
          <w:rFonts w:hint="eastAsia"/>
          <w:bCs/>
          <w:szCs w:val="21"/>
        </w:rPr>
        <w:t>，</w:t>
      </w:r>
      <w:r w:rsidRPr="00AA6B50">
        <w:rPr>
          <w:rFonts w:hint="eastAsia"/>
          <w:bCs/>
          <w:szCs w:val="21"/>
        </w:rPr>
        <w:t>@A+DPTR</w:t>
      </w:r>
      <w:r w:rsidRPr="00AA6B50">
        <w:rPr>
          <w:rFonts w:hint="eastAsia"/>
          <w:bCs/>
          <w:szCs w:val="21"/>
        </w:rPr>
        <w:t>；</w:t>
      </w:r>
      <w:r w:rsidRPr="00AA6B50">
        <w:rPr>
          <w:rFonts w:hint="eastAsia"/>
          <w:bCs/>
          <w:szCs w:val="21"/>
        </w:rPr>
        <w:t xml:space="preserve"> A</w:t>
      </w:r>
      <w:r w:rsidRPr="00AA6B50">
        <w:rPr>
          <w:rFonts w:hint="eastAsia"/>
          <w:bCs/>
          <w:szCs w:val="21"/>
        </w:rPr>
        <w:t>←</w:t>
      </w:r>
      <w:r w:rsidRPr="00AA6B50">
        <w:rPr>
          <w:rFonts w:hint="eastAsia"/>
          <w:bCs/>
          <w:szCs w:val="21"/>
        </w:rPr>
        <w:t>((A)+(DPTR))</w:t>
      </w:r>
    </w:p>
    <w:p w:rsidR="00003962" w:rsidRPr="00AA6B50" w:rsidRDefault="00430277" w:rsidP="00522C06">
      <w:pPr>
        <w:spacing w:line="0" w:lineRule="atLeast"/>
        <w:rPr>
          <w:bCs/>
          <w:szCs w:val="21"/>
        </w:rPr>
      </w:pPr>
      <w:r w:rsidRPr="00AA6B50">
        <w:rPr>
          <w:rFonts w:hint="eastAsia"/>
          <w:b/>
          <w:bCs/>
          <w:szCs w:val="21"/>
        </w:rPr>
        <w:t>程序存储器中从</w:t>
      </w:r>
      <w:r w:rsidRPr="00AA6B50">
        <w:rPr>
          <w:b/>
          <w:bCs/>
          <w:szCs w:val="21"/>
        </w:rPr>
        <w:t>0003H</w:t>
      </w:r>
      <w:r w:rsidRPr="00AA6B50">
        <w:rPr>
          <w:rFonts w:hint="eastAsia"/>
          <w:b/>
          <w:bCs/>
          <w:szCs w:val="21"/>
        </w:rPr>
        <w:t>～</w:t>
      </w:r>
      <w:r w:rsidRPr="00AA6B50">
        <w:rPr>
          <w:b/>
          <w:bCs/>
          <w:szCs w:val="21"/>
        </w:rPr>
        <w:t>002DH</w:t>
      </w:r>
      <w:r w:rsidRPr="00AA6B50">
        <w:rPr>
          <w:rFonts w:hint="eastAsia"/>
          <w:b/>
          <w:bCs/>
          <w:szCs w:val="21"/>
        </w:rPr>
        <w:t>单元被保留用于中断源的中断</w:t>
      </w:r>
      <w:r w:rsidR="00003962" w:rsidRPr="00AA6B50">
        <w:rPr>
          <w:b/>
          <w:bCs/>
          <w:szCs w:val="21"/>
        </w:rPr>
        <w:t>服务程序的入口地址</w:t>
      </w:r>
      <w:r w:rsidR="00003962" w:rsidRPr="00AA6B50">
        <w:rPr>
          <w:rFonts w:hint="eastAsia"/>
          <w:b/>
          <w:bCs/>
          <w:szCs w:val="21"/>
        </w:rPr>
        <w:t>：</w:t>
      </w:r>
      <w:r w:rsidR="00003962" w:rsidRPr="00AA6B50">
        <w:rPr>
          <w:bCs/>
          <w:szCs w:val="21"/>
        </w:rPr>
        <w:t>7</w:t>
      </w:r>
      <w:r w:rsidR="00003962" w:rsidRPr="00AA6B50">
        <w:rPr>
          <w:rFonts w:hint="eastAsia"/>
          <w:bCs/>
          <w:szCs w:val="21"/>
        </w:rPr>
        <w:t>个特定地址被保留</w:t>
      </w:r>
      <w:r w:rsidR="00003962" w:rsidRPr="00AA6B50">
        <w:rPr>
          <w:rFonts w:hint="eastAsia"/>
          <w:b/>
          <w:bCs/>
          <w:szCs w:val="21"/>
        </w:rPr>
        <w:t>：</w:t>
      </w:r>
      <w:r w:rsidR="00003962" w:rsidRPr="00AA6B50">
        <w:rPr>
          <w:rFonts w:hint="eastAsia"/>
          <w:bCs/>
          <w:szCs w:val="21"/>
        </w:rPr>
        <w:t>复位</w:t>
      </w:r>
      <w:r w:rsidR="00003962" w:rsidRPr="00AA6B50">
        <w:rPr>
          <w:bCs/>
          <w:szCs w:val="21"/>
        </w:rPr>
        <w:t>0000H</w:t>
      </w:r>
      <w:r w:rsidR="00003962" w:rsidRPr="00AA6B50">
        <w:rPr>
          <w:rFonts w:hint="eastAsia"/>
          <w:bCs/>
          <w:szCs w:val="21"/>
        </w:rPr>
        <w:t>；外部中断</w:t>
      </w:r>
      <w:r w:rsidR="00003962" w:rsidRPr="00AA6B50">
        <w:rPr>
          <w:bCs/>
          <w:szCs w:val="21"/>
        </w:rPr>
        <w:t>0   0003H</w:t>
      </w:r>
      <w:r w:rsidR="00003962" w:rsidRPr="00AA6B50">
        <w:rPr>
          <w:rFonts w:hint="eastAsia"/>
          <w:bCs/>
          <w:szCs w:val="21"/>
        </w:rPr>
        <w:t>；计时器</w:t>
      </w:r>
      <w:r w:rsidR="00003962" w:rsidRPr="00AA6B50">
        <w:rPr>
          <w:bCs/>
          <w:szCs w:val="21"/>
        </w:rPr>
        <w:t>T0</w:t>
      </w:r>
      <w:r w:rsidR="00003962" w:rsidRPr="00AA6B50">
        <w:rPr>
          <w:rFonts w:hint="eastAsia"/>
          <w:bCs/>
          <w:szCs w:val="21"/>
        </w:rPr>
        <w:t>溢出</w:t>
      </w:r>
      <w:r w:rsidR="00003962" w:rsidRPr="00AA6B50">
        <w:rPr>
          <w:rFonts w:hint="eastAsia"/>
          <w:bCs/>
          <w:szCs w:val="21"/>
        </w:rPr>
        <w:t xml:space="preserve"> </w:t>
      </w:r>
      <w:r w:rsidR="00003962" w:rsidRPr="00AA6B50">
        <w:rPr>
          <w:bCs/>
          <w:szCs w:val="21"/>
        </w:rPr>
        <w:t>000BH</w:t>
      </w:r>
      <w:r w:rsidR="00003962" w:rsidRPr="00AA6B50">
        <w:rPr>
          <w:rFonts w:hint="eastAsia"/>
          <w:bCs/>
          <w:szCs w:val="21"/>
        </w:rPr>
        <w:t>；外部中断</w:t>
      </w:r>
      <w:r w:rsidR="00003962" w:rsidRPr="00AA6B50">
        <w:rPr>
          <w:bCs/>
          <w:szCs w:val="21"/>
        </w:rPr>
        <w:t>1  0013H</w:t>
      </w:r>
      <w:r w:rsidR="00003962" w:rsidRPr="00AA6B50">
        <w:rPr>
          <w:rFonts w:hint="eastAsia"/>
          <w:bCs/>
          <w:szCs w:val="21"/>
        </w:rPr>
        <w:t>；计时器</w:t>
      </w:r>
      <w:r w:rsidR="00003962" w:rsidRPr="00AA6B50">
        <w:rPr>
          <w:bCs/>
          <w:szCs w:val="21"/>
        </w:rPr>
        <w:t>T1</w:t>
      </w:r>
      <w:r w:rsidR="00003962" w:rsidRPr="00AA6B50">
        <w:rPr>
          <w:rFonts w:hint="eastAsia"/>
          <w:bCs/>
          <w:szCs w:val="21"/>
        </w:rPr>
        <w:t>溢出</w:t>
      </w:r>
      <w:r w:rsidR="00003962" w:rsidRPr="00AA6B50">
        <w:rPr>
          <w:rFonts w:hint="eastAsia"/>
          <w:bCs/>
          <w:szCs w:val="21"/>
        </w:rPr>
        <w:t xml:space="preserve"> </w:t>
      </w:r>
      <w:r w:rsidR="00003962" w:rsidRPr="00AA6B50">
        <w:rPr>
          <w:bCs/>
          <w:szCs w:val="21"/>
        </w:rPr>
        <w:t>001BH</w:t>
      </w:r>
      <w:r w:rsidR="00003962" w:rsidRPr="00AA6B50">
        <w:rPr>
          <w:rFonts w:hint="eastAsia"/>
          <w:bCs/>
          <w:szCs w:val="21"/>
        </w:rPr>
        <w:t>；串行口中断</w:t>
      </w:r>
      <w:r w:rsidR="00003962" w:rsidRPr="00AA6B50">
        <w:rPr>
          <w:rFonts w:hint="eastAsia"/>
          <w:bCs/>
          <w:szCs w:val="21"/>
        </w:rPr>
        <w:t xml:space="preserve">      </w:t>
      </w:r>
      <w:r w:rsidR="00003962" w:rsidRPr="00AA6B50">
        <w:rPr>
          <w:bCs/>
          <w:szCs w:val="21"/>
        </w:rPr>
        <w:t>0023H</w:t>
      </w:r>
      <w:r w:rsidR="00003962" w:rsidRPr="00AA6B50">
        <w:rPr>
          <w:rFonts w:hint="eastAsia"/>
          <w:bCs/>
          <w:szCs w:val="21"/>
        </w:rPr>
        <w:t>；计时器</w:t>
      </w:r>
      <w:r w:rsidR="00003962" w:rsidRPr="00AA6B50">
        <w:rPr>
          <w:rFonts w:hint="eastAsia"/>
          <w:bCs/>
          <w:szCs w:val="21"/>
        </w:rPr>
        <w:t xml:space="preserve"> </w:t>
      </w:r>
      <w:r w:rsidR="00003962" w:rsidRPr="00AA6B50">
        <w:rPr>
          <w:bCs/>
          <w:szCs w:val="21"/>
        </w:rPr>
        <w:t>T2/T2EX</w:t>
      </w:r>
      <w:r w:rsidR="00003962" w:rsidRPr="00AA6B50">
        <w:rPr>
          <w:bCs/>
          <w:szCs w:val="21"/>
        </w:rPr>
        <w:tab/>
        <w:t>002BH</w:t>
      </w:r>
      <w:r w:rsidR="00003962" w:rsidRPr="00AA6B50">
        <w:rPr>
          <w:rFonts w:hint="eastAsia"/>
          <w:bCs/>
          <w:szCs w:val="21"/>
        </w:rPr>
        <w:t>（对于</w:t>
      </w:r>
      <w:r w:rsidR="00003962" w:rsidRPr="00AA6B50">
        <w:rPr>
          <w:bCs/>
          <w:szCs w:val="21"/>
        </w:rPr>
        <w:t>8052</w:t>
      </w:r>
      <w:r w:rsidR="00003962" w:rsidRPr="00AA6B50">
        <w:rPr>
          <w:rFonts w:hint="eastAsia"/>
          <w:bCs/>
          <w:szCs w:val="21"/>
        </w:rPr>
        <w:t>、</w:t>
      </w:r>
      <w:r w:rsidR="00003962" w:rsidRPr="00AA6B50">
        <w:rPr>
          <w:bCs/>
          <w:szCs w:val="21"/>
        </w:rPr>
        <w:t>8032</w:t>
      </w:r>
      <w:r w:rsidR="00003962" w:rsidRPr="00AA6B50">
        <w:rPr>
          <w:rFonts w:hint="eastAsia"/>
          <w:bCs/>
          <w:szCs w:val="21"/>
        </w:rPr>
        <w:t>）</w:t>
      </w:r>
    </w:p>
    <w:p w:rsidR="00040D81" w:rsidRPr="00AA6B50" w:rsidRDefault="00003962" w:rsidP="00522C06">
      <w:pPr>
        <w:spacing w:line="0" w:lineRule="atLeast"/>
        <w:rPr>
          <w:b/>
          <w:bCs/>
          <w:szCs w:val="21"/>
        </w:rPr>
      </w:pPr>
      <w:r w:rsidRPr="00AA6B50">
        <w:rPr>
          <w:rFonts w:hint="eastAsia"/>
          <w:b/>
          <w:bCs/>
          <w:szCs w:val="21"/>
        </w:rPr>
        <w:t>低</w:t>
      </w:r>
      <w:r w:rsidRPr="00AA6B50">
        <w:rPr>
          <w:b/>
          <w:bCs/>
          <w:szCs w:val="21"/>
        </w:rPr>
        <w:t>128</w:t>
      </w:r>
      <w:r w:rsidRPr="00AA6B50">
        <w:rPr>
          <w:rFonts w:hint="eastAsia"/>
          <w:b/>
          <w:bCs/>
          <w:szCs w:val="21"/>
        </w:rPr>
        <w:t>字节中位寻址区的位地址与字节地址的转换举例：</w:t>
      </w:r>
      <w:r w:rsidRPr="00AA6B50">
        <w:rPr>
          <w:bCs/>
          <w:szCs w:val="21"/>
        </w:rPr>
        <w:t>23H.6 (</w:t>
      </w:r>
      <w:r w:rsidRPr="00AA6B50">
        <w:rPr>
          <w:rFonts w:hint="eastAsia"/>
          <w:bCs/>
          <w:szCs w:val="21"/>
        </w:rPr>
        <w:t>字节地址</w:t>
      </w:r>
      <w:r w:rsidRPr="00AA6B50">
        <w:rPr>
          <w:bCs/>
          <w:szCs w:val="21"/>
        </w:rPr>
        <w:t>) =(23H-20H)*8+6=30=1EH(</w:t>
      </w:r>
      <w:r w:rsidRPr="00AA6B50">
        <w:rPr>
          <w:rFonts w:hint="eastAsia"/>
          <w:bCs/>
          <w:szCs w:val="21"/>
        </w:rPr>
        <w:t>位地址</w:t>
      </w:r>
      <w:r w:rsidRPr="00AA6B50">
        <w:rPr>
          <w:bCs/>
          <w:szCs w:val="21"/>
        </w:rPr>
        <w:t>)</w:t>
      </w:r>
      <w:r w:rsidR="00040D81" w:rsidRPr="00AA6B50">
        <w:rPr>
          <w:rFonts w:hint="eastAsia"/>
          <w:bCs/>
          <w:szCs w:val="21"/>
        </w:rPr>
        <w:t>；</w:t>
      </w:r>
      <w:r w:rsidR="00040D81" w:rsidRPr="00AA6B50">
        <w:rPr>
          <w:bCs/>
          <w:szCs w:val="21"/>
        </w:rPr>
        <w:t>61H(</w:t>
      </w:r>
      <w:r w:rsidR="00040D81" w:rsidRPr="00AA6B50">
        <w:rPr>
          <w:rFonts w:hint="eastAsia"/>
          <w:bCs/>
          <w:szCs w:val="21"/>
        </w:rPr>
        <w:t>位地址</w:t>
      </w:r>
      <w:r w:rsidR="00040D81" w:rsidRPr="00AA6B50">
        <w:rPr>
          <w:bCs/>
          <w:szCs w:val="21"/>
        </w:rPr>
        <w:t>)</w:t>
      </w:r>
      <w:r w:rsidR="00040D81" w:rsidRPr="00AA6B50">
        <w:rPr>
          <w:rFonts w:hint="eastAsia"/>
          <w:bCs/>
          <w:szCs w:val="21"/>
        </w:rPr>
        <w:t>＝</w:t>
      </w:r>
      <w:r w:rsidR="00040D81" w:rsidRPr="00AA6B50">
        <w:rPr>
          <w:bCs/>
          <w:szCs w:val="21"/>
        </w:rPr>
        <w:t>6*2+20H=12+20H=0CH+20H=2CH</w:t>
      </w:r>
      <w:r w:rsidR="00040D81" w:rsidRPr="00AA6B50">
        <w:rPr>
          <w:rFonts w:hint="eastAsia"/>
          <w:bCs/>
          <w:szCs w:val="21"/>
        </w:rPr>
        <w:t>，所以字节地址为：</w:t>
      </w:r>
      <w:r w:rsidR="00040D81" w:rsidRPr="00AA6B50">
        <w:rPr>
          <w:bCs/>
          <w:szCs w:val="21"/>
        </w:rPr>
        <w:t>2CH. 1</w:t>
      </w:r>
      <w:r w:rsidR="00040D81" w:rsidRPr="00AA6B50">
        <w:rPr>
          <w:rFonts w:hint="eastAsia"/>
          <w:bCs/>
          <w:szCs w:val="21"/>
        </w:rPr>
        <w:t>；</w:t>
      </w:r>
      <w:r w:rsidR="00040D81" w:rsidRPr="00AA6B50">
        <w:rPr>
          <w:bCs/>
          <w:szCs w:val="21"/>
        </w:rPr>
        <w:t>5DH(</w:t>
      </w:r>
      <w:r w:rsidR="00040D81" w:rsidRPr="00AA6B50">
        <w:rPr>
          <w:rFonts w:hint="eastAsia"/>
          <w:bCs/>
          <w:szCs w:val="21"/>
        </w:rPr>
        <w:t>位地址</w:t>
      </w:r>
      <w:r w:rsidR="00040D81" w:rsidRPr="00AA6B50">
        <w:rPr>
          <w:bCs/>
          <w:szCs w:val="21"/>
        </w:rPr>
        <w:t>)</w:t>
      </w:r>
      <w:r w:rsidR="00040D81" w:rsidRPr="00AA6B50">
        <w:rPr>
          <w:rFonts w:hint="eastAsia"/>
          <w:bCs/>
          <w:szCs w:val="21"/>
        </w:rPr>
        <w:t>=</w:t>
      </w:r>
      <w:r w:rsidR="00040D81" w:rsidRPr="00AA6B50">
        <w:rPr>
          <w:bCs/>
          <w:szCs w:val="21"/>
        </w:rPr>
        <w:t>5*2+20H=10+20H=0AH+20H=2AH(</w:t>
      </w:r>
      <w:r w:rsidR="00040D81" w:rsidRPr="00AA6B50">
        <w:rPr>
          <w:rFonts w:hint="eastAsia"/>
          <w:b/>
          <w:bCs/>
          <w:szCs w:val="21"/>
        </w:rPr>
        <w:t>所以字节地址为：</w:t>
      </w:r>
      <w:r w:rsidR="00040D81" w:rsidRPr="00AA6B50">
        <w:rPr>
          <w:b/>
          <w:bCs/>
          <w:szCs w:val="21"/>
        </w:rPr>
        <w:t>2AH.D</w:t>
      </w:r>
      <w:r w:rsidR="00040D81" w:rsidRPr="00AA6B50">
        <w:rPr>
          <w:rFonts w:hint="eastAsia"/>
          <w:b/>
          <w:bCs/>
          <w:szCs w:val="21"/>
        </w:rPr>
        <w:t>，但</w:t>
      </w:r>
      <w:r w:rsidR="00040D81" w:rsidRPr="00AA6B50">
        <w:rPr>
          <w:b/>
          <w:bCs/>
          <w:szCs w:val="21"/>
        </w:rPr>
        <w:t>.D</w:t>
      </w:r>
      <w:r w:rsidR="00040D81" w:rsidRPr="00AA6B50">
        <w:rPr>
          <w:rFonts w:hint="eastAsia"/>
          <w:b/>
          <w:bCs/>
          <w:szCs w:val="21"/>
        </w:rPr>
        <w:t>显然不合理，“</w:t>
      </w:r>
      <w:r w:rsidR="00040D81" w:rsidRPr="00AA6B50">
        <w:rPr>
          <w:b/>
          <w:bCs/>
          <w:szCs w:val="21"/>
        </w:rPr>
        <w:t>.”</w:t>
      </w:r>
      <w:r w:rsidR="00040D81" w:rsidRPr="00AA6B50">
        <w:rPr>
          <w:rFonts w:hint="eastAsia"/>
          <w:b/>
          <w:bCs/>
          <w:szCs w:val="21"/>
        </w:rPr>
        <w:t>后只能为</w:t>
      </w:r>
      <w:r w:rsidR="00040D81" w:rsidRPr="00AA6B50">
        <w:rPr>
          <w:b/>
          <w:bCs/>
          <w:szCs w:val="21"/>
        </w:rPr>
        <w:t>0</w:t>
      </w:r>
      <w:r w:rsidR="00040D81" w:rsidRPr="00AA6B50">
        <w:rPr>
          <w:rFonts w:hint="eastAsia"/>
          <w:b/>
          <w:bCs/>
          <w:szCs w:val="21"/>
        </w:rPr>
        <w:t>～</w:t>
      </w:r>
      <w:r w:rsidR="00040D81" w:rsidRPr="00AA6B50">
        <w:rPr>
          <w:b/>
          <w:bCs/>
          <w:szCs w:val="21"/>
        </w:rPr>
        <w:t>7</w:t>
      </w:r>
      <w:r w:rsidR="00040D81" w:rsidRPr="00AA6B50">
        <w:rPr>
          <w:rFonts w:hint="eastAsia"/>
          <w:b/>
          <w:bCs/>
          <w:szCs w:val="21"/>
        </w:rPr>
        <w:t>，通过推算可得</w:t>
      </w:r>
      <w:r w:rsidR="00040D81" w:rsidRPr="00AA6B50">
        <w:rPr>
          <w:b/>
          <w:bCs/>
          <w:szCs w:val="21"/>
        </w:rPr>
        <w:t>2BH.5(</w:t>
      </w:r>
      <w:r w:rsidR="00040D81" w:rsidRPr="00AA6B50">
        <w:rPr>
          <w:rFonts w:hint="eastAsia"/>
          <w:b/>
          <w:bCs/>
          <w:szCs w:val="21"/>
        </w:rPr>
        <w:t>因为</w:t>
      </w:r>
      <w:r w:rsidR="00040D81" w:rsidRPr="00AA6B50">
        <w:rPr>
          <w:b/>
          <w:bCs/>
          <w:szCs w:val="21"/>
        </w:rPr>
        <w:t>D-8=5</w:t>
      </w:r>
      <w:r w:rsidR="00040D81" w:rsidRPr="00AA6B50">
        <w:rPr>
          <w:rFonts w:hint="eastAsia"/>
          <w:b/>
          <w:bCs/>
          <w:szCs w:val="21"/>
        </w:rPr>
        <w:t>，</w:t>
      </w:r>
      <w:r w:rsidR="00040D81" w:rsidRPr="00AA6B50">
        <w:rPr>
          <w:b/>
          <w:bCs/>
          <w:szCs w:val="21"/>
        </w:rPr>
        <w:t>2AH+1=2BH)</w:t>
      </w:r>
    </w:p>
    <w:p w:rsidR="00040D81" w:rsidRPr="00AA6B50" w:rsidRDefault="00040D81" w:rsidP="00522C06">
      <w:pPr>
        <w:spacing w:line="0" w:lineRule="atLeast"/>
        <w:rPr>
          <w:b/>
          <w:bCs/>
          <w:szCs w:val="21"/>
        </w:rPr>
      </w:pPr>
      <w:r w:rsidRPr="00AA6B50">
        <w:rPr>
          <w:bCs/>
          <w:szCs w:val="21"/>
        </w:rPr>
        <w:t xml:space="preserve">MOV </w:t>
      </w:r>
      <w:r w:rsidRPr="00AA6B50">
        <w:rPr>
          <w:b/>
          <w:bCs/>
          <w:szCs w:val="21"/>
        </w:rPr>
        <w:t xml:space="preserve"> A</w:t>
      </w:r>
      <w:r w:rsidRPr="00AA6B50">
        <w:rPr>
          <w:bCs/>
          <w:szCs w:val="21"/>
        </w:rPr>
        <w:t xml:space="preserve"> </w:t>
      </w:r>
      <w:r w:rsidRPr="00AA6B50">
        <w:rPr>
          <w:rFonts w:hint="eastAsia"/>
          <w:bCs/>
          <w:szCs w:val="21"/>
        </w:rPr>
        <w:t>，</w:t>
      </w:r>
      <w:r w:rsidRPr="00AA6B50">
        <w:rPr>
          <w:bCs/>
          <w:szCs w:val="21"/>
        </w:rPr>
        <w:t xml:space="preserve">87H  </w:t>
      </w:r>
      <w:r w:rsidRPr="00AA6B50">
        <w:rPr>
          <w:rFonts w:hint="eastAsia"/>
          <w:bCs/>
          <w:szCs w:val="21"/>
        </w:rPr>
        <w:t>自动翻译成</w:t>
      </w:r>
      <w:r w:rsidRPr="00AA6B50">
        <w:rPr>
          <w:rFonts w:hint="eastAsia"/>
          <w:b/>
          <w:bCs/>
          <w:szCs w:val="21"/>
        </w:rPr>
        <w:t>字节</w:t>
      </w:r>
      <w:r w:rsidRPr="00AA6B50">
        <w:rPr>
          <w:rFonts w:hint="eastAsia"/>
          <w:bCs/>
          <w:szCs w:val="21"/>
        </w:rPr>
        <w:t>寻址</w:t>
      </w:r>
      <w:r w:rsidRPr="00AA6B50">
        <w:rPr>
          <w:rFonts w:hint="eastAsia"/>
          <w:bCs/>
          <w:szCs w:val="21"/>
        </w:rPr>
        <w:t>;</w:t>
      </w:r>
      <w:r w:rsidRPr="00AA6B50">
        <w:rPr>
          <w:b/>
          <w:bCs/>
          <w:szCs w:val="21"/>
        </w:rPr>
        <w:t xml:space="preserve">  </w:t>
      </w:r>
      <w:r w:rsidRPr="00AA6B50">
        <w:rPr>
          <w:bCs/>
          <w:szCs w:val="21"/>
        </w:rPr>
        <w:t xml:space="preserve">MOV  </w:t>
      </w:r>
      <w:r w:rsidRPr="00AA6B50">
        <w:rPr>
          <w:b/>
          <w:bCs/>
          <w:szCs w:val="21"/>
        </w:rPr>
        <w:t>C</w:t>
      </w:r>
      <w:r w:rsidRPr="00AA6B50">
        <w:rPr>
          <w:bCs/>
          <w:szCs w:val="21"/>
        </w:rPr>
        <w:t xml:space="preserve"> </w:t>
      </w:r>
      <w:r w:rsidRPr="00AA6B50">
        <w:rPr>
          <w:rFonts w:hint="eastAsia"/>
          <w:bCs/>
          <w:szCs w:val="21"/>
        </w:rPr>
        <w:t>，</w:t>
      </w:r>
      <w:r w:rsidRPr="00AA6B50">
        <w:rPr>
          <w:bCs/>
          <w:szCs w:val="21"/>
        </w:rPr>
        <w:t xml:space="preserve">87H  </w:t>
      </w:r>
      <w:r w:rsidRPr="00AA6B50">
        <w:rPr>
          <w:rFonts w:hint="eastAsia"/>
          <w:bCs/>
          <w:szCs w:val="21"/>
        </w:rPr>
        <w:t>自动翻译成</w:t>
      </w:r>
      <w:r w:rsidRPr="00AA6B50">
        <w:rPr>
          <w:rFonts w:hint="eastAsia"/>
          <w:b/>
          <w:bCs/>
          <w:szCs w:val="21"/>
        </w:rPr>
        <w:t>位</w:t>
      </w:r>
      <w:r w:rsidRPr="00AA6B50">
        <w:rPr>
          <w:rFonts w:hint="eastAsia"/>
          <w:bCs/>
          <w:szCs w:val="21"/>
        </w:rPr>
        <w:t>寻址</w:t>
      </w:r>
    </w:p>
    <w:p w:rsidR="00040D81" w:rsidRPr="00AA6B50" w:rsidRDefault="00040D81" w:rsidP="00522C06">
      <w:pPr>
        <w:spacing w:line="0" w:lineRule="atLeast"/>
        <w:rPr>
          <w:b/>
          <w:bCs/>
          <w:szCs w:val="21"/>
        </w:rPr>
      </w:pPr>
      <w:r w:rsidRPr="00AA6B50">
        <w:rPr>
          <w:b/>
          <w:bCs/>
          <w:szCs w:val="21"/>
        </w:rPr>
        <w:t xml:space="preserve">MOVX  </w:t>
      </w:r>
      <w:r w:rsidRPr="00AA6B50">
        <w:rPr>
          <w:b/>
          <w:bCs/>
          <w:szCs w:val="21"/>
        </w:rPr>
        <w:tab/>
        <w:t xml:space="preserve"> @DPTR</w:t>
      </w:r>
      <w:r w:rsidRPr="00AA6B50">
        <w:rPr>
          <w:rFonts w:hint="eastAsia"/>
          <w:b/>
          <w:bCs/>
          <w:szCs w:val="21"/>
        </w:rPr>
        <w:t>，</w:t>
      </w:r>
      <w:r w:rsidRPr="00AA6B50">
        <w:rPr>
          <w:b/>
          <w:bCs/>
          <w:szCs w:val="21"/>
        </w:rPr>
        <w:t>A</w:t>
      </w:r>
      <w:r w:rsidRPr="00AA6B50">
        <w:rPr>
          <w:rFonts w:hint="eastAsia"/>
          <w:b/>
          <w:bCs/>
          <w:szCs w:val="21"/>
        </w:rPr>
        <w:t>；（写）</w:t>
      </w:r>
      <w:r w:rsidRPr="00AA6B50">
        <w:rPr>
          <w:b/>
          <w:bCs/>
          <w:szCs w:val="21"/>
        </w:rPr>
        <w:t xml:space="preserve">; MOVX   </w:t>
      </w:r>
      <w:r w:rsidRPr="00AA6B50">
        <w:rPr>
          <w:b/>
          <w:bCs/>
          <w:szCs w:val="21"/>
        </w:rPr>
        <w:tab/>
        <w:t xml:space="preserve"> A</w:t>
      </w:r>
      <w:r w:rsidRPr="00AA6B50">
        <w:rPr>
          <w:rFonts w:hint="eastAsia"/>
          <w:b/>
          <w:bCs/>
          <w:szCs w:val="21"/>
        </w:rPr>
        <w:t>，</w:t>
      </w:r>
      <w:r w:rsidRPr="00AA6B50">
        <w:rPr>
          <w:b/>
          <w:bCs/>
          <w:szCs w:val="21"/>
        </w:rPr>
        <w:t>@DPTR</w:t>
      </w:r>
      <w:r w:rsidRPr="00AA6B50">
        <w:rPr>
          <w:rFonts w:hint="eastAsia"/>
          <w:b/>
          <w:bCs/>
          <w:szCs w:val="21"/>
        </w:rPr>
        <w:t>；（读）</w:t>
      </w:r>
    </w:p>
    <w:p w:rsidR="00040D81" w:rsidRPr="00AA6B50" w:rsidRDefault="00040D81" w:rsidP="00522C06">
      <w:pPr>
        <w:spacing w:line="0" w:lineRule="atLeast"/>
        <w:rPr>
          <w:b/>
          <w:bCs/>
          <w:szCs w:val="21"/>
        </w:rPr>
      </w:pPr>
      <w:r w:rsidRPr="007D5DB1">
        <w:rPr>
          <w:rFonts w:hint="eastAsia"/>
          <w:b/>
          <w:bCs/>
          <w:szCs w:val="21"/>
          <w:bdr w:val="single" w:sz="4" w:space="0" w:color="auto"/>
        </w:rPr>
        <w:t>复位方式</w:t>
      </w:r>
      <w:r w:rsidRPr="00AA6B50">
        <w:rPr>
          <w:rFonts w:hint="eastAsia"/>
          <w:b/>
          <w:bCs/>
          <w:szCs w:val="21"/>
        </w:rPr>
        <w:t>:1.</w:t>
      </w:r>
      <w:r w:rsidRPr="00AA6B50">
        <w:rPr>
          <w:rFonts w:hint="eastAsia"/>
          <w:b/>
          <w:bCs/>
          <w:szCs w:val="21"/>
        </w:rPr>
        <w:t>复位操作</w:t>
      </w:r>
      <w:r w:rsidRPr="00AA6B50">
        <w:rPr>
          <w:rFonts w:hint="eastAsia"/>
          <w:b/>
          <w:bCs/>
          <w:szCs w:val="21"/>
        </w:rPr>
        <w:t>:</w:t>
      </w:r>
      <w:r w:rsidRPr="00AA6B50">
        <w:rPr>
          <w:rFonts w:hint="eastAsia"/>
          <w:bCs/>
          <w:szCs w:val="21"/>
        </w:rPr>
        <w:t>其主要功能是把程序计数器</w:t>
      </w:r>
      <w:r w:rsidRPr="00AA6B50">
        <w:rPr>
          <w:bCs/>
          <w:szCs w:val="21"/>
        </w:rPr>
        <w:t>PC</w:t>
      </w:r>
      <w:r w:rsidRPr="00AA6B50">
        <w:rPr>
          <w:rFonts w:hint="eastAsia"/>
          <w:bCs/>
          <w:szCs w:val="21"/>
        </w:rPr>
        <w:t>初始化为</w:t>
      </w:r>
      <w:r w:rsidRPr="00AA6B50">
        <w:rPr>
          <w:bCs/>
          <w:szCs w:val="21"/>
        </w:rPr>
        <w:t>0000H</w:t>
      </w:r>
      <w:r w:rsidRPr="00AA6B50">
        <w:rPr>
          <w:rFonts w:hint="eastAsia"/>
          <w:bCs/>
          <w:szCs w:val="21"/>
        </w:rPr>
        <w:t>，使单片微机从</w:t>
      </w:r>
      <w:r w:rsidRPr="00AA6B50">
        <w:rPr>
          <w:bCs/>
          <w:szCs w:val="21"/>
        </w:rPr>
        <w:t>0000H</w:t>
      </w:r>
      <w:r w:rsidRPr="00AA6B50">
        <w:rPr>
          <w:rFonts w:hint="eastAsia"/>
          <w:bCs/>
          <w:szCs w:val="21"/>
        </w:rPr>
        <w:t>单元开始执行程序。</w:t>
      </w:r>
      <w:r w:rsidRPr="00AA6B50">
        <w:rPr>
          <w:rFonts w:hint="eastAsia"/>
          <w:b/>
          <w:bCs/>
          <w:szCs w:val="21"/>
        </w:rPr>
        <w:t>⒉</w:t>
      </w:r>
      <w:r w:rsidRPr="00AA6B50">
        <w:rPr>
          <w:rFonts w:hint="eastAsia"/>
          <w:b/>
          <w:bCs/>
          <w:szCs w:val="21"/>
        </w:rPr>
        <w:t xml:space="preserve"> </w:t>
      </w:r>
      <w:r w:rsidRPr="007D5DB1">
        <w:rPr>
          <w:rFonts w:hint="eastAsia"/>
          <w:b/>
          <w:bCs/>
          <w:szCs w:val="21"/>
          <w:bdr w:val="single" w:sz="4" w:space="0" w:color="auto"/>
        </w:rPr>
        <w:t>复位信号及其产生</w:t>
      </w:r>
      <w:r w:rsidRPr="00AA6B50">
        <w:rPr>
          <w:b/>
          <w:bCs/>
          <w:szCs w:val="21"/>
        </w:rPr>
        <w:t xml:space="preserve"> </w:t>
      </w:r>
      <w:r w:rsidRPr="00AA6B50">
        <w:rPr>
          <w:rFonts w:hint="eastAsia"/>
          <w:b/>
          <w:bCs/>
          <w:szCs w:val="21"/>
        </w:rPr>
        <w:t>：</w:t>
      </w:r>
      <w:r w:rsidRPr="00AA6B50">
        <w:rPr>
          <w:bCs/>
          <w:szCs w:val="21"/>
        </w:rPr>
        <w:t>RST</w:t>
      </w:r>
      <w:r w:rsidRPr="00AA6B50">
        <w:rPr>
          <w:rFonts w:hint="eastAsia"/>
          <w:bCs/>
          <w:szCs w:val="21"/>
        </w:rPr>
        <w:t>引脚是复位信号的输入端。</w:t>
      </w:r>
      <w:r w:rsidRPr="00AA6B50">
        <w:rPr>
          <w:bCs/>
          <w:szCs w:val="21"/>
        </w:rPr>
        <w:t>复位信号是高电平有效，其有效时间</w:t>
      </w:r>
      <w:r w:rsidRPr="00AA6B50">
        <w:rPr>
          <w:b/>
          <w:bCs/>
          <w:szCs w:val="21"/>
        </w:rPr>
        <w:t>应持续</w:t>
      </w:r>
      <w:r w:rsidRPr="00AA6B50">
        <w:rPr>
          <w:b/>
          <w:bCs/>
          <w:szCs w:val="21"/>
        </w:rPr>
        <w:t xml:space="preserve"> 2</w:t>
      </w:r>
      <w:r w:rsidRPr="00AA6B50">
        <w:rPr>
          <w:rFonts w:hint="eastAsia"/>
          <w:b/>
          <w:bCs/>
          <w:szCs w:val="21"/>
        </w:rPr>
        <w:t>个机器周期</w:t>
      </w:r>
      <w:r w:rsidRPr="00AA6B50">
        <w:rPr>
          <w:b/>
          <w:bCs/>
          <w:szCs w:val="21"/>
        </w:rPr>
        <w:t>(</w:t>
      </w:r>
      <w:r w:rsidRPr="00AA6B50">
        <w:rPr>
          <w:rFonts w:hint="eastAsia"/>
          <w:b/>
          <w:bCs/>
          <w:szCs w:val="21"/>
        </w:rPr>
        <w:t>即</w:t>
      </w:r>
      <w:r w:rsidRPr="00AA6B50">
        <w:rPr>
          <w:b/>
          <w:bCs/>
          <w:szCs w:val="21"/>
        </w:rPr>
        <w:lastRenderedPageBreak/>
        <w:t>24</w:t>
      </w:r>
      <w:r w:rsidRPr="00AA6B50">
        <w:rPr>
          <w:rFonts w:hint="eastAsia"/>
          <w:b/>
          <w:bCs/>
          <w:szCs w:val="21"/>
        </w:rPr>
        <w:t>个振荡周期</w:t>
      </w:r>
      <w:r w:rsidRPr="00AA6B50">
        <w:rPr>
          <w:b/>
          <w:bCs/>
          <w:szCs w:val="21"/>
        </w:rPr>
        <w:t xml:space="preserve">) </w:t>
      </w:r>
      <w:r w:rsidRPr="00AA6B50">
        <w:rPr>
          <w:rFonts w:hint="eastAsia"/>
          <w:b/>
          <w:bCs/>
          <w:szCs w:val="21"/>
        </w:rPr>
        <w:t>以上。</w:t>
      </w:r>
    </w:p>
    <w:p w:rsidR="00040D81" w:rsidRPr="00AA6B50" w:rsidRDefault="00040D81" w:rsidP="00522C06">
      <w:pPr>
        <w:spacing w:line="0" w:lineRule="atLeast"/>
        <w:rPr>
          <w:bCs/>
          <w:szCs w:val="21"/>
        </w:rPr>
      </w:pPr>
      <w:r w:rsidRPr="007D5DB1">
        <w:rPr>
          <w:rFonts w:hint="eastAsia"/>
          <w:b/>
          <w:bCs/>
          <w:szCs w:val="21"/>
          <w:bdr w:val="single" w:sz="4" w:space="0" w:color="auto"/>
        </w:rPr>
        <w:t>程序执行方式</w:t>
      </w:r>
      <w:r w:rsidRPr="00AA6B50">
        <w:rPr>
          <w:rFonts w:hint="eastAsia"/>
          <w:b/>
          <w:bCs/>
          <w:szCs w:val="21"/>
        </w:rPr>
        <w:t>：程序执行方式是单片机的基本工作方式。</w:t>
      </w:r>
      <w:r w:rsidRPr="00AA6B50">
        <w:rPr>
          <w:rFonts w:hint="eastAsia"/>
          <w:bCs/>
          <w:szCs w:val="21"/>
        </w:rPr>
        <w:t>一般在</w:t>
      </w:r>
      <w:r w:rsidRPr="00AA6B50">
        <w:rPr>
          <w:bCs/>
          <w:szCs w:val="21"/>
        </w:rPr>
        <w:t>0000H</w:t>
      </w:r>
      <w:r w:rsidRPr="00AA6B50">
        <w:rPr>
          <w:rFonts w:hint="eastAsia"/>
          <w:bCs/>
          <w:szCs w:val="21"/>
        </w:rPr>
        <w:t>开始的单元中存放一条无条件转移指令，以便跳转到实际主程序的入口去执行。</w:t>
      </w:r>
    </w:p>
    <w:p w:rsidR="00040D81" w:rsidRPr="00AA6B50" w:rsidRDefault="00040D81" w:rsidP="00522C06">
      <w:pPr>
        <w:spacing w:line="0" w:lineRule="atLeast"/>
        <w:rPr>
          <w:bCs/>
          <w:szCs w:val="21"/>
        </w:rPr>
      </w:pPr>
      <w:r w:rsidRPr="00AA6B50">
        <w:rPr>
          <w:rFonts w:hint="eastAsia"/>
          <w:b/>
          <w:bCs/>
          <w:szCs w:val="21"/>
        </w:rPr>
        <w:t>退出待机方式：</w:t>
      </w:r>
      <w:r w:rsidRPr="00AA6B50">
        <w:rPr>
          <w:rFonts w:hint="eastAsia"/>
          <w:bCs/>
          <w:szCs w:val="21"/>
        </w:rPr>
        <w:t>在中断服务程序中安排一</w:t>
      </w:r>
      <w:r w:rsidRPr="00AA6B50">
        <w:rPr>
          <w:rFonts w:hint="eastAsia"/>
          <w:b/>
          <w:bCs/>
          <w:szCs w:val="21"/>
        </w:rPr>
        <w:t>条</w:t>
      </w:r>
      <w:r w:rsidRPr="00AA6B50">
        <w:rPr>
          <w:rFonts w:hint="eastAsia"/>
          <w:b/>
          <w:bCs/>
          <w:szCs w:val="21"/>
        </w:rPr>
        <w:t>RETI</w:t>
      </w:r>
      <w:r w:rsidRPr="00AA6B50">
        <w:rPr>
          <w:rFonts w:hint="eastAsia"/>
          <w:b/>
          <w:bCs/>
          <w:szCs w:val="21"/>
        </w:rPr>
        <w:t>指令</w:t>
      </w:r>
      <w:r w:rsidRPr="00AA6B50">
        <w:rPr>
          <w:rFonts w:hint="eastAsia"/>
          <w:bCs/>
          <w:szCs w:val="21"/>
        </w:rPr>
        <w:t>，就可以使单片机恢复正常工作，从设置待机方式指令的下一条指令开始继续执行程序。</w:t>
      </w:r>
      <w:r w:rsidRPr="00AA6B50">
        <w:rPr>
          <w:rFonts w:hint="eastAsia"/>
          <w:b/>
          <w:bCs/>
          <w:szCs w:val="21"/>
        </w:rPr>
        <w:t>只能依靠复位退出掉电保护方式：</w:t>
      </w:r>
      <w:r w:rsidRPr="00AA6B50">
        <w:rPr>
          <w:rFonts w:hint="eastAsia"/>
          <w:bCs/>
          <w:szCs w:val="21"/>
        </w:rPr>
        <w:t>当</w:t>
      </w:r>
      <w:r w:rsidRPr="00AA6B50">
        <w:rPr>
          <w:bCs/>
          <w:szCs w:val="21"/>
        </w:rPr>
        <w:t>VCC</w:t>
      </w:r>
      <w:r w:rsidRPr="00AA6B50">
        <w:rPr>
          <w:rFonts w:hint="eastAsia"/>
          <w:bCs/>
          <w:szCs w:val="21"/>
        </w:rPr>
        <w:t>恢复正常后，</w:t>
      </w:r>
      <w:r w:rsidRPr="00AA6B50">
        <w:rPr>
          <w:rFonts w:hint="eastAsia"/>
          <w:b/>
          <w:bCs/>
          <w:szCs w:val="21"/>
        </w:rPr>
        <w:t>只要硬件复位信号维持</w:t>
      </w:r>
      <w:r w:rsidRPr="00AA6B50">
        <w:rPr>
          <w:b/>
          <w:bCs/>
          <w:szCs w:val="21"/>
        </w:rPr>
        <w:t>10ms</w:t>
      </w:r>
      <w:r w:rsidRPr="00AA6B50">
        <w:rPr>
          <w:rFonts w:hint="eastAsia"/>
          <w:bCs/>
          <w:szCs w:val="21"/>
        </w:rPr>
        <w:t>，就能使单片机退出掉电保护方式，</w:t>
      </w:r>
      <w:r w:rsidRPr="00AA6B50">
        <w:rPr>
          <w:bCs/>
          <w:szCs w:val="21"/>
        </w:rPr>
        <w:t>CPU</w:t>
      </w:r>
      <w:r w:rsidRPr="00AA6B50">
        <w:rPr>
          <w:rFonts w:hint="eastAsia"/>
          <w:bCs/>
          <w:szCs w:val="21"/>
        </w:rPr>
        <w:t>则从进入该方式的下一条指令开始重新执行程序。</w:t>
      </w:r>
    </w:p>
    <w:p w:rsidR="00E2744E" w:rsidRPr="00AA6B50" w:rsidRDefault="00040D81" w:rsidP="00522C06">
      <w:pPr>
        <w:spacing w:line="0" w:lineRule="atLeast"/>
        <w:rPr>
          <w:rFonts w:ascii="宋体" w:eastAsia="宋体" w:hAnsi="宋体" w:cs="Times New Roman"/>
          <w:szCs w:val="21"/>
        </w:rPr>
      </w:pPr>
      <w:r w:rsidRPr="007D5DB1">
        <w:rPr>
          <w:b/>
          <w:bCs/>
          <w:szCs w:val="21"/>
          <w:bdr w:val="single" w:sz="4" w:space="0" w:color="auto"/>
        </w:rPr>
        <w:t>1.</w:t>
      </w:r>
      <w:r w:rsidR="00430277" w:rsidRPr="007D5DB1">
        <w:rPr>
          <w:b/>
          <w:bCs/>
          <w:szCs w:val="21"/>
          <w:bdr w:val="single" w:sz="4" w:space="0" w:color="auto"/>
        </w:rPr>
        <w:t>80C51</w:t>
      </w:r>
      <w:r w:rsidR="00430277" w:rsidRPr="007D5DB1">
        <w:rPr>
          <w:rFonts w:hint="eastAsia"/>
          <w:b/>
          <w:bCs/>
          <w:szCs w:val="21"/>
          <w:bdr w:val="single" w:sz="4" w:space="0" w:color="auto"/>
        </w:rPr>
        <w:t>单片微机在片内集成了哪些主要逻辑</w:t>
      </w:r>
      <w:r w:rsidRPr="007D5DB1">
        <w:rPr>
          <w:rFonts w:hint="eastAsia"/>
          <w:b/>
          <w:bCs/>
          <w:szCs w:val="21"/>
          <w:bdr w:val="single" w:sz="4" w:space="0" w:color="auto"/>
        </w:rPr>
        <w:t>功能部件？各部件最主要功能是什么？</w:t>
      </w:r>
      <w:r w:rsidR="00D6501A" w:rsidRPr="00AA6B50">
        <w:rPr>
          <w:rFonts w:ascii="宋体" w:eastAsia="宋体" w:hAnsi="宋体" w:cs="Times New Roman" w:hint="eastAsia"/>
          <w:szCs w:val="21"/>
        </w:rPr>
        <w:t xml:space="preserve"> </w:t>
      </w:r>
      <w:r w:rsidR="00E2744E" w:rsidRPr="00AA6B50">
        <w:rPr>
          <w:rFonts w:ascii="宋体" w:eastAsia="宋体" w:hAnsi="宋体" w:cs="Times New Roman" w:hint="eastAsia"/>
          <w:szCs w:val="21"/>
        </w:rPr>
        <w:t>80C51单片机在片内主要包含中央处理器CPU(算术逻辑单元ALU及控制器等)、只读存储器ROM、读／写存储器RAM、定时器／计数器、并行I／O口Po～P3、串行口、中断系统以及定时控制逻辑电路等，各部分通过内部总线相连。    1．中央处理器(CPU)：单片机中的中央处理器和通用微处理器基本相同，是单片机的最核心部分，主要完成运算和控制功能，又增设了“面向控制”的处理功能，增强了实时性。2．内部程序存储器：程序存储器用于存放程序和表格、原始数据等。3．内部数据存储器(RAM)：在单片机中，用读／写存储器(RAM)来存储程序在运行期间的工作变量和数据。4．I／O口：单片机提供了功能强、使用灵活的I／O引脚，用于检测与控制。有些I／O引脚还具有多种功能，比如可以作为数据总线的数据线、地址总线的地址线或控制总线的控制线等。有的单片机I／0引脚的驱动能力增大。5．串行I／O口：用以实现与某些终端设备进行串行通信，或与一些特殊功能的器件相连的能力，甚至用多个单片机相连构成多机系统。6.定时器／计数器：定时器／计数器可以编程实现定时和计数功能。7．中断系统：80C51单片机的中断功能较强，具有内、外共5 个中断源，具有两个中断优先级。8．定时电路及元件：单片机内部设有定时电路，只需外接振荡元件。近年来有些单片机将振荡元件也集成到芯片内部。单片机整个工作是在时钟信号的驱动下，按照严格的时序有规律地一个节拍一个节拍地执行各种操作。</w:t>
      </w:r>
    </w:p>
    <w:p w:rsidR="00E2744E" w:rsidRPr="00AA6B50" w:rsidRDefault="00E2744E" w:rsidP="00522C06">
      <w:pPr>
        <w:spacing w:line="0" w:lineRule="atLeast"/>
        <w:rPr>
          <w:rFonts w:ascii="宋体" w:hAnsi="宋体"/>
          <w:szCs w:val="21"/>
        </w:rPr>
      </w:pPr>
      <w:r w:rsidRPr="007D5DB1">
        <w:rPr>
          <w:rFonts w:hint="eastAsia"/>
          <w:b/>
          <w:bCs/>
          <w:szCs w:val="21"/>
          <w:bdr w:val="single" w:sz="4" w:space="0" w:color="auto"/>
        </w:rPr>
        <w:t>2.</w:t>
      </w:r>
      <w:r w:rsidRPr="007D5DB1">
        <w:rPr>
          <w:rFonts w:ascii="Arial" w:eastAsia="宋体" w:hAnsi="Arial"/>
          <w:b/>
          <w:bCs/>
          <w:color w:val="000000" w:themeColor="text1"/>
          <w:kern w:val="24"/>
          <w:szCs w:val="21"/>
          <w:bdr w:val="single" w:sz="4" w:space="0" w:color="auto"/>
        </w:rPr>
        <w:t xml:space="preserve"> </w:t>
      </w:r>
      <w:r w:rsidRPr="007D5DB1">
        <w:rPr>
          <w:b/>
          <w:bCs/>
          <w:szCs w:val="21"/>
          <w:bdr w:val="single" w:sz="4" w:space="0" w:color="auto"/>
        </w:rPr>
        <w:t>80C51</w:t>
      </w:r>
      <w:r w:rsidRPr="007D5DB1">
        <w:rPr>
          <w:rFonts w:hint="eastAsia"/>
          <w:b/>
          <w:bCs/>
          <w:szCs w:val="21"/>
          <w:bdr w:val="single" w:sz="4" w:space="0" w:color="auto"/>
        </w:rPr>
        <w:t>片内数据存储器低</w:t>
      </w:r>
      <w:r w:rsidRPr="007D5DB1">
        <w:rPr>
          <w:b/>
          <w:bCs/>
          <w:szCs w:val="21"/>
          <w:bdr w:val="single" w:sz="4" w:space="0" w:color="auto"/>
        </w:rPr>
        <w:t>128</w:t>
      </w:r>
      <w:r w:rsidRPr="007D5DB1">
        <w:rPr>
          <w:rFonts w:hint="eastAsia"/>
          <w:b/>
          <w:bCs/>
          <w:szCs w:val="21"/>
          <w:bdr w:val="single" w:sz="4" w:space="0" w:color="auto"/>
        </w:rPr>
        <w:t>单元划分为哪</w:t>
      </w:r>
      <w:r w:rsidRPr="007D5DB1">
        <w:rPr>
          <w:b/>
          <w:bCs/>
          <w:szCs w:val="21"/>
          <w:bdr w:val="single" w:sz="4" w:space="0" w:color="auto"/>
        </w:rPr>
        <w:t>3</w:t>
      </w:r>
      <w:r w:rsidRPr="007D5DB1">
        <w:rPr>
          <w:rFonts w:hint="eastAsia"/>
          <w:b/>
          <w:bCs/>
          <w:szCs w:val="21"/>
          <w:bdr w:val="single" w:sz="4" w:space="0" w:color="auto"/>
        </w:rPr>
        <w:t>个主要部分？各部分主要功能是什么？</w:t>
      </w:r>
      <w:r w:rsidRPr="00AA6B50">
        <w:rPr>
          <w:rFonts w:ascii="宋体" w:hAnsi="宋体" w:hint="eastAsia"/>
          <w:b/>
          <w:szCs w:val="21"/>
        </w:rPr>
        <w:t>寄存器区</w:t>
      </w:r>
      <w:r w:rsidRPr="00AA6B50">
        <w:rPr>
          <w:rFonts w:ascii="宋体" w:hAnsi="宋体" w:hint="eastAsia"/>
          <w:szCs w:val="21"/>
        </w:rPr>
        <w:t>。共4组寄存器，每组8个存储单元，各组以R0～R7作为单元编号。常用于保存操作数及中间结果等。：R0～R7也称为“通用工作寄存器”，占用00H～1FH共32个单元地址。</w:t>
      </w:r>
      <w:r w:rsidRPr="00AA6B50">
        <w:rPr>
          <w:rFonts w:ascii="宋体" w:hAnsi="宋体" w:hint="eastAsia"/>
          <w:b/>
          <w:szCs w:val="21"/>
        </w:rPr>
        <w:t>位寻址区</w:t>
      </w:r>
      <w:r w:rsidRPr="00AA6B50">
        <w:rPr>
          <w:rFonts w:ascii="宋体" w:hAnsi="宋体" w:hint="eastAsia"/>
          <w:szCs w:val="21"/>
        </w:rPr>
        <w:t>。单元地址为20H~2FH，既可作为一般RAM单元使用，按字节进行操作，也可对单元中的每一位进行位操作。因此，称为“位寻址区”。寻址区共有16个RAM单元，共计128位，位地址为OOH～7FH。</w:t>
      </w:r>
      <w:r w:rsidRPr="00AA6B50">
        <w:rPr>
          <w:rFonts w:ascii="宋体" w:hAnsi="宋体" w:hint="eastAsia"/>
          <w:b/>
          <w:szCs w:val="21"/>
        </w:rPr>
        <w:t>用户RAM区</w:t>
      </w:r>
      <w:r w:rsidRPr="00AA6B50">
        <w:rPr>
          <w:rFonts w:ascii="宋体" w:hAnsi="宋体" w:hint="eastAsia"/>
          <w:szCs w:val="21"/>
        </w:rPr>
        <w:t>。在内部RAM低128单元中，除去前面两个区，剩下80个单元，单元地址为30H～7FH。在用户RAM区内可以设置堆栈区。</w:t>
      </w:r>
    </w:p>
    <w:p w:rsidR="00040D81" w:rsidRPr="00AA6B50" w:rsidRDefault="00040D81" w:rsidP="00522C06">
      <w:pPr>
        <w:spacing w:line="0" w:lineRule="atLeast"/>
        <w:rPr>
          <w:b/>
          <w:bCs/>
          <w:szCs w:val="21"/>
        </w:rPr>
      </w:pPr>
    </w:p>
    <w:p w:rsidR="00BD30B9" w:rsidRPr="00AA6B50" w:rsidRDefault="00BD30B9" w:rsidP="00522C06">
      <w:pPr>
        <w:spacing w:line="0" w:lineRule="atLeast"/>
        <w:rPr>
          <w:rFonts w:ascii="宋体" w:eastAsia="宋体" w:hAnsi="宋体"/>
          <w:szCs w:val="21"/>
        </w:rPr>
      </w:pPr>
      <w:r w:rsidRPr="00347A5D">
        <w:rPr>
          <w:rFonts w:ascii="宋体" w:eastAsia="宋体" w:hAnsi="宋体" w:hint="eastAsia"/>
          <w:b/>
          <w:szCs w:val="21"/>
          <w:bdr w:val="single" w:sz="4" w:space="0" w:color="auto"/>
        </w:rPr>
        <w:t>80C51单片机的寻址方式有哪几种？</w:t>
      </w:r>
      <w:r w:rsidRPr="00AA6B50">
        <w:rPr>
          <w:rFonts w:ascii="宋体" w:eastAsia="宋体" w:hAnsi="宋体" w:hint="eastAsia"/>
          <w:szCs w:val="21"/>
        </w:rPr>
        <w:t>80C51 单片机的寻址方式有七种。即：寄存器寻址、直接寻址、寄存器间接寻址、立即寻址、基址寄存器、加变址寄存器变址寻址、相对寻址和位寻址。</w:t>
      </w:r>
      <w:r w:rsidRPr="00AA6B50">
        <w:rPr>
          <w:rFonts w:ascii="宋体" w:eastAsia="宋体" w:hAnsi="宋体" w:hint="eastAsia"/>
          <w:b/>
          <w:szCs w:val="21"/>
        </w:rPr>
        <w:t>其中：(1)访问特殊功能寄存器SFR有</w:t>
      </w:r>
      <w:r w:rsidRPr="00AA6B50">
        <w:rPr>
          <w:rFonts w:ascii="宋体" w:eastAsia="宋体" w:hAnsi="宋体" w:hint="eastAsia"/>
          <w:szCs w:val="21"/>
        </w:rPr>
        <w:t xml:space="preserve">直接寻址和位寻址方式。 </w:t>
      </w:r>
      <w:r w:rsidRPr="00AA6B50">
        <w:rPr>
          <w:rFonts w:ascii="宋体" w:eastAsia="宋体" w:hAnsi="宋体" w:hint="eastAsia"/>
          <w:b/>
          <w:szCs w:val="21"/>
        </w:rPr>
        <w:t>(2)访问内部RAM单元有</w:t>
      </w:r>
      <w:r w:rsidRPr="00AA6B50">
        <w:rPr>
          <w:rFonts w:ascii="宋体" w:eastAsia="宋体" w:hAnsi="宋体" w:hint="eastAsia"/>
          <w:szCs w:val="21"/>
        </w:rPr>
        <w:t>直接寻址、寄存器间接寻址和位寻址方式。</w:t>
      </w:r>
      <w:r w:rsidRPr="00AA6B50">
        <w:rPr>
          <w:rFonts w:ascii="宋体" w:eastAsia="宋体" w:hAnsi="宋体" w:hint="eastAsia"/>
          <w:b/>
          <w:szCs w:val="21"/>
        </w:rPr>
        <w:t>(3)访问外部RAM单元有</w:t>
      </w:r>
      <w:r w:rsidRPr="00AA6B50">
        <w:rPr>
          <w:rFonts w:ascii="宋体" w:eastAsia="宋体" w:hAnsi="宋体" w:hint="eastAsia"/>
          <w:szCs w:val="21"/>
        </w:rPr>
        <w:t xml:space="preserve">寄存器间接寻址。 </w:t>
      </w:r>
      <w:r w:rsidRPr="00AA6B50">
        <w:rPr>
          <w:rFonts w:ascii="宋体" w:eastAsia="宋体" w:hAnsi="宋体" w:hint="eastAsia"/>
          <w:b/>
          <w:szCs w:val="21"/>
        </w:rPr>
        <w:t>(4)访问外部程序存储器有</w:t>
      </w:r>
      <w:r w:rsidRPr="00AA6B50">
        <w:rPr>
          <w:rFonts w:ascii="宋体" w:eastAsia="宋体" w:hAnsi="宋体" w:hint="eastAsia"/>
          <w:szCs w:val="21"/>
        </w:rPr>
        <w:t xml:space="preserve">立即寻址、变址寻址和相对寻址方式。 </w:t>
      </w:r>
    </w:p>
    <w:p w:rsidR="00BD30B9" w:rsidRPr="00AA6B50" w:rsidRDefault="00BD30B9" w:rsidP="00522C06">
      <w:pPr>
        <w:spacing w:line="0" w:lineRule="atLeast"/>
        <w:rPr>
          <w:b/>
          <w:bCs/>
          <w:szCs w:val="21"/>
        </w:rPr>
      </w:pPr>
      <w:r w:rsidRPr="00AA6B50">
        <w:rPr>
          <w:rFonts w:hint="eastAsia"/>
          <w:b/>
          <w:bCs/>
          <w:szCs w:val="21"/>
        </w:rPr>
        <w:t>执行任何一条指令都需要使用操作数、</w:t>
      </w:r>
      <w:r w:rsidRPr="00AA6B50">
        <w:rPr>
          <w:rFonts w:hint="eastAsia"/>
          <w:bCs/>
          <w:szCs w:val="21"/>
        </w:rPr>
        <w:t>在立即数前面必需加上前缀</w:t>
      </w:r>
      <w:r w:rsidRPr="00AA6B50">
        <w:rPr>
          <w:rFonts w:hint="eastAsia"/>
          <w:b/>
          <w:bCs/>
          <w:szCs w:val="21"/>
        </w:rPr>
        <w:t>“＃</w:t>
      </w:r>
      <w:r w:rsidRPr="00AA6B50">
        <w:rPr>
          <w:b/>
          <w:bCs/>
          <w:szCs w:val="21"/>
        </w:rPr>
        <w:t>”</w:t>
      </w:r>
      <w:r w:rsidRPr="00AA6B50">
        <w:rPr>
          <w:b/>
          <w:bCs/>
          <w:szCs w:val="21"/>
        </w:rPr>
        <w:t>。</w:t>
      </w:r>
    </w:p>
    <w:p w:rsidR="00BD30B9" w:rsidRPr="00AA6B50" w:rsidRDefault="00BD30B9" w:rsidP="00522C06">
      <w:pPr>
        <w:spacing w:line="0" w:lineRule="atLeast"/>
        <w:rPr>
          <w:b/>
          <w:bCs/>
          <w:szCs w:val="21"/>
        </w:rPr>
      </w:pPr>
      <w:r w:rsidRPr="00AA6B50">
        <w:rPr>
          <w:rFonts w:hint="eastAsia"/>
          <w:b/>
          <w:bCs/>
          <w:szCs w:val="21"/>
        </w:rPr>
        <w:t>直接寻址方式只能给出</w:t>
      </w:r>
      <w:r w:rsidRPr="00AA6B50">
        <w:rPr>
          <w:b/>
          <w:bCs/>
          <w:szCs w:val="21"/>
        </w:rPr>
        <w:t>8</w:t>
      </w:r>
      <w:r w:rsidRPr="00AA6B50">
        <w:rPr>
          <w:rFonts w:hint="eastAsia"/>
          <w:b/>
          <w:bCs/>
          <w:szCs w:val="21"/>
        </w:rPr>
        <w:t>位地址，限于片内</w:t>
      </w:r>
      <w:r w:rsidRPr="00AA6B50">
        <w:rPr>
          <w:b/>
          <w:bCs/>
          <w:szCs w:val="21"/>
        </w:rPr>
        <w:t>RAM</w:t>
      </w:r>
      <w:r w:rsidRPr="00AA6B50">
        <w:rPr>
          <w:rFonts w:hint="eastAsia"/>
          <w:b/>
          <w:bCs/>
          <w:szCs w:val="21"/>
        </w:rPr>
        <w:t>：</w:t>
      </w:r>
      <w:r w:rsidRPr="00AA6B50">
        <w:rPr>
          <w:rFonts w:hint="eastAsia"/>
          <w:bCs/>
          <w:szCs w:val="21"/>
        </w:rPr>
        <w:t>低</w:t>
      </w:r>
      <w:r w:rsidRPr="00AA6B50">
        <w:rPr>
          <w:bCs/>
          <w:szCs w:val="21"/>
        </w:rPr>
        <w:t>128</w:t>
      </w:r>
      <w:r w:rsidRPr="00AA6B50">
        <w:rPr>
          <w:rFonts w:hint="eastAsia"/>
          <w:bCs/>
          <w:szCs w:val="21"/>
        </w:rPr>
        <w:t>单元，在指令中直接以单元地址形式给出；</w:t>
      </w:r>
      <w:r w:rsidRPr="00AA6B50">
        <w:rPr>
          <w:bCs/>
          <w:szCs w:val="21"/>
        </w:rPr>
        <w:t>特殊功能寄存器，除了以单元地址形式给出外，还可以以寄存器符号形式给出。</w:t>
      </w:r>
      <w:r w:rsidRPr="00AA6B50">
        <w:rPr>
          <w:rFonts w:hint="eastAsia"/>
          <w:b/>
          <w:bCs/>
          <w:szCs w:val="21"/>
        </w:rPr>
        <w:t>直接寻址是访问特殊功能寄存器的唯一方法</w:t>
      </w:r>
    </w:p>
    <w:p w:rsidR="00BD30B9" w:rsidRPr="00AA6B50" w:rsidRDefault="00BD30B9" w:rsidP="00522C06">
      <w:pPr>
        <w:spacing w:line="0" w:lineRule="atLeast"/>
        <w:rPr>
          <w:bCs/>
          <w:szCs w:val="21"/>
        </w:rPr>
      </w:pPr>
      <w:r w:rsidRPr="00AA6B50">
        <w:rPr>
          <w:rFonts w:hint="eastAsia"/>
          <w:b/>
          <w:bCs/>
          <w:szCs w:val="21"/>
        </w:rPr>
        <w:t>寄存器寻址：如：</w:t>
      </w:r>
      <w:r w:rsidRPr="00AA6B50">
        <w:rPr>
          <w:rFonts w:hint="eastAsia"/>
          <w:bCs/>
          <w:szCs w:val="21"/>
        </w:rPr>
        <w:t>指令</w:t>
      </w:r>
      <w:r w:rsidRPr="00AA6B50">
        <w:rPr>
          <w:bCs/>
          <w:szCs w:val="21"/>
        </w:rPr>
        <w:t>INC R0</w:t>
      </w:r>
      <w:r w:rsidRPr="00AA6B50">
        <w:rPr>
          <w:rFonts w:hint="eastAsia"/>
          <w:b/>
          <w:bCs/>
          <w:szCs w:val="21"/>
        </w:rPr>
        <w:t>（用于计数等）：</w:t>
      </w:r>
      <w:r w:rsidRPr="00AA6B50">
        <w:rPr>
          <w:rFonts w:hint="eastAsia"/>
          <w:bCs/>
          <w:szCs w:val="21"/>
        </w:rPr>
        <w:t>把寄存器</w:t>
      </w:r>
      <w:r w:rsidRPr="00AA6B50">
        <w:rPr>
          <w:bCs/>
          <w:szCs w:val="21"/>
        </w:rPr>
        <w:t>R0</w:t>
      </w:r>
      <w:r w:rsidRPr="00AA6B50">
        <w:rPr>
          <w:rFonts w:hint="eastAsia"/>
          <w:bCs/>
          <w:szCs w:val="21"/>
        </w:rPr>
        <w:t>的内容加</w:t>
      </w:r>
      <w:r w:rsidRPr="00AA6B50">
        <w:rPr>
          <w:bCs/>
          <w:szCs w:val="21"/>
        </w:rPr>
        <w:t>1</w:t>
      </w:r>
      <w:r w:rsidRPr="00AA6B50">
        <w:rPr>
          <w:rFonts w:hint="eastAsia"/>
          <w:bCs/>
          <w:szCs w:val="21"/>
        </w:rPr>
        <w:t>，再送回</w:t>
      </w:r>
      <w:r w:rsidRPr="00AA6B50">
        <w:rPr>
          <w:bCs/>
          <w:szCs w:val="21"/>
        </w:rPr>
        <w:t>R0</w:t>
      </w:r>
      <w:r w:rsidRPr="00AA6B50">
        <w:rPr>
          <w:rFonts w:hint="eastAsia"/>
          <w:bCs/>
          <w:szCs w:val="21"/>
        </w:rPr>
        <w:t>中。由于操作数在</w:t>
      </w:r>
      <w:r w:rsidRPr="00AA6B50">
        <w:rPr>
          <w:bCs/>
          <w:szCs w:val="21"/>
        </w:rPr>
        <w:t>R0</w:t>
      </w:r>
      <w:r w:rsidRPr="00AA6B50">
        <w:rPr>
          <w:rFonts w:hint="eastAsia"/>
          <w:bCs/>
          <w:szCs w:val="21"/>
        </w:rPr>
        <w:t>中，指定了</w:t>
      </w:r>
      <w:r w:rsidRPr="00AA6B50">
        <w:rPr>
          <w:bCs/>
          <w:szCs w:val="21"/>
        </w:rPr>
        <w:t>R0</w:t>
      </w:r>
      <w:r w:rsidRPr="00AA6B50">
        <w:rPr>
          <w:rFonts w:hint="eastAsia"/>
          <w:bCs/>
          <w:szCs w:val="21"/>
        </w:rPr>
        <w:t>，也就得到了操作数。</w:t>
      </w:r>
      <w:r w:rsidRPr="00AA6B50">
        <w:rPr>
          <w:rFonts w:hint="eastAsia"/>
          <w:b/>
          <w:bCs/>
          <w:szCs w:val="21"/>
        </w:rPr>
        <w:t>寄存器寻址方式的寻址范围包括：</w:t>
      </w:r>
      <w:r w:rsidRPr="00AA6B50">
        <w:rPr>
          <w:b/>
          <w:bCs/>
          <w:szCs w:val="21"/>
        </w:rPr>
        <w:t>4</w:t>
      </w:r>
      <w:r w:rsidRPr="00AA6B50">
        <w:rPr>
          <w:rFonts w:hint="eastAsia"/>
          <w:bCs/>
          <w:szCs w:val="21"/>
        </w:rPr>
        <w:t>个寄存器组共</w:t>
      </w:r>
      <w:r w:rsidRPr="00AA6B50">
        <w:rPr>
          <w:bCs/>
          <w:szCs w:val="21"/>
        </w:rPr>
        <w:t>32</w:t>
      </w:r>
      <w:r w:rsidRPr="00AA6B50">
        <w:rPr>
          <w:rFonts w:hint="eastAsia"/>
          <w:bCs/>
          <w:szCs w:val="21"/>
        </w:rPr>
        <w:t>个通用寄存器；部分特殊功能寄存器</w:t>
      </w:r>
    </w:p>
    <w:p w:rsidR="00BD30B9" w:rsidRPr="00AA6B50" w:rsidRDefault="00BD30B9" w:rsidP="00522C06">
      <w:pPr>
        <w:spacing w:line="0" w:lineRule="atLeast"/>
        <w:rPr>
          <w:bCs/>
          <w:szCs w:val="21"/>
        </w:rPr>
      </w:pPr>
      <w:r w:rsidRPr="00AA6B50">
        <w:rPr>
          <w:rFonts w:hint="eastAsia"/>
          <w:b/>
          <w:bCs/>
          <w:szCs w:val="21"/>
        </w:rPr>
        <w:t>寄存器间接寻址（寻地址及地址内内容）：</w:t>
      </w:r>
      <w:r w:rsidR="00430277" w:rsidRPr="00AA6B50">
        <w:rPr>
          <w:bCs/>
          <w:szCs w:val="21"/>
        </w:rPr>
        <w:t>在寄存器间接寻址中，在寄存器的名称前面加前缀</w:t>
      </w:r>
      <w:r w:rsidR="00430277" w:rsidRPr="00AA6B50">
        <w:rPr>
          <w:bCs/>
          <w:szCs w:val="21"/>
        </w:rPr>
        <w:t>“</w:t>
      </w:r>
      <w:r w:rsidR="00430277" w:rsidRPr="00AA6B50">
        <w:rPr>
          <w:rFonts w:hint="eastAsia"/>
          <w:bCs/>
          <w:szCs w:val="21"/>
        </w:rPr>
        <w:t>＠</w:t>
      </w:r>
      <w:r w:rsidR="00430277" w:rsidRPr="00AA6B50">
        <w:rPr>
          <w:bCs/>
          <w:szCs w:val="21"/>
        </w:rPr>
        <w:t>”</w:t>
      </w:r>
      <w:r w:rsidR="00430277" w:rsidRPr="00AA6B50">
        <w:rPr>
          <w:bCs/>
          <w:szCs w:val="21"/>
        </w:rPr>
        <w:t>。</w:t>
      </w:r>
      <w:r w:rsidRPr="00AA6B50">
        <w:rPr>
          <w:rFonts w:hint="eastAsia"/>
          <w:bCs/>
          <w:szCs w:val="21"/>
        </w:rPr>
        <w:t>片内</w:t>
      </w:r>
      <w:r w:rsidRPr="00AA6B50">
        <w:rPr>
          <w:bCs/>
          <w:szCs w:val="21"/>
        </w:rPr>
        <w:t>RAM</w:t>
      </w:r>
      <w:r w:rsidRPr="00AA6B50">
        <w:rPr>
          <w:rFonts w:hint="eastAsia"/>
          <w:bCs/>
          <w:szCs w:val="21"/>
        </w:rPr>
        <w:t>的低</w:t>
      </w:r>
      <w:r w:rsidRPr="00AA6B50">
        <w:rPr>
          <w:bCs/>
          <w:szCs w:val="21"/>
        </w:rPr>
        <w:t>128</w:t>
      </w:r>
      <w:r w:rsidRPr="00AA6B50">
        <w:rPr>
          <w:rFonts w:hint="eastAsia"/>
          <w:bCs/>
          <w:szCs w:val="21"/>
        </w:rPr>
        <w:t>单元，</w:t>
      </w:r>
      <w:r w:rsidRPr="00AA6B50">
        <w:rPr>
          <w:rFonts w:hint="eastAsia"/>
          <w:b/>
          <w:bCs/>
          <w:szCs w:val="21"/>
        </w:rPr>
        <w:t>只能采用</w:t>
      </w:r>
      <w:r w:rsidRPr="00AA6B50">
        <w:rPr>
          <w:b/>
          <w:bCs/>
          <w:szCs w:val="21"/>
        </w:rPr>
        <w:t>R0</w:t>
      </w:r>
      <w:r w:rsidRPr="00AA6B50">
        <w:rPr>
          <w:rFonts w:hint="eastAsia"/>
          <w:b/>
          <w:bCs/>
          <w:szCs w:val="21"/>
        </w:rPr>
        <w:t>或</w:t>
      </w:r>
      <w:r w:rsidRPr="00AA6B50">
        <w:rPr>
          <w:b/>
          <w:bCs/>
          <w:szCs w:val="21"/>
        </w:rPr>
        <w:t>R1</w:t>
      </w:r>
      <w:r w:rsidRPr="00AA6B50">
        <w:rPr>
          <w:rFonts w:hint="eastAsia"/>
          <w:b/>
          <w:bCs/>
          <w:szCs w:val="21"/>
        </w:rPr>
        <w:t>为间址寄存器。其形式为</w:t>
      </w:r>
      <w:r w:rsidRPr="00AA6B50">
        <w:rPr>
          <w:b/>
          <w:bCs/>
          <w:szCs w:val="21"/>
        </w:rPr>
        <w:t>@Ri</w:t>
      </w:r>
      <w:r w:rsidRPr="00AA6B50">
        <w:rPr>
          <w:rFonts w:hint="eastAsia"/>
          <w:b/>
          <w:bCs/>
          <w:szCs w:val="21"/>
        </w:rPr>
        <w:t>（</w:t>
      </w:r>
      <w:r w:rsidRPr="00AA6B50">
        <w:rPr>
          <w:b/>
          <w:bCs/>
          <w:szCs w:val="21"/>
        </w:rPr>
        <w:t>i</w:t>
      </w:r>
      <w:r w:rsidRPr="00AA6B50">
        <w:rPr>
          <w:rFonts w:hint="eastAsia"/>
          <w:b/>
          <w:bCs/>
          <w:szCs w:val="21"/>
        </w:rPr>
        <w:t>＝</w:t>
      </w:r>
      <w:r w:rsidRPr="00AA6B50">
        <w:rPr>
          <w:b/>
          <w:bCs/>
          <w:szCs w:val="21"/>
        </w:rPr>
        <w:t>0</w:t>
      </w:r>
      <w:r w:rsidRPr="00AA6B50">
        <w:rPr>
          <w:rFonts w:hint="eastAsia"/>
          <w:b/>
          <w:bCs/>
          <w:szCs w:val="21"/>
        </w:rPr>
        <w:t>，</w:t>
      </w:r>
      <w:r w:rsidRPr="00AA6B50">
        <w:rPr>
          <w:b/>
          <w:bCs/>
          <w:szCs w:val="21"/>
        </w:rPr>
        <w:t>1</w:t>
      </w:r>
      <w:r w:rsidRPr="00AA6B50">
        <w:rPr>
          <w:rFonts w:hint="eastAsia"/>
          <w:b/>
          <w:bCs/>
          <w:szCs w:val="21"/>
        </w:rPr>
        <w:t>）；</w:t>
      </w:r>
      <w:r w:rsidRPr="00AA6B50">
        <w:rPr>
          <w:rFonts w:hint="eastAsia"/>
          <w:bCs/>
          <w:szCs w:val="21"/>
        </w:rPr>
        <w:t>片外</w:t>
      </w:r>
      <w:r w:rsidRPr="00AA6B50">
        <w:rPr>
          <w:bCs/>
          <w:szCs w:val="21"/>
        </w:rPr>
        <w:t xml:space="preserve">RAM </w:t>
      </w:r>
      <w:r w:rsidRPr="00AA6B50">
        <w:rPr>
          <w:rFonts w:hint="eastAsia"/>
          <w:bCs/>
          <w:szCs w:val="21"/>
        </w:rPr>
        <w:t>的</w:t>
      </w:r>
      <w:r w:rsidRPr="00AA6B50">
        <w:rPr>
          <w:bCs/>
          <w:szCs w:val="21"/>
        </w:rPr>
        <w:t>64 KB</w:t>
      </w:r>
      <w:r w:rsidRPr="00AA6B50">
        <w:rPr>
          <w:rFonts w:hint="eastAsia"/>
          <w:bCs/>
          <w:szCs w:val="21"/>
        </w:rPr>
        <w:t>单元，使用</w:t>
      </w:r>
      <w:r w:rsidRPr="00AA6B50">
        <w:rPr>
          <w:b/>
          <w:bCs/>
          <w:szCs w:val="21"/>
        </w:rPr>
        <w:t>DPTR</w:t>
      </w:r>
      <w:r w:rsidRPr="00AA6B50">
        <w:rPr>
          <w:rFonts w:hint="eastAsia"/>
          <w:bCs/>
          <w:szCs w:val="21"/>
        </w:rPr>
        <w:t>作为间址寄存器。例如：</w:t>
      </w:r>
      <w:r w:rsidRPr="00AA6B50">
        <w:rPr>
          <w:bCs/>
          <w:szCs w:val="21"/>
        </w:rPr>
        <w:t>MOVX  A</w:t>
      </w:r>
      <w:r w:rsidRPr="00AA6B50">
        <w:rPr>
          <w:rFonts w:hint="eastAsia"/>
          <w:bCs/>
          <w:szCs w:val="21"/>
        </w:rPr>
        <w:t>，＠</w:t>
      </w:r>
      <w:r w:rsidRPr="00AA6B50">
        <w:rPr>
          <w:bCs/>
          <w:szCs w:val="21"/>
        </w:rPr>
        <w:t>DPTR</w:t>
      </w:r>
      <w:r w:rsidRPr="00AA6B50">
        <w:rPr>
          <w:rFonts w:hint="eastAsia"/>
          <w:bCs/>
          <w:szCs w:val="21"/>
        </w:rPr>
        <w:t>。</w:t>
      </w:r>
    </w:p>
    <w:p w:rsidR="00430277" w:rsidRPr="00AA6B50" w:rsidRDefault="00430277" w:rsidP="00522C06">
      <w:pPr>
        <w:spacing w:line="0" w:lineRule="atLeast"/>
        <w:rPr>
          <w:bCs/>
          <w:szCs w:val="21"/>
        </w:rPr>
      </w:pPr>
      <w:r w:rsidRPr="00AA6B50">
        <w:rPr>
          <w:rFonts w:hint="eastAsia"/>
          <w:b/>
          <w:bCs/>
          <w:szCs w:val="21"/>
        </w:rPr>
        <w:t>变址寻址方式</w:t>
      </w:r>
      <w:r w:rsidRPr="00AA6B50">
        <w:rPr>
          <w:rFonts w:hint="eastAsia"/>
          <w:bCs/>
          <w:szCs w:val="21"/>
        </w:rPr>
        <w:t>只能对</w:t>
      </w:r>
      <w:r w:rsidRPr="00AA6B50">
        <w:rPr>
          <w:rFonts w:hint="eastAsia"/>
          <w:b/>
          <w:bCs/>
          <w:szCs w:val="21"/>
        </w:rPr>
        <w:t>程序存储器</w:t>
      </w:r>
      <w:r w:rsidRPr="00AA6B50">
        <w:rPr>
          <w:rFonts w:hint="eastAsia"/>
          <w:bCs/>
          <w:szCs w:val="21"/>
        </w:rPr>
        <w:t>进行寻址。</w:t>
      </w:r>
      <w:r w:rsidRPr="00AA6B50">
        <w:rPr>
          <w:rFonts w:hint="eastAsia"/>
          <w:b/>
          <w:bCs/>
          <w:szCs w:val="21"/>
        </w:rPr>
        <w:t>位寻址：</w:t>
      </w:r>
      <w:r w:rsidRPr="00AA6B50">
        <w:rPr>
          <w:b/>
          <w:bCs/>
          <w:szCs w:val="21"/>
        </w:rPr>
        <w:t>MOV C</w:t>
      </w:r>
      <w:r w:rsidRPr="00AA6B50">
        <w:rPr>
          <w:rFonts w:hint="eastAsia"/>
          <w:b/>
          <w:bCs/>
          <w:szCs w:val="21"/>
        </w:rPr>
        <w:t>，</w:t>
      </w:r>
      <w:r w:rsidRPr="00AA6B50">
        <w:rPr>
          <w:b/>
          <w:bCs/>
          <w:szCs w:val="21"/>
        </w:rPr>
        <w:t>2BH</w:t>
      </w:r>
      <w:r w:rsidRPr="00AA6B50">
        <w:rPr>
          <w:rFonts w:hint="eastAsia"/>
          <w:b/>
          <w:bCs/>
          <w:szCs w:val="21"/>
        </w:rPr>
        <w:t>：</w:t>
      </w:r>
      <w:r w:rsidRPr="00AA6B50">
        <w:rPr>
          <w:rFonts w:hint="eastAsia"/>
          <w:bCs/>
          <w:szCs w:val="21"/>
        </w:rPr>
        <w:t>功能是把位寻址区的</w:t>
      </w:r>
      <w:r w:rsidRPr="00AA6B50">
        <w:rPr>
          <w:bCs/>
          <w:szCs w:val="21"/>
        </w:rPr>
        <w:t>2BH</w:t>
      </w:r>
      <w:r w:rsidRPr="00AA6B50">
        <w:rPr>
          <w:rFonts w:hint="eastAsia"/>
          <w:bCs/>
          <w:szCs w:val="21"/>
        </w:rPr>
        <w:t>位状态送累加位</w:t>
      </w:r>
      <w:r w:rsidRPr="00AA6B50">
        <w:rPr>
          <w:bCs/>
          <w:szCs w:val="21"/>
        </w:rPr>
        <w:t>C</w:t>
      </w:r>
      <w:r w:rsidRPr="00AA6B50">
        <w:rPr>
          <w:rFonts w:hint="eastAsia"/>
          <w:bCs/>
          <w:szCs w:val="21"/>
        </w:rPr>
        <w:t>。</w:t>
      </w:r>
    </w:p>
    <w:p w:rsidR="00430277" w:rsidRPr="00AA6B50" w:rsidRDefault="00430277" w:rsidP="00522C06">
      <w:pPr>
        <w:spacing w:line="0" w:lineRule="atLeast"/>
        <w:rPr>
          <w:bCs/>
          <w:szCs w:val="21"/>
        </w:rPr>
      </w:pPr>
      <w:r w:rsidRPr="00347A5D">
        <w:rPr>
          <w:rFonts w:hint="eastAsia"/>
          <w:b/>
          <w:bCs/>
          <w:szCs w:val="21"/>
          <w:bdr w:val="single" w:sz="4" w:space="0" w:color="auto"/>
        </w:rPr>
        <w:t>为什么在</w:t>
      </w:r>
      <w:r w:rsidRPr="00347A5D">
        <w:rPr>
          <w:b/>
          <w:bCs/>
          <w:szCs w:val="21"/>
          <w:bdr w:val="single" w:sz="4" w:space="0" w:color="auto"/>
        </w:rPr>
        <w:t>12MHz</w:t>
      </w:r>
      <w:r w:rsidRPr="00347A5D">
        <w:rPr>
          <w:rFonts w:hint="eastAsia"/>
          <w:b/>
          <w:bCs/>
          <w:szCs w:val="21"/>
          <w:bdr w:val="single" w:sz="4" w:space="0" w:color="auto"/>
        </w:rPr>
        <w:t>晶振条件下，</w:t>
      </w:r>
      <w:r w:rsidRPr="00347A5D">
        <w:rPr>
          <w:b/>
          <w:bCs/>
          <w:szCs w:val="21"/>
          <w:bdr w:val="single" w:sz="4" w:space="0" w:color="auto"/>
        </w:rPr>
        <w:t>80C51</w:t>
      </w:r>
      <w:r w:rsidRPr="00347A5D">
        <w:rPr>
          <w:rFonts w:hint="eastAsia"/>
          <w:b/>
          <w:bCs/>
          <w:szCs w:val="21"/>
          <w:bdr w:val="single" w:sz="4" w:space="0" w:color="auto"/>
        </w:rPr>
        <w:t>的指令执行时间分别为</w:t>
      </w:r>
      <w:r w:rsidRPr="00347A5D">
        <w:rPr>
          <w:b/>
          <w:bCs/>
          <w:szCs w:val="21"/>
          <w:bdr w:val="single" w:sz="4" w:space="0" w:color="auto"/>
        </w:rPr>
        <w:t>1</w:t>
      </w:r>
      <w:r w:rsidRPr="00347A5D">
        <w:rPr>
          <w:b/>
          <w:bCs/>
          <w:i/>
          <w:iCs/>
          <w:szCs w:val="21"/>
          <w:bdr w:val="single" w:sz="4" w:space="0" w:color="auto"/>
        </w:rPr>
        <w:t>μs</w:t>
      </w:r>
      <w:r w:rsidRPr="00347A5D">
        <w:rPr>
          <w:rFonts w:hint="eastAsia"/>
          <w:b/>
          <w:bCs/>
          <w:szCs w:val="21"/>
          <w:bdr w:val="single" w:sz="4" w:space="0" w:color="auto"/>
        </w:rPr>
        <w:t>、</w:t>
      </w:r>
      <w:r w:rsidRPr="00347A5D">
        <w:rPr>
          <w:b/>
          <w:bCs/>
          <w:szCs w:val="21"/>
          <w:bdr w:val="single" w:sz="4" w:space="0" w:color="auto"/>
        </w:rPr>
        <w:t>2</w:t>
      </w:r>
      <w:r w:rsidRPr="00347A5D">
        <w:rPr>
          <w:b/>
          <w:bCs/>
          <w:i/>
          <w:iCs/>
          <w:szCs w:val="21"/>
          <w:bdr w:val="single" w:sz="4" w:space="0" w:color="auto"/>
        </w:rPr>
        <w:t>μs</w:t>
      </w:r>
      <w:r w:rsidRPr="00347A5D">
        <w:rPr>
          <w:rFonts w:hint="eastAsia"/>
          <w:b/>
          <w:bCs/>
          <w:szCs w:val="21"/>
          <w:bdr w:val="single" w:sz="4" w:space="0" w:color="auto"/>
        </w:rPr>
        <w:t>、</w:t>
      </w:r>
      <w:r w:rsidRPr="00347A5D">
        <w:rPr>
          <w:b/>
          <w:bCs/>
          <w:szCs w:val="21"/>
          <w:bdr w:val="single" w:sz="4" w:space="0" w:color="auto"/>
        </w:rPr>
        <w:t>4</w:t>
      </w:r>
      <w:r w:rsidRPr="00347A5D">
        <w:rPr>
          <w:b/>
          <w:bCs/>
          <w:i/>
          <w:iCs/>
          <w:szCs w:val="21"/>
          <w:bdr w:val="single" w:sz="4" w:space="0" w:color="auto"/>
        </w:rPr>
        <w:t>μs</w:t>
      </w:r>
      <w:r w:rsidRPr="00347A5D">
        <w:rPr>
          <w:rFonts w:hint="eastAsia"/>
          <w:b/>
          <w:bCs/>
          <w:i/>
          <w:iCs/>
          <w:szCs w:val="21"/>
          <w:bdr w:val="single" w:sz="4" w:space="0" w:color="auto"/>
        </w:rPr>
        <w:t>？</w:t>
      </w:r>
      <w:r w:rsidR="00D6501A" w:rsidRPr="00AA6B50">
        <w:rPr>
          <w:rFonts w:hint="eastAsia"/>
          <w:bCs/>
          <w:iCs/>
          <w:szCs w:val="21"/>
        </w:rPr>
        <w:t>因为</w:t>
      </w:r>
      <w:r w:rsidR="00D6501A" w:rsidRPr="00AA6B50">
        <w:rPr>
          <w:rFonts w:hint="eastAsia"/>
          <w:bCs/>
          <w:iCs/>
          <w:szCs w:val="21"/>
        </w:rPr>
        <w:t>80C51</w:t>
      </w:r>
      <w:r w:rsidR="00D6501A" w:rsidRPr="00AA6B50">
        <w:rPr>
          <w:rFonts w:hint="eastAsia"/>
          <w:bCs/>
          <w:iCs/>
          <w:szCs w:val="21"/>
        </w:rPr>
        <w:t>的指令周期根据指令的不同，可包含一、二、四个机器周期</w:t>
      </w:r>
    </w:p>
    <w:p w:rsidR="00D6501A" w:rsidRPr="00AA6B50" w:rsidRDefault="00D6501A" w:rsidP="00522C06">
      <w:pPr>
        <w:spacing w:line="0" w:lineRule="atLeast"/>
        <w:rPr>
          <w:b/>
          <w:bCs/>
          <w:szCs w:val="21"/>
        </w:rPr>
      </w:pPr>
      <w:r w:rsidRPr="00AA6B50">
        <w:rPr>
          <w:bCs/>
          <w:szCs w:val="21"/>
        </w:rPr>
        <w:t>16</w:t>
      </w:r>
      <w:r w:rsidRPr="00AA6B50">
        <w:rPr>
          <w:rFonts w:hint="eastAsia"/>
          <w:bCs/>
          <w:szCs w:val="21"/>
        </w:rPr>
        <w:t>位常数在指令的第二、第三字节中（第二字节为</w:t>
      </w:r>
      <w:r w:rsidRPr="00AA6B50">
        <w:rPr>
          <w:rFonts w:hint="eastAsia"/>
          <w:b/>
          <w:bCs/>
          <w:szCs w:val="21"/>
        </w:rPr>
        <w:t>高位字节</w:t>
      </w:r>
      <w:r w:rsidRPr="00AA6B50">
        <w:rPr>
          <w:b/>
          <w:bCs/>
          <w:szCs w:val="21"/>
        </w:rPr>
        <w:t>DPH</w:t>
      </w:r>
      <w:r w:rsidRPr="00AA6B50">
        <w:rPr>
          <w:rFonts w:hint="eastAsia"/>
          <w:bCs/>
          <w:szCs w:val="21"/>
        </w:rPr>
        <w:t>，第三字节为</w:t>
      </w:r>
      <w:r w:rsidRPr="00AA6B50">
        <w:rPr>
          <w:rFonts w:hint="eastAsia"/>
          <w:b/>
          <w:bCs/>
          <w:szCs w:val="21"/>
        </w:rPr>
        <w:t>低位字节</w:t>
      </w:r>
      <w:r w:rsidRPr="00AA6B50">
        <w:rPr>
          <w:b/>
          <w:bCs/>
          <w:szCs w:val="21"/>
        </w:rPr>
        <w:t>DPL</w:t>
      </w:r>
      <w:r w:rsidRPr="00AA6B50">
        <w:rPr>
          <w:rFonts w:hint="eastAsia"/>
          <w:bCs/>
          <w:szCs w:val="21"/>
        </w:rPr>
        <w:t>）</w:t>
      </w:r>
      <w:r w:rsidRPr="00AA6B50">
        <w:rPr>
          <w:b/>
          <w:bCs/>
          <w:szCs w:val="21"/>
        </w:rPr>
        <w:t>MOV  DPTR</w:t>
      </w:r>
      <w:r w:rsidRPr="00AA6B50">
        <w:rPr>
          <w:rFonts w:hint="eastAsia"/>
          <w:b/>
          <w:bCs/>
          <w:szCs w:val="21"/>
        </w:rPr>
        <w:t>，＃</w:t>
      </w:r>
      <w:r w:rsidRPr="00AA6B50">
        <w:rPr>
          <w:b/>
          <w:bCs/>
          <w:szCs w:val="21"/>
        </w:rPr>
        <w:t>1234H</w:t>
      </w:r>
    </w:p>
    <w:p w:rsidR="00D6501A" w:rsidRPr="00AA6B50" w:rsidRDefault="00D6501A" w:rsidP="00522C06">
      <w:pPr>
        <w:spacing w:line="0" w:lineRule="atLeast"/>
        <w:rPr>
          <w:b/>
          <w:bCs/>
          <w:szCs w:val="21"/>
        </w:rPr>
      </w:pPr>
      <w:r w:rsidRPr="00AA6B50">
        <w:rPr>
          <w:rFonts w:hint="eastAsia"/>
          <w:b/>
          <w:bCs/>
          <w:szCs w:val="21"/>
        </w:rPr>
        <w:t>执行结果：（</w:t>
      </w:r>
      <w:r w:rsidRPr="00AA6B50">
        <w:rPr>
          <w:b/>
          <w:bCs/>
          <w:szCs w:val="21"/>
        </w:rPr>
        <w:t>DPH</w:t>
      </w:r>
      <w:r w:rsidRPr="00AA6B50">
        <w:rPr>
          <w:rFonts w:hint="eastAsia"/>
          <w:b/>
          <w:bCs/>
          <w:szCs w:val="21"/>
        </w:rPr>
        <w:t>）＝</w:t>
      </w:r>
      <w:r w:rsidRPr="00AA6B50">
        <w:rPr>
          <w:b/>
          <w:bCs/>
          <w:szCs w:val="21"/>
        </w:rPr>
        <w:t>12H</w:t>
      </w:r>
      <w:r w:rsidRPr="00AA6B50">
        <w:rPr>
          <w:rFonts w:hint="eastAsia"/>
          <w:b/>
          <w:bCs/>
          <w:szCs w:val="21"/>
        </w:rPr>
        <w:t>，（</w:t>
      </w:r>
      <w:r w:rsidRPr="00AA6B50">
        <w:rPr>
          <w:b/>
          <w:bCs/>
          <w:szCs w:val="21"/>
        </w:rPr>
        <w:t>DPL</w:t>
      </w:r>
      <w:r w:rsidRPr="00AA6B50">
        <w:rPr>
          <w:rFonts w:hint="eastAsia"/>
          <w:b/>
          <w:bCs/>
          <w:szCs w:val="21"/>
        </w:rPr>
        <w:t>）＝</w:t>
      </w:r>
      <w:r w:rsidRPr="00AA6B50">
        <w:rPr>
          <w:b/>
          <w:bCs/>
          <w:szCs w:val="21"/>
        </w:rPr>
        <w:t xml:space="preserve">34H </w:t>
      </w:r>
    </w:p>
    <w:p w:rsidR="00B7634C" w:rsidRPr="00AA6B50" w:rsidRDefault="00B7634C" w:rsidP="00522C06">
      <w:pPr>
        <w:spacing w:line="0" w:lineRule="atLeast"/>
        <w:rPr>
          <w:b/>
          <w:bCs/>
          <w:szCs w:val="21"/>
        </w:rPr>
      </w:pPr>
      <w:r w:rsidRPr="00AA6B50">
        <w:rPr>
          <w:rFonts w:hint="eastAsia"/>
          <w:b/>
          <w:bCs/>
          <w:szCs w:val="21"/>
        </w:rPr>
        <w:t>算术运算类指令：</w:t>
      </w:r>
      <w:r w:rsidRPr="00AA6B50">
        <w:rPr>
          <w:rFonts w:hint="eastAsia"/>
          <w:bCs/>
          <w:szCs w:val="21"/>
        </w:rPr>
        <w:t>包括加、减、乘、除四则运算，还有带借位减法、比较指令。加法类指令包括加法、带进位的加法、加</w:t>
      </w:r>
      <w:r w:rsidRPr="00AA6B50">
        <w:rPr>
          <w:bCs/>
          <w:szCs w:val="21"/>
        </w:rPr>
        <w:t>1</w:t>
      </w:r>
      <w:r w:rsidRPr="00AA6B50">
        <w:rPr>
          <w:rFonts w:hint="eastAsia"/>
          <w:bCs/>
          <w:szCs w:val="21"/>
        </w:rPr>
        <w:t>以及二进制和十进制调整。</w:t>
      </w:r>
      <w:r w:rsidRPr="00AA6B50">
        <w:rPr>
          <w:b/>
          <w:bCs/>
          <w:szCs w:val="21"/>
        </w:rPr>
        <w:t>ALU</w:t>
      </w:r>
      <w:r w:rsidRPr="00AA6B50">
        <w:rPr>
          <w:rFonts w:hint="eastAsia"/>
          <w:b/>
          <w:bCs/>
          <w:szCs w:val="21"/>
        </w:rPr>
        <w:t>仅执行无符号二进制整数的算术运算。对于带符号数则要进行其它处理。</w:t>
      </w:r>
    </w:p>
    <w:p w:rsidR="00B7634C" w:rsidRPr="00AA6B50" w:rsidRDefault="00B7634C" w:rsidP="00522C06">
      <w:pPr>
        <w:spacing w:line="0" w:lineRule="atLeast"/>
        <w:rPr>
          <w:bCs/>
          <w:szCs w:val="21"/>
        </w:rPr>
      </w:pPr>
      <w:r w:rsidRPr="00347A5D">
        <w:rPr>
          <w:rFonts w:hint="eastAsia"/>
          <w:b/>
          <w:bCs/>
          <w:szCs w:val="21"/>
          <w:bdr w:val="single" w:sz="4" w:space="0" w:color="auto"/>
        </w:rPr>
        <w:t>逻辑“与”运算指令</w:t>
      </w:r>
      <w:r w:rsidRPr="00AA6B50">
        <w:rPr>
          <w:rFonts w:hint="eastAsia"/>
          <w:bCs/>
          <w:szCs w:val="21"/>
        </w:rPr>
        <w:t>用做清除或屏蔽某些位</w:t>
      </w:r>
      <w:r w:rsidRPr="00AA6B50">
        <w:rPr>
          <w:rFonts w:hint="eastAsia"/>
          <w:b/>
          <w:bCs/>
          <w:szCs w:val="21"/>
        </w:rPr>
        <w:t>。</w:t>
      </w:r>
      <w:r w:rsidRPr="00347A5D">
        <w:rPr>
          <w:rFonts w:hint="eastAsia"/>
          <w:b/>
          <w:bCs/>
          <w:szCs w:val="21"/>
          <w:bdr w:val="single" w:sz="4" w:space="0" w:color="auto"/>
        </w:rPr>
        <w:t>逻辑或</w:t>
      </w:r>
      <w:r w:rsidRPr="00AA6B50">
        <w:rPr>
          <w:rFonts w:hint="eastAsia"/>
          <w:bCs/>
          <w:szCs w:val="21"/>
        </w:rPr>
        <w:t>运算指令用做指定位强迫置位。给某些位置</w:t>
      </w:r>
      <w:r w:rsidRPr="00AA6B50">
        <w:rPr>
          <w:bCs/>
          <w:szCs w:val="21"/>
        </w:rPr>
        <w:t>1</w:t>
      </w:r>
      <w:r w:rsidRPr="00AA6B50">
        <w:rPr>
          <w:rFonts w:hint="eastAsia"/>
          <w:bCs/>
          <w:szCs w:val="21"/>
        </w:rPr>
        <w:t>，合并两个数中的“</w:t>
      </w:r>
      <w:r w:rsidRPr="00AA6B50">
        <w:rPr>
          <w:bCs/>
          <w:szCs w:val="21"/>
        </w:rPr>
        <w:t>1”</w:t>
      </w:r>
      <w:r w:rsidRPr="00AA6B50">
        <w:rPr>
          <w:rFonts w:hint="eastAsia"/>
          <w:bCs/>
          <w:szCs w:val="21"/>
        </w:rPr>
        <w:t>。</w:t>
      </w:r>
      <w:r w:rsidR="002804FF" w:rsidRPr="00AA6B50">
        <w:rPr>
          <w:b/>
          <w:bCs/>
          <w:szCs w:val="21"/>
        </w:rPr>
        <w:t>“</w:t>
      </w:r>
      <w:r w:rsidR="002804FF" w:rsidRPr="00347A5D">
        <w:rPr>
          <w:rFonts w:hint="eastAsia"/>
          <w:b/>
          <w:bCs/>
          <w:szCs w:val="21"/>
          <w:bdr w:val="single" w:sz="4" w:space="0" w:color="auto"/>
        </w:rPr>
        <w:t>异或</w:t>
      </w:r>
      <w:r w:rsidR="002804FF" w:rsidRPr="00347A5D">
        <w:rPr>
          <w:b/>
          <w:bCs/>
          <w:szCs w:val="21"/>
          <w:bdr w:val="single" w:sz="4" w:space="0" w:color="auto"/>
        </w:rPr>
        <w:t>”</w:t>
      </w:r>
      <w:r w:rsidR="002804FF" w:rsidRPr="00AA6B50">
        <w:rPr>
          <w:rFonts w:hint="eastAsia"/>
          <w:b/>
          <w:bCs/>
          <w:szCs w:val="21"/>
        </w:rPr>
        <w:t>：</w:t>
      </w:r>
      <w:r w:rsidR="002804FF" w:rsidRPr="00AA6B50">
        <w:rPr>
          <w:b/>
          <w:bCs/>
          <w:szCs w:val="21"/>
        </w:rPr>
        <w:t>相同为</w:t>
      </w:r>
      <w:r w:rsidR="002804FF" w:rsidRPr="00AA6B50">
        <w:rPr>
          <w:rFonts w:hint="eastAsia"/>
          <w:b/>
          <w:bCs/>
          <w:szCs w:val="21"/>
        </w:rPr>
        <w:t>0</w:t>
      </w:r>
      <w:r w:rsidR="002804FF" w:rsidRPr="00AA6B50">
        <w:rPr>
          <w:rFonts w:hint="eastAsia"/>
          <w:b/>
          <w:bCs/>
          <w:szCs w:val="21"/>
        </w:rPr>
        <w:t>，相反为</w:t>
      </w:r>
      <w:r w:rsidR="002804FF" w:rsidRPr="00AA6B50">
        <w:rPr>
          <w:rFonts w:hint="eastAsia"/>
          <w:b/>
          <w:bCs/>
          <w:szCs w:val="21"/>
        </w:rPr>
        <w:t>1</w:t>
      </w:r>
    </w:p>
    <w:p w:rsidR="00D31CAD" w:rsidRPr="00AA6B50" w:rsidRDefault="002804FF" w:rsidP="00522C06">
      <w:pPr>
        <w:spacing w:line="0" w:lineRule="atLeast"/>
        <w:rPr>
          <w:bCs/>
          <w:szCs w:val="21"/>
        </w:rPr>
      </w:pPr>
      <w:r w:rsidRPr="00AA6B50">
        <w:rPr>
          <w:rFonts w:hint="eastAsia"/>
          <w:b/>
          <w:bCs/>
          <w:szCs w:val="21"/>
        </w:rPr>
        <w:t>根据目的地址计算偏移量：</w:t>
      </w:r>
      <w:r w:rsidRPr="00AA6B50">
        <w:rPr>
          <w:bCs/>
          <w:szCs w:val="21"/>
        </w:rPr>
        <w:t>rel=(</w:t>
      </w:r>
      <w:r w:rsidRPr="00AA6B50">
        <w:rPr>
          <w:rFonts w:hint="eastAsia"/>
          <w:bCs/>
          <w:szCs w:val="21"/>
        </w:rPr>
        <w:t>目标地址－当前</w:t>
      </w:r>
      <w:r w:rsidRPr="00AA6B50">
        <w:rPr>
          <w:bCs/>
          <w:szCs w:val="21"/>
        </w:rPr>
        <w:t>PC</w:t>
      </w:r>
      <w:r w:rsidRPr="00AA6B50">
        <w:rPr>
          <w:rFonts w:hint="eastAsia"/>
          <w:bCs/>
          <w:szCs w:val="21"/>
        </w:rPr>
        <w:t>地址</w:t>
      </w:r>
      <w:r w:rsidRPr="00AA6B50">
        <w:rPr>
          <w:bCs/>
          <w:szCs w:val="21"/>
        </w:rPr>
        <w:t xml:space="preserve">) </w:t>
      </w:r>
      <w:r w:rsidRPr="00AA6B50">
        <w:rPr>
          <w:rFonts w:hint="eastAsia"/>
          <w:bCs/>
          <w:szCs w:val="21"/>
        </w:rPr>
        <w:t>的低</w:t>
      </w:r>
      <w:r w:rsidRPr="00AA6B50">
        <w:rPr>
          <w:bCs/>
          <w:szCs w:val="21"/>
        </w:rPr>
        <w:t>8</w:t>
      </w:r>
      <w:r w:rsidRPr="00AA6B50">
        <w:rPr>
          <w:rFonts w:hint="eastAsia"/>
          <w:bCs/>
          <w:szCs w:val="21"/>
        </w:rPr>
        <w:t>位，而高</w:t>
      </w:r>
      <w:r w:rsidRPr="00AA6B50">
        <w:rPr>
          <w:bCs/>
          <w:szCs w:val="21"/>
        </w:rPr>
        <w:t>8</w:t>
      </w:r>
      <w:r w:rsidRPr="00AA6B50">
        <w:rPr>
          <w:rFonts w:hint="eastAsia"/>
          <w:bCs/>
          <w:szCs w:val="21"/>
        </w:rPr>
        <w:t>位必须是</w:t>
      </w:r>
      <w:r w:rsidRPr="00AA6B50">
        <w:rPr>
          <w:bCs/>
          <w:szCs w:val="21"/>
        </w:rPr>
        <w:t>00H</w:t>
      </w:r>
      <w:r w:rsidRPr="00AA6B50">
        <w:rPr>
          <w:rFonts w:hint="eastAsia"/>
          <w:bCs/>
          <w:szCs w:val="21"/>
        </w:rPr>
        <w:t>或</w:t>
      </w:r>
      <w:r w:rsidRPr="00AA6B50">
        <w:rPr>
          <w:bCs/>
          <w:szCs w:val="21"/>
        </w:rPr>
        <w:t>FFH</w:t>
      </w:r>
      <w:r w:rsidRPr="00AA6B50">
        <w:rPr>
          <w:rFonts w:hint="eastAsia"/>
          <w:bCs/>
          <w:szCs w:val="21"/>
        </w:rPr>
        <w:t>，否则超出短转移范围，溢出出错。</w:t>
      </w:r>
      <w:r w:rsidR="00D31CAD" w:rsidRPr="00AA6B50">
        <w:rPr>
          <w:rFonts w:hint="eastAsia"/>
          <w:bCs/>
          <w:szCs w:val="21"/>
        </w:rPr>
        <w:t>例：</w:t>
      </w:r>
      <w:r w:rsidR="00D31CAD" w:rsidRPr="00AA6B50">
        <w:rPr>
          <w:bCs/>
          <w:szCs w:val="21"/>
        </w:rPr>
        <w:t>2100H</w:t>
      </w:r>
      <w:r w:rsidR="00D31CAD" w:rsidRPr="00AA6B50">
        <w:rPr>
          <w:bCs/>
          <w:szCs w:val="21"/>
        </w:rPr>
        <w:tab/>
        <w:t xml:space="preserve"> </w:t>
      </w:r>
      <w:r w:rsidR="00D31CAD" w:rsidRPr="00AA6B50">
        <w:rPr>
          <w:bCs/>
          <w:szCs w:val="21"/>
          <w:u w:val="single"/>
        </w:rPr>
        <w:t>80</w:t>
      </w:r>
      <w:r w:rsidR="00D31CAD" w:rsidRPr="00AA6B50">
        <w:rPr>
          <w:bCs/>
          <w:szCs w:val="21"/>
        </w:rPr>
        <w:t xml:space="preserve"> </w:t>
      </w:r>
      <w:r w:rsidR="00D31CAD" w:rsidRPr="00AA6B50">
        <w:rPr>
          <w:bCs/>
          <w:szCs w:val="21"/>
          <w:u w:val="single"/>
        </w:rPr>
        <w:t xml:space="preserve"> FE </w:t>
      </w:r>
      <w:r w:rsidR="00D31CAD" w:rsidRPr="00AA6B50">
        <w:rPr>
          <w:bCs/>
          <w:szCs w:val="21"/>
        </w:rPr>
        <w:t xml:space="preserve">  </w:t>
      </w:r>
      <w:r w:rsidR="00D31CAD" w:rsidRPr="00AA6B50">
        <w:rPr>
          <w:b/>
          <w:bCs/>
          <w:szCs w:val="21"/>
        </w:rPr>
        <w:t xml:space="preserve"> HERE:SJMP  HERE</w:t>
      </w:r>
      <w:r w:rsidR="00D31CAD" w:rsidRPr="00AA6B50">
        <w:rPr>
          <w:bCs/>
          <w:szCs w:val="21"/>
        </w:rPr>
        <w:t xml:space="preserve">     rel</w:t>
      </w:r>
      <w:r w:rsidR="00D31CAD" w:rsidRPr="00AA6B50">
        <w:rPr>
          <w:rFonts w:hint="eastAsia"/>
          <w:bCs/>
          <w:szCs w:val="21"/>
        </w:rPr>
        <w:t>:</w:t>
      </w:r>
      <w:r w:rsidR="00D31CAD" w:rsidRPr="00AA6B50">
        <w:rPr>
          <w:bCs/>
          <w:szCs w:val="21"/>
        </w:rPr>
        <w:t>2100H</w:t>
      </w:r>
      <w:r w:rsidR="00D31CAD" w:rsidRPr="00AA6B50">
        <w:rPr>
          <w:rFonts w:hint="eastAsia"/>
          <w:bCs/>
          <w:szCs w:val="21"/>
        </w:rPr>
        <w:t>－</w:t>
      </w:r>
      <w:r w:rsidR="00D31CAD" w:rsidRPr="00AA6B50">
        <w:rPr>
          <w:bCs/>
          <w:szCs w:val="21"/>
        </w:rPr>
        <w:t>2102H=FFFEH</w:t>
      </w:r>
      <w:r w:rsidR="00D31CAD" w:rsidRPr="00AA6B50">
        <w:rPr>
          <w:rFonts w:hint="eastAsia"/>
          <w:bCs/>
          <w:szCs w:val="21"/>
        </w:rPr>
        <w:t>。高</w:t>
      </w:r>
      <w:r w:rsidR="00D31CAD" w:rsidRPr="00AA6B50">
        <w:rPr>
          <w:rFonts w:hint="eastAsia"/>
          <w:bCs/>
          <w:szCs w:val="21"/>
        </w:rPr>
        <w:t>8</w:t>
      </w:r>
      <w:r w:rsidR="00D31CAD" w:rsidRPr="00AA6B50">
        <w:rPr>
          <w:rFonts w:hint="eastAsia"/>
          <w:bCs/>
          <w:szCs w:val="21"/>
        </w:rPr>
        <w:t>位是</w:t>
      </w:r>
      <w:r w:rsidR="00D31CAD" w:rsidRPr="00AA6B50">
        <w:rPr>
          <w:bCs/>
          <w:szCs w:val="21"/>
        </w:rPr>
        <w:t>FFH</w:t>
      </w:r>
      <w:r w:rsidR="00D31CAD" w:rsidRPr="00AA6B50">
        <w:rPr>
          <w:rFonts w:hint="eastAsia"/>
          <w:bCs/>
          <w:szCs w:val="21"/>
        </w:rPr>
        <w:t>,</w:t>
      </w:r>
      <w:r w:rsidR="00D31CAD" w:rsidRPr="00AA6B50">
        <w:rPr>
          <w:rFonts w:hint="eastAsia"/>
          <w:bCs/>
          <w:szCs w:val="21"/>
        </w:rPr>
        <w:t>表示负跳</w:t>
      </w:r>
      <w:r w:rsidR="00D31CAD" w:rsidRPr="00AA6B50">
        <w:rPr>
          <w:rFonts w:hint="eastAsia"/>
          <w:bCs/>
          <w:szCs w:val="21"/>
        </w:rPr>
        <w:t>,</w:t>
      </w:r>
      <w:r w:rsidR="00D31CAD" w:rsidRPr="00AA6B50">
        <w:rPr>
          <w:rFonts w:hint="eastAsia"/>
          <w:bCs/>
          <w:szCs w:val="21"/>
        </w:rPr>
        <w:t>偏移量为</w:t>
      </w:r>
      <w:r w:rsidR="00D31CAD" w:rsidRPr="00AA6B50">
        <w:rPr>
          <w:bCs/>
          <w:szCs w:val="21"/>
        </w:rPr>
        <w:t>FEH (</w:t>
      </w:r>
      <w:r w:rsidR="00D31CAD" w:rsidRPr="00AA6B50">
        <w:rPr>
          <w:rFonts w:hint="eastAsia"/>
          <w:bCs/>
          <w:szCs w:val="21"/>
        </w:rPr>
        <w:t>－</w:t>
      </w:r>
      <w:r w:rsidR="00D31CAD" w:rsidRPr="00AA6B50">
        <w:rPr>
          <w:bCs/>
          <w:szCs w:val="21"/>
        </w:rPr>
        <w:t>2)</w:t>
      </w:r>
      <w:r w:rsidR="00D31CAD" w:rsidRPr="00AA6B50">
        <w:rPr>
          <w:rFonts w:hint="eastAsia"/>
          <w:bCs/>
          <w:szCs w:val="21"/>
        </w:rPr>
        <w:t>。</w:t>
      </w:r>
      <w:r w:rsidR="00D31CAD" w:rsidRPr="00AA6B50">
        <w:rPr>
          <w:rFonts w:hint="eastAsia"/>
          <w:b/>
          <w:bCs/>
          <w:szCs w:val="21"/>
        </w:rPr>
        <w:t>用于程序结束或中断等待</w:t>
      </w:r>
    </w:p>
    <w:p w:rsidR="00D31CAD" w:rsidRPr="00AA6B50" w:rsidRDefault="00D31CAD" w:rsidP="00522C06">
      <w:pPr>
        <w:spacing w:line="0" w:lineRule="atLeast"/>
        <w:rPr>
          <w:b/>
          <w:bCs/>
          <w:szCs w:val="21"/>
        </w:rPr>
      </w:pPr>
      <w:r w:rsidRPr="00AA6B50">
        <w:rPr>
          <w:rFonts w:hint="eastAsia"/>
          <w:b/>
          <w:bCs/>
          <w:szCs w:val="21"/>
        </w:rPr>
        <w:t>间接转移指令</w:t>
      </w:r>
      <w:r w:rsidRPr="00AA6B50">
        <w:rPr>
          <w:b/>
          <w:bCs/>
          <w:szCs w:val="21"/>
        </w:rPr>
        <w:t>JMP</w:t>
      </w:r>
      <w:r w:rsidRPr="00AA6B50">
        <w:rPr>
          <w:b/>
          <w:bCs/>
          <w:szCs w:val="21"/>
        </w:rPr>
        <w:tab/>
        <w:t>@A+DPTR</w:t>
      </w:r>
      <w:r w:rsidRPr="00AA6B50">
        <w:rPr>
          <w:rFonts w:hint="eastAsia"/>
          <w:b/>
          <w:bCs/>
          <w:szCs w:val="21"/>
        </w:rPr>
        <w:t>：当</w:t>
      </w:r>
      <w:r w:rsidRPr="00AA6B50">
        <w:rPr>
          <w:b/>
          <w:bCs/>
          <w:szCs w:val="21"/>
        </w:rPr>
        <w:t>DPTR</w:t>
      </w:r>
      <w:r w:rsidRPr="00AA6B50">
        <w:rPr>
          <w:rFonts w:hint="eastAsia"/>
          <w:b/>
          <w:bCs/>
          <w:szCs w:val="21"/>
        </w:rPr>
        <w:t>的值固定，而给</w:t>
      </w:r>
      <w:r w:rsidRPr="00AA6B50">
        <w:rPr>
          <w:b/>
          <w:bCs/>
          <w:szCs w:val="21"/>
        </w:rPr>
        <w:t>A</w:t>
      </w:r>
      <w:r w:rsidRPr="00AA6B50">
        <w:rPr>
          <w:rFonts w:hint="eastAsia"/>
          <w:b/>
          <w:bCs/>
          <w:szCs w:val="21"/>
        </w:rPr>
        <w:t>赋以不同的值，即可实现程序的多分支转移。如实现键盘译码散转功能</w:t>
      </w:r>
    </w:p>
    <w:p w:rsidR="00D31CAD" w:rsidRPr="00AA6B50" w:rsidRDefault="00D31CAD" w:rsidP="00522C06">
      <w:pPr>
        <w:spacing w:line="0" w:lineRule="atLeast"/>
        <w:rPr>
          <w:b/>
          <w:bCs/>
          <w:szCs w:val="21"/>
        </w:rPr>
      </w:pPr>
      <w:r w:rsidRPr="00AA6B50">
        <w:rPr>
          <w:rFonts w:hint="eastAsia"/>
          <w:b/>
          <w:bCs/>
          <w:szCs w:val="21"/>
        </w:rPr>
        <w:t>中断服务程序必须以</w:t>
      </w:r>
      <w:r w:rsidRPr="00AA6B50">
        <w:rPr>
          <w:b/>
          <w:bCs/>
          <w:szCs w:val="21"/>
        </w:rPr>
        <w:t>RETI</w:t>
      </w:r>
      <w:r w:rsidRPr="00AA6B50">
        <w:rPr>
          <w:rFonts w:hint="eastAsia"/>
          <w:b/>
          <w:bCs/>
          <w:szCs w:val="21"/>
        </w:rPr>
        <w:t>为结束指令。</w:t>
      </w:r>
    </w:p>
    <w:p w:rsidR="006A216E" w:rsidRPr="00AA6B50" w:rsidRDefault="006A216E" w:rsidP="00522C06">
      <w:pPr>
        <w:spacing w:line="0" w:lineRule="atLeast"/>
        <w:rPr>
          <w:bCs/>
          <w:szCs w:val="21"/>
        </w:rPr>
      </w:pPr>
      <w:r w:rsidRPr="00347A5D">
        <w:rPr>
          <w:rFonts w:hint="eastAsia"/>
          <w:b/>
          <w:bCs/>
          <w:szCs w:val="21"/>
          <w:bdr w:val="single" w:sz="4" w:space="0" w:color="auto"/>
        </w:rPr>
        <w:t>高级语言</w:t>
      </w:r>
      <w:r w:rsidRPr="00AA6B50">
        <w:rPr>
          <w:rFonts w:hint="eastAsia"/>
          <w:b/>
          <w:bCs/>
          <w:szCs w:val="21"/>
        </w:rPr>
        <w:t>：</w:t>
      </w:r>
      <w:r w:rsidRPr="00AA6B50">
        <w:rPr>
          <w:rFonts w:hint="eastAsia"/>
          <w:bCs/>
          <w:szCs w:val="21"/>
        </w:rPr>
        <w:t>特点：直观、易学、易懂、通用性强、易于移植到不同类型的机器中。但是，</w:t>
      </w:r>
      <w:r w:rsidRPr="00AA6B50">
        <w:rPr>
          <w:rFonts w:hint="eastAsia"/>
          <w:b/>
          <w:bCs/>
          <w:szCs w:val="21"/>
        </w:rPr>
        <w:t>计算机不能直接识别高级语言</w:t>
      </w:r>
      <w:r w:rsidRPr="00AA6B50">
        <w:rPr>
          <w:rFonts w:hint="eastAsia"/>
          <w:bCs/>
          <w:szCs w:val="21"/>
        </w:rPr>
        <w:t>，需将其转换为机器语言才能被识别和执行。</w:t>
      </w:r>
    </w:p>
    <w:p w:rsidR="00FD3110" w:rsidRPr="00AA6B50" w:rsidRDefault="000C189C" w:rsidP="00522C06">
      <w:pPr>
        <w:spacing w:line="0" w:lineRule="atLeast"/>
        <w:rPr>
          <w:bCs/>
          <w:szCs w:val="21"/>
        </w:rPr>
      </w:pPr>
      <w:r w:rsidRPr="00AA6B50">
        <w:rPr>
          <w:rFonts w:hint="eastAsia"/>
          <w:bCs/>
          <w:szCs w:val="21"/>
        </w:rPr>
        <w:lastRenderedPageBreak/>
        <w:t>在指令语句中，标号位于一个语句的开头位置，由字母和数符组成，</w:t>
      </w:r>
      <w:r w:rsidRPr="00AA6B50">
        <w:rPr>
          <w:rFonts w:hint="eastAsia"/>
          <w:b/>
          <w:bCs/>
          <w:szCs w:val="21"/>
        </w:rPr>
        <w:t>字母打头，冒号“：”结束。</w:t>
      </w:r>
    </w:p>
    <w:p w:rsidR="006A216E" w:rsidRPr="00AA6B50" w:rsidRDefault="006A216E" w:rsidP="00522C06">
      <w:pPr>
        <w:spacing w:line="0" w:lineRule="atLeast"/>
        <w:rPr>
          <w:bCs/>
          <w:szCs w:val="21"/>
        </w:rPr>
      </w:pPr>
      <w:r w:rsidRPr="00AA6B50">
        <w:rPr>
          <w:rFonts w:hint="eastAsia"/>
          <w:bCs/>
          <w:szCs w:val="21"/>
        </w:rPr>
        <w:t>操作数与操作码之间用空格“”分隔，若有两个操作数，这两个操作数之间</w:t>
      </w:r>
      <w:r w:rsidRPr="00AA6B50">
        <w:rPr>
          <w:rFonts w:hint="eastAsia"/>
          <w:b/>
          <w:bCs/>
          <w:szCs w:val="21"/>
        </w:rPr>
        <w:t>必须用逗号“，”分开</w:t>
      </w:r>
    </w:p>
    <w:p w:rsidR="006A216E" w:rsidRPr="00AA6B50" w:rsidRDefault="006A216E" w:rsidP="00522C06">
      <w:pPr>
        <w:spacing w:line="0" w:lineRule="atLeast"/>
        <w:rPr>
          <w:bCs/>
          <w:szCs w:val="21"/>
        </w:rPr>
      </w:pPr>
      <w:r w:rsidRPr="00AA6B50">
        <w:rPr>
          <w:rFonts w:hint="eastAsia"/>
          <w:bCs/>
          <w:szCs w:val="21"/>
        </w:rPr>
        <w:t>用</w:t>
      </w:r>
      <w:r w:rsidRPr="000E6591">
        <w:rPr>
          <w:b/>
          <w:bCs/>
          <w:szCs w:val="21"/>
          <w:bdr w:val="single" w:sz="4" w:space="0" w:color="auto"/>
        </w:rPr>
        <w:t>EQU</w:t>
      </w:r>
      <w:r w:rsidRPr="000E6591">
        <w:rPr>
          <w:rFonts w:hint="eastAsia"/>
          <w:b/>
          <w:bCs/>
          <w:szCs w:val="21"/>
          <w:bdr w:val="single" w:sz="4" w:space="0" w:color="auto"/>
        </w:rPr>
        <w:t>语句</w:t>
      </w:r>
      <w:r w:rsidRPr="00AA6B50">
        <w:rPr>
          <w:rFonts w:hint="eastAsia"/>
          <w:bCs/>
          <w:szCs w:val="21"/>
        </w:rPr>
        <w:t>给一个标号赋值以后，在整个源程序中该标号的值是</w:t>
      </w:r>
      <w:r w:rsidRPr="00AA6B50">
        <w:rPr>
          <w:rFonts w:hint="eastAsia"/>
          <w:b/>
          <w:bCs/>
          <w:szCs w:val="21"/>
        </w:rPr>
        <w:t>固定的，不能更改。</w:t>
      </w:r>
    </w:p>
    <w:p w:rsidR="006A216E" w:rsidRPr="00AA6B50" w:rsidRDefault="006A216E" w:rsidP="00522C06">
      <w:pPr>
        <w:spacing w:line="0" w:lineRule="atLeast"/>
        <w:rPr>
          <w:bCs/>
          <w:szCs w:val="21"/>
        </w:rPr>
      </w:pPr>
      <w:r w:rsidRPr="000E6591">
        <w:rPr>
          <w:rFonts w:hint="eastAsia"/>
          <w:b/>
          <w:bCs/>
          <w:szCs w:val="21"/>
          <w:bdr w:val="single" w:sz="4" w:space="0" w:color="auto"/>
        </w:rPr>
        <w:t>补码</w:t>
      </w:r>
      <w:r w:rsidRPr="000E6591">
        <w:rPr>
          <w:rFonts w:hint="eastAsia"/>
          <w:b/>
          <w:bCs/>
          <w:szCs w:val="21"/>
          <w:bdr w:val="single" w:sz="4" w:space="0" w:color="auto"/>
        </w:rPr>
        <w:t>=</w:t>
      </w:r>
      <w:r w:rsidRPr="000E6591">
        <w:rPr>
          <w:rFonts w:hint="eastAsia"/>
          <w:b/>
          <w:bCs/>
          <w:szCs w:val="21"/>
          <w:bdr w:val="single" w:sz="4" w:space="0" w:color="auto"/>
        </w:rPr>
        <w:t>原码取反</w:t>
      </w:r>
      <w:r w:rsidRPr="000E6591">
        <w:rPr>
          <w:rFonts w:hint="eastAsia"/>
          <w:b/>
          <w:bCs/>
          <w:szCs w:val="21"/>
          <w:bdr w:val="single" w:sz="4" w:space="0" w:color="auto"/>
        </w:rPr>
        <w:t>+1</w:t>
      </w:r>
      <w:r w:rsidR="0078442C" w:rsidRPr="000E6591">
        <w:rPr>
          <w:rFonts w:hint="eastAsia"/>
          <w:b/>
          <w:bCs/>
          <w:szCs w:val="21"/>
          <w:bdr w:val="single" w:sz="4" w:space="0" w:color="auto"/>
        </w:rPr>
        <w:t>，</w:t>
      </w:r>
      <w:r w:rsidR="0078442C" w:rsidRPr="00AA6B50">
        <w:rPr>
          <w:rFonts w:hint="eastAsia"/>
          <w:b/>
          <w:bCs/>
          <w:szCs w:val="21"/>
        </w:rPr>
        <w:t>例：求双字节补码程序：</w:t>
      </w:r>
      <w:r w:rsidR="0078442C" w:rsidRPr="00AA6B50">
        <w:rPr>
          <w:rFonts w:hint="eastAsia"/>
          <w:bCs/>
          <w:szCs w:val="21"/>
        </w:rPr>
        <w:t>首先对低字节数取补，然后判其结果是否为全“</w:t>
      </w:r>
      <w:r w:rsidR="0078442C" w:rsidRPr="00AA6B50">
        <w:rPr>
          <w:bCs/>
          <w:szCs w:val="21"/>
        </w:rPr>
        <w:t>0”</w:t>
      </w:r>
      <w:r w:rsidR="0078442C" w:rsidRPr="00AA6B50">
        <w:rPr>
          <w:rFonts w:hint="eastAsia"/>
          <w:bCs/>
          <w:szCs w:val="21"/>
        </w:rPr>
        <w:t>。若为“</w:t>
      </w:r>
      <w:r w:rsidR="0078442C" w:rsidRPr="00AA6B50">
        <w:rPr>
          <w:bCs/>
          <w:szCs w:val="21"/>
        </w:rPr>
        <w:t>0”</w:t>
      </w:r>
      <w:r w:rsidR="0078442C" w:rsidRPr="00AA6B50">
        <w:rPr>
          <w:rFonts w:hint="eastAsia"/>
          <w:bCs/>
          <w:szCs w:val="21"/>
        </w:rPr>
        <w:t>，则高字节数取补；否则，高位字节数取反。</w:t>
      </w:r>
    </w:p>
    <w:p w:rsidR="0078442C" w:rsidRPr="00AA6B50" w:rsidRDefault="0078442C" w:rsidP="00522C06">
      <w:pPr>
        <w:spacing w:line="0" w:lineRule="atLeast"/>
        <w:rPr>
          <w:bCs/>
          <w:szCs w:val="21"/>
        </w:rPr>
      </w:pPr>
      <w:r w:rsidRPr="00AA6B50">
        <w:rPr>
          <w:rFonts w:hint="eastAsia"/>
          <w:bCs/>
          <w:szCs w:val="21"/>
        </w:rPr>
        <w:t>循环的执行过程是</w:t>
      </w:r>
      <w:r w:rsidRPr="00AA6B50">
        <w:rPr>
          <w:rFonts w:hint="eastAsia"/>
          <w:b/>
          <w:bCs/>
          <w:szCs w:val="21"/>
        </w:rPr>
        <w:t>从内向外逐层</w:t>
      </w:r>
      <w:r w:rsidRPr="00AA6B50">
        <w:rPr>
          <w:rFonts w:hint="eastAsia"/>
          <w:bCs/>
          <w:szCs w:val="21"/>
        </w:rPr>
        <w:t>展开的。内层执行完全部循环后，外层则完成一次循环，逐次类推。</w:t>
      </w:r>
    </w:p>
    <w:p w:rsidR="0078442C" w:rsidRPr="00AA6B50" w:rsidRDefault="0078442C" w:rsidP="00522C06">
      <w:pPr>
        <w:spacing w:line="0" w:lineRule="atLeast"/>
        <w:rPr>
          <w:bCs/>
          <w:szCs w:val="21"/>
        </w:rPr>
      </w:pPr>
      <w:r w:rsidRPr="000E6591">
        <w:rPr>
          <w:rFonts w:hint="eastAsia"/>
          <w:b/>
          <w:bCs/>
          <w:szCs w:val="21"/>
          <w:bdr w:val="single" w:sz="4" w:space="0" w:color="auto"/>
        </w:rPr>
        <w:t>中断矢量</w:t>
      </w:r>
      <w:r w:rsidRPr="00AA6B50">
        <w:rPr>
          <w:rFonts w:hint="eastAsia"/>
          <w:b/>
          <w:bCs/>
          <w:szCs w:val="21"/>
        </w:rPr>
        <w:t>：</w:t>
      </w:r>
      <w:r w:rsidRPr="00AA6B50">
        <w:rPr>
          <w:rFonts w:hint="eastAsia"/>
          <w:bCs/>
          <w:szCs w:val="21"/>
        </w:rPr>
        <w:t>矢量中断：当</w:t>
      </w:r>
      <w:r w:rsidRPr="00AA6B50">
        <w:rPr>
          <w:rFonts w:hint="eastAsia"/>
          <w:bCs/>
          <w:szCs w:val="21"/>
        </w:rPr>
        <w:t>CPU</w:t>
      </w:r>
      <w:r w:rsidRPr="00AA6B50">
        <w:rPr>
          <w:rFonts w:hint="eastAsia"/>
          <w:bCs/>
          <w:szCs w:val="21"/>
        </w:rPr>
        <w:t>响应中断时，</w:t>
      </w:r>
      <w:r w:rsidRPr="00AA6B50">
        <w:rPr>
          <w:rFonts w:hint="eastAsia"/>
          <w:b/>
          <w:bCs/>
          <w:szCs w:val="21"/>
        </w:rPr>
        <w:t>由硬件</w:t>
      </w:r>
      <w:r w:rsidRPr="00AA6B50">
        <w:rPr>
          <w:rFonts w:hint="eastAsia"/>
          <w:bCs/>
          <w:szCs w:val="21"/>
        </w:rPr>
        <w:t>直接产生一个固定的地址，即矢量地址，由矢量地址指出每个中断源设备的</w:t>
      </w:r>
      <w:r w:rsidRPr="00AA6B50">
        <w:rPr>
          <w:rFonts w:hint="eastAsia"/>
          <w:b/>
          <w:bCs/>
          <w:szCs w:val="21"/>
        </w:rPr>
        <w:t>中断服务程序的入口。</w:t>
      </w:r>
    </w:p>
    <w:p w:rsidR="0078442C" w:rsidRPr="00AA6B50" w:rsidRDefault="0078442C" w:rsidP="00522C06">
      <w:pPr>
        <w:spacing w:line="0" w:lineRule="atLeast"/>
        <w:rPr>
          <w:bCs/>
          <w:szCs w:val="21"/>
        </w:rPr>
      </w:pPr>
      <w:r w:rsidRPr="000E6591">
        <w:rPr>
          <w:rFonts w:hint="eastAsia"/>
          <w:b/>
          <w:bCs/>
          <w:szCs w:val="21"/>
          <w:bdr w:val="single" w:sz="4" w:space="0" w:color="auto"/>
        </w:rPr>
        <w:t>定时器／计数器控制寄存器</w:t>
      </w:r>
      <w:r w:rsidRPr="000E6591">
        <w:rPr>
          <w:rFonts w:hint="eastAsia"/>
          <w:b/>
          <w:bCs/>
          <w:szCs w:val="21"/>
          <w:bdr w:val="single" w:sz="4" w:space="0" w:color="auto"/>
        </w:rPr>
        <w:t>TCON</w:t>
      </w:r>
      <w:r w:rsidRPr="00AA6B50">
        <w:rPr>
          <w:rFonts w:hint="eastAsia"/>
          <w:b/>
          <w:bCs/>
          <w:szCs w:val="21"/>
        </w:rPr>
        <w:t>：</w:t>
      </w:r>
      <w:r w:rsidRPr="00AA6B50">
        <w:rPr>
          <w:bCs/>
          <w:szCs w:val="21"/>
        </w:rPr>
        <w:t>IT0(TCON.0)</w:t>
      </w:r>
      <w:r w:rsidRPr="00AA6B50">
        <w:rPr>
          <w:rFonts w:hint="eastAsia"/>
          <w:bCs/>
          <w:szCs w:val="21"/>
        </w:rPr>
        <w:t>：</w:t>
      </w:r>
      <w:r w:rsidRPr="00AA6B50">
        <w:rPr>
          <w:rFonts w:hint="eastAsia"/>
          <w:bCs/>
          <w:szCs w:val="21"/>
        </w:rPr>
        <w:t xml:space="preserve"> INT0</w:t>
      </w:r>
      <w:r w:rsidRPr="00AA6B50">
        <w:rPr>
          <w:rFonts w:hint="eastAsia"/>
          <w:bCs/>
          <w:szCs w:val="21"/>
        </w:rPr>
        <w:t>中断申请触发方式控制位；</w:t>
      </w:r>
      <w:r w:rsidRPr="00AA6B50">
        <w:rPr>
          <w:bCs/>
          <w:szCs w:val="21"/>
        </w:rPr>
        <w:t>IT1(TCON.2)</w:t>
      </w:r>
      <w:r w:rsidRPr="00AA6B50">
        <w:rPr>
          <w:rFonts w:hint="eastAsia"/>
          <w:bCs/>
          <w:szCs w:val="21"/>
        </w:rPr>
        <w:t>：</w:t>
      </w:r>
      <w:r w:rsidRPr="00AA6B50">
        <w:rPr>
          <w:rFonts w:hint="eastAsia"/>
          <w:bCs/>
          <w:szCs w:val="21"/>
        </w:rPr>
        <w:t xml:space="preserve"> INT1</w:t>
      </w:r>
      <w:r w:rsidRPr="00AA6B50">
        <w:rPr>
          <w:rFonts w:hint="eastAsia"/>
          <w:bCs/>
          <w:szCs w:val="21"/>
        </w:rPr>
        <w:t>中断申请触发方式控制位；</w:t>
      </w:r>
      <w:r w:rsidRPr="00AA6B50">
        <w:rPr>
          <w:bCs/>
          <w:szCs w:val="21"/>
        </w:rPr>
        <w:t>IF0(TCON.5)</w:t>
      </w:r>
      <w:r w:rsidRPr="00AA6B50">
        <w:rPr>
          <w:rFonts w:hint="eastAsia"/>
          <w:bCs/>
          <w:szCs w:val="21"/>
        </w:rPr>
        <w:t>：</w:t>
      </w:r>
      <w:r w:rsidRPr="00AA6B50">
        <w:rPr>
          <w:rFonts w:hint="eastAsia"/>
          <w:bCs/>
          <w:szCs w:val="21"/>
        </w:rPr>
        <w:t xml:space="preserve"> T0</w:t>
      </w:r>
      <w:r w:rsidRPr="00AA6B50">
        <w:rPr>
          <w:rFonts w:hint="eastAsia"/>
          <w:bCs/>
          <w:szCs w:val="21"/>
        </w:rPr>
        <w:t>计数溢出，硬件置位，软件清</w:t>
      </w:r>
      <w:r w:rsidRPr="00AA6B50">
        <w:rPr>
          <w:rFonts w:hint="eastAsia"/>
          <w:bCs/>
          <w:szCs w:val="21"/>
        </w:rPr>
        <w:t>0</w:t>
      </w:r>
      <w:r w:rsidRPr="00AA6B50">
        <w:rPr>
          <w:rFonts w:hint="eastAsia"/>
          <w:bCs/>
          <w:szCs w:val="21"/>
        </w:rPr>
        <w:t>；</w:t>
      </w:r>
      <w:r w:rsidRPr="00AA6B50">
        <w:rPr>
          <w:bCs/>
          <w:szCs w:val="21"/>
        </w:rPr>
        <w:t>IF1(TCON.7)</w:t>
      </w:r>
      <w:r w:rsidRPr="00AA6B50">
        <w:rPr>
          <w:rFonts w:hint="eastAsia"/>
          <w:bCs/>
          <w:szCs w:val="21"/>
        </w:rPr>
        <w:t>：</w:t>
      </w:r>
      <w:r w:rsidRPr="00AA6B50">
        <w:rPr>
          <w:bCs/>
          <w:szCs w:val="21"/>
        </w:rPr>
        <w:t xml:space="preserve"> </w:t>
      </w:r>
      <w:r w:rsidRPr="00AA6B50">
        <w:rPr>
          <w:rFonts w:hint="eastAsia"/>
          <w:bCs/>
          <w:szCs w:val="21"/>
        </w:rPr>
        <w:t>T1</w:t>
      </w:r>
      <w:r w:rsidRPr="00AA6B50">
        <w:rPr>
          <w:rFonts w:hint="eastAsia"/>
          <w:bCs/>
          <w:szCs w:val="21"/>
        </w:rPr>
        <w:t>计数溢出，硬件置位，软件清</w:t>
      </w:r>
      <w:r w:rsidRPr="00AA6B50">
        <w:rPr>
          <w:rFonts w:hint="eastAsia"/>
          <w:bCs/>
          <w:szCs w:val="21"/>
        </w:rPr>
        <w:t xml:space="preserve">0 </w:t>
      </w:r>
      <w:r w:rsidRPr="00AA6B50">
        <w:rPr>
          <w:rFonts w:hint="eastAsia"/>
          <w:bCs/>
          <w:szCs w:val="21"/>
        </w:rPr>
        <w:t>；</w:t>
      </w:r>
      <w:r w:rsidRPr="00AA6B50">
        <w:rPr>
          <w:bCs/>
          <w:szCs w:val="21"/>
        </w:rPr>
        <w:t>IE0(TCON.1)</w:t>
      </w:r>
      <w:r w:rsidRPr="00AA6B50">
        <w:rPr>
          <w:rFonts w:hint="eastAsia"/>
          <w:bCs/>
          <w:szCs w:val="21"/>
        </w:rPr>
        <w:t>：</w:t>
      </w:r>
      <w:r w:rsidRPr="00AA6B50">
        <w:rPr>
          <w:bCs/>
          <w:szCs w:val="21"/>
        </w:rPr>
        <w:t>IE0=1</w:t>
      </w:r>
      <w:r w:rsidRPr="00AA6B50">
        <w:rPr>
          <w:rFonts w:hint="eastAsia"/>
          <w:bCs/>
          <w:szCs w:val="21"/>
        </w:rPr>
        <w:t>时，</w:t>
      </w:r>
      <w:r w:rsidRPr="00AA6B50">
        <w:rPr>
          <w:rFonts w:hint="eastAsia"/>
          <w:bCs/>
          <w:szCs w:val="21"/>
        </w:rPr>
        <w:t>INT0</w:t>
      </w:r>
      <w:r w:rsidRPr="00AA6B50">
        <w:rPr>
          <w:rFonts w:hint="eastAsia"/>
          <w:bCs/>
          <w:szCs w:val="21"/>
        </w:rPr>
        <w:t>向</w:t>
      </w:r>
      <w:r w:rsidRPr="00AA6B50">
        <w:rPr>
          <w:rFonts w:hint="eastAsia"/>
          <w:bCs/>
          <w:szCs w:val="21"/>
        </w:rPr>
        <w:t>COU</w:t>
      </w:r>
      <w:r w:rsidRPr="00AA6B50">
        <w:rPr>
          <w:rFonts w:hint="eastAsia"/>
          <w:bCs/>
          <w:szCs w:val="21"/>
        </w:rPr>
        <w:t>申请中断；</w:t>
      </w:r>
      <w:r w:rsidRPr="00AA6B50">
        <w:rPr>
          <w:bCs/>
          <w:szCs w:val="21"/>
        </w:rPr>
        <w:t>IE1(TCON.3)</w:t>
      </w:r>
      <w:r w:rsidRPr="00AA6B50">
        <w:rPr>
          <w:rFonts w:hint="eastAsia"/>
          <w:bCs/>
          <w:szCs w:val="21"/>
        </w:rPr>
        <w:t>：</w:t>
      </w:r>
      <w:r w:rsidRPr="00AA6B50">
        <w:rPr>
          <w:bCs/>
          <w:szCs w:val="21"/>
        </w:rPr>
        <w:t>IE1=1</w:t>
      </w:r>
      <w:r w:rsidRPr="00AA6B50">
        <w:rPr>
          <w:rFonts w:hint="eastAsia"/>
          <w:bCs/>
          <w:szCs w:val="21"/>
        </w:rPr>
        <w:t>时，</w:t>
      </w:r>
      <w:r w:rsidRPr="00AA6B50">
        <w:rPr>
          <w:rFonts w:hint="eastAsia"/>
          <w:bCs/>
          <w:szCs w:val="21"/>
        </w:rPr>
        <w:t>INT1</w:t>
      </w:r>
      <w:r w:rsidRPr="00AA6B50">
        <w:rPr>
          <w:rFonts w:hint="eastAsia"/>
          <w:bCs/>
          <w:szCs w:val="21"/>
        </w:rPr>
        <w:t>向</w:t>
      </w:r>
      <w:r w:rsidRPr="00AA6B50">
        <w:rPr>
          <w:rFonts w:hint="eastAsia"/>
          <w:bCs/>
          <w:szCs w:val="21"/>
        </w:rPr>
        <w:t>COU</w:t>
      </w:r>
      <w:r w:rsidRPr="00AA6B50">
        <w:rPr>
          <w:rFonts w:hint="eastAsia"/>
          <w:bCs/>
          <w:szCs w:val="21"/>
        </w:rPr>
        <w:t>申请中断。</w:t>
      </w:r>
    </w:p>
    <w:p w:rsidR="0078442C" w:rsidRPr="00AA6B50" w:rsidRDefault="0078442C" w:rsidP="00522C06">
      <w:pPr>
        <w:spacing w:line="0" w:lineRule="atLeast"/>
        <w:rPr>
          <w:bCs/>
          <w:szCs w:val="21"/>
        </w:rPr>
      </w:pPr>
      <w:r w:rsidRPr="000E6591">
        <w:rPr>
          <w:rFonts w:hint="eastAsia"/>
          <w:b/>
          <w:bCs/>
          <w:szCs w:val="21"/>
          <w:bdr w:val="single" w:sz="4" w:space="0" w:color="auto"/>
        </w:rPr>
        <w:t>串行口控制寄存器</w:t>
      </w:r>
      <w:r w:rsidRPr="000E6591">
        <w:rPr>
          <w:rFonts w:hint="eastAsia"/>
          <w:b/>
          <w:bCs/>
          <w:szCs w:val="21"/>
          <w:bdr w:val="single" w:sz="4" w:space="0" w:color="auto"/>
        </w:rPr>
        <w:t>SCON</w:t>
      </w:r>
      <w:r w:rsidRPr="00AA6B50">
        <w:rPr>
          <w:rFonts w:hint="eastAsia"/>
          <w:b/>
          <w:bCs/>
          <w:szCs w:val="21"/>
        </w:rPr>
        <w:t>：</w:t>
      </w:r>
      <w:r w:rsidRPr="00AA6B50">
        <w:rPr>
          <w:bCs/>
          <w:szCs w:val="21"/>
        </w:rPr>
        <w:t>TI(SCON.1)</w:t>
      </w:r>
      <w:r w:rsidRPr="00AA6B50">
        <w:rPr>
          <w:rFonts w:hint="eastAsia"/>
          <w:bCs/>
          <w:szCs w:val="21"/>
        </w:rPr>
        <w:t>：</w:t>
      </w:r>
      <w:r w:rsidRPr="00AA6B50">
        <w:rPr>
          <w:rFonts w:hint="eastAsia"/>
          <w:bCs/>
          <w:szCs w:val="21"/>
        </w:rPr>
        <w:t xml:space="preserve"> </w:t>
      </w:r>
      <w:r w:rsidRPr="00AA6B50">
        <w:rPr>
          <w:rFonts w:hint="eastAsia"/>
          <w:bCs/>
          <w:szCs w:val="21"/>
        </w:rPr>
        <w:t>串行口发送中断源；</w:t>
      </w:r>
      <w:r w:rsidRPr="00AA6B50">
        <w:rPr>
          <w:rFonts w:hint="eastAsia"/>
          <w:bCs/>
          <w:szCs w:val="21"/>
        </w:rPr>
        <w:t xml:space="preserve"> </w:t>
      </w:r>
      <w:r w:rsidRPr="00AA6B50">
        <w:rPr>
          <w:bCs/>
          <w:szCs w:val="21"/>
        </w:rPr>
        <w:t>RI(SCON.0)</w:t>
      </w:r>
      <w:r w:rsidRPr="00AA6B50">
        <w:rPr>
          <w:rFonts w:hint="eastAsia"/>
          <w:bCs/>
          <w:szCs w:val="21"/>
        </w:rPr>
        <w:t>：</w:t>
      </w:r>
      <w:r w:rsidRPr="00AA6B50">
        <w:rPr>
          <w:rFonts w:hint="eastAsia"/>
          <w:bCs/>
          <w:szCs w:val="21"/>
        </w:rPr>
        <w:t xml:space="preserve"> </w:t>
      </w:r>
      <w:r w:rsidRPr="00AA6B50">
        <w:rPr>
          <w:rFonts w:hint="eastAsia"/>
          <w:bCs/>
          <w:szCs w:val="21"/>
        </w:rPr>
        <w:t>串行口接受中断源。</w:t>
      </w:r>
    </w:p>
    <w:p w:rsidR="00281794" w:rsidRPr="00AA6B50" w:rsidRDefault="0078442C" w:rsidP="00522C06">
      <w:pPr>
        <w:spacing w:line="0" w:lineRule="atLeast"/>
        <w:rPr>
          <w:b/>
          <w:bCs/>
          <w:szCs w:val="21"/>
        </w:rPr>
      </w:pPr>
      <w:r w:rsidRPr="000E6591">
        <w:rPr>
          <w:rFonts w:hint="eastAsia"/>
          <w:b/>
          <w:bCs/>
          <w:szCs w:val="21"/>
          <w:bdr w:val="single" w:sz="4" w:space="0" w:color="auto"/>
        </w:rPr>
        <w:t>中断响应过程和响应时间</w:t>
      </w:r>
      <w:r w:rsidRPr="00AA6B50">
        <w:rPr>
          <w:rFonts w:hint="eastAsia"/>
          <w:b/>
          <w:bCs/>
          <w:szCs w:val="21"/>
        </w:rPr>
        <w:t>：</w:t>
      </w:r>
      <w:r w:rsidRPr="00AA6B50">
        <w:rPr>
          <w:rFonts w:hint="eastAsia"/>
          <w:bCs/>
          <w:szCs w:val="21"/>
        </w:rPr>
        <w:t>过程：中断采样、中断查询、中断响应</w:t>
      </w:r>
      <w:r w:rsidR="00281794" w:rsidRPr="00AA6B50">
        <w:rPr>
          <w:rFonts w:hint="eastAsia"/>
          <w:bCs/>
          <w:szCs w:val="21"/>
        </w:rPr>
        <w:t>；时间：一般，在单级中断系统中，中断的响应时间最短为</w:t>
      </w:r>
      <w:r w:rsidR="00281794" w:rsidRPr="00AA6B50">
        <w:rPr>
          <w:bCs/>
          <w:szCs w:val="21"/>
        </w:rPr>
        <w:t>3</w:t>
      </w:r>
      <w:r w:rsidR="00281794" w:rsidRPr="00AA6B50">
        <w:rPr>
          <w:rFonts w:hint="eastAsia"/>
          <w:bCs/>
          <w:szCs w:val="21"/>
        </w:rPr>
        <w:t>个机器周期，最长为</w:t>
      </w:r>
      <w:r w:rsidR="00281794" w:rsidRPr="00AA6B50">
        <w:rPr>
          <w:bCs/>
          <w:szCs w:val="21"/>
        </w:rPr>
        <w:t>8</w:t>
      </w:r>
      <w:r w:rsidR="00281794" w:rsidRPr="00AA6B50">
        <w:rPr>
          <w:rFonts w:hint="eastAsia"/>
          <w:bCs/>
          <w:szCs w:val="21"/>
        </w:rPr>
        <w:t>个机器周期</w:t>
      </w:r>
    </w:p>
    <w:p w:rsidR="0078442C" w:rsidRPr="00AA6B50" w:rsidRDefault="00281794" w:rsidP="00522C06">
      <w:pPr>
        <w:spacing w:line="0" w:lineRule="atLeast"/>
        <w:rPr>
          <w:bCs/>
          <w:szCs w:val="21"/>
        </w:rPr>
      </w:pPr>
      <w:r w:rsidRPr="00AA6B50">
        <w:rPr>
          <w:b/>
          <w:bCs/>
          <w:szCs w:val="21"/>
        </w:rPr>
        <w:t>80C51</w:t>
      </w:r>
      <w:r w:rsidRPr="00AA6B50">
        <w:rPr>
          <w:rFonts w:hint="eastAsia"/>
          <w:b/>
          <w:bCs/>
          <w:szCs w:val="21"/>
        </w:rPr>
        <w:t>的单步操作：</w:t>
      </w:r>
      <w:r w:rsidRPr="00AA6B50">
        <w:rPr>
          <w:rFonts w:hint="eastAsia"/>
          <w:bCs/>
          <w:szCs w:val="21"/>
        </w:rPr>
        <w:t>重要特性，即执行中断返回指令</w:t>
      </w:r>
      <w:r w:rsidRPr="00AA6B50">
        <w:rPr>
          <w:bCs/>
          <w:szCs w:val="21"/>
        </w:rPr>
        <w:t>RETI</w:t>
      </w:r>
      <w:r w:rsidRPr="00AA6B50">
        <w:rPr>
          <w:rFonts w:hint="eastAsia"/>
          <w:bCs/>
          <w:szCs w:val="21"/>
        </w:rPr>
        <w:t>后，必须至少执行一条其它指令后，才能响应新的中断。</w:t>
      </w:r>
    </w:p>
    <w:p w:rsidR="00281794" w:rsidRPr="00AA6B50" w:rsidRDefault="00281794" w:rsidP="00522C06">
      <w:pPr>
        <w:spacing w:line="0" w:lineRule="atLeast"/>
        <w:rPr>
          <w:bCs/>
          <w:szCs w:val="21"/>
        </w:rPr>
      </w:pPr>
      <w:r w:rsidRPr="00AA6B50">
        <w:rPr>
          <w:rFonts w:hint="eastAsia"/>
          <w:b/>
          <w:bCs/>
          <w:szCs w:val="21"/>
        </w:rPr>
        <w:t>硬件上</w:t>
      </w:r>
      <w:r w:rsidRPr="00AA6B50">
        <w:rPr>
          <w:rFonts w:hint="eastAsia"/>
          <w:bCs/>
          <w:szCs w:val="21"/>
        </w:rPr>
        <w:t>，把按键产生的脉冲连到</w:t>
      </w:r>
      <w:r w:rsidRPr="00AA6B50">
        <w:rPr>
          <w:rFonts w:hint="eastAsia"/>
          <w:bCs/>
          <w:szCs w:val="21"/>
        </w:rPr>
        <w:t xml:space="preserve"> </w:t>
      </w:r>
      <w:r w:rsidRPr="00AA6B50">
        <w:rPr>
          <w:bCs/>
          <w:szCs w:val="21"/>
        </w:rPr>
        <w:t>INT0</w:t>
      </w:r>
      <w:r w:rsidRPr="00AA6B50">
        <w:rPr>
          <w:rFonts w:hint="eastAsia"/>
          <w:bCs/>
          <w:szCs w:val="21"/>
        </w:rPr>
        <w:t>，作为外部中断</w:t>
      </w:r>
      <w:r w:rsidRPr="00AA6B50">
        <w:rPr>
          <w:bCs/>
          <w:szCs w:val="21"/>
        </w:rPr>
        <w:t>0</w:t>
      </w:r>
      <w:r w:rsidRPr="00AA6B50">
        <w:rPr>
          <w:rFonts w:hint="eastAsia"/>
          <w:bCs/>
          <w:szCs w:val="21"/>
        </w:rPr>
        <w:t>的中断请求信号，并把电路设计为不按键时为低电平，按一次键产生一个正脉冲。</w:t>
      </w:r>
      <w:r w:rsidRPr="00AA6B50">
        <w:rPr>
          <w:rFonts w:hint="eastAsia"/>
          <w:b/>
          <w:bCs/>
          <w:szCs w:val="21"/>
        </w:rPr>
        <w:t>软件上</w:t>
      </w:r>
      <w:r w:rsidRPr="00AA6B50">
        <w:rPr>
          <w:rFonts w:hint="eastAsia"/>
          <w:bCs/>
          <w:szCs w:val="21"/>
        </w:rPr>
        <w:t>，编制外部中断</w:t>
      </w:r>
      <w:r w:rsidRPr="00AA6B50">
        <w:rPr>
          <w:bCs/>
          <w:szCs w:val="21"/>
        </w:rPr>
        <w:t>0</w:t>
      </w:r>
      <w:r w:rsidRPr="00AA6B50">
        <w:rPr>
          <w:rFonts w:hint="eastAsia"/>
          <w:bCs/>
          <w:szCs w:val="21"/>
        </w:rPr>
        <w:t>的中断服务程序。</w:t>
      </w:r>
    </w:p>
    <w:p w:rsidR="00281794" w:rsidRPr="00AA6B50" w:rsidRDefault="00281794" w:rsidP="00522C06">
      <w:pPr>
        <w:spacing w:line="0" w:lineRule="atLeast"/>
        <w:rPr>
          <w:b/>
          <w:bCs/>
          <w:szCs w:val="21"/>
        </w:rPr>
      </w:pPr>
      <w:r w:rsidRPr="00AA6B50">
        <w:rPr>
          <w:rFonts w:hint="eastAsia"/>
          <w:b/>
          <w:bCs/>
          <w:szCs w:val="21"/>
        </w:rPr>
        <w:t>定时器／计数器的核心：</w:t>
      </w:r>
      <w:r w:rsidRPr="00AA6B50">
        <w:rPr>
          <w:rFonts w:hint="eastAsia"/>
          <w:bCs/>
          <w:szCs w:val="21"/>
        </w:rPr>
        <w:t>加</w:t>
      </w:r>
      <w:r w:rsidRPr="00AA6B50">
        <w:rPr>
          <w:bCs/>
          <w:szCs w:val="21"/>
        </w:rPr>
        <w:t>1</w:t>
      </w:r>
      <w:r w:rsidRPr="00AA6B50">
        <w:rPr>
          <w:rFonts w:hint="eastAsia"/>
          <w:bCs/>
          <w:szCs w:val="21"/>
        </w:rPr>
        <w:t>计数器（</w:t>
      </w:r>
      <w:r w:rsidR="000C189C" w:rsidRPr="00AA6B50">
        <w:rPr>
          <w:rFonts w:hint="eastAsia"/>
          <w:bCs/>
          <w:szCs w:val="21"/>
        </w:rPr>
        <w:t>计数</w:t>
      </w:r>
      <w:r w:rsidR="000C189C" w:rsidRPr="00AA6B50">
        <w:rPr>
          <w:rFonts w:ascii="宋体" w:eastAsia="宋体" w:hAnsi="宋体" w:cs="宋体" w:hint="eastAsia"/>
          <w:bCs/>
          <w:szCs w:val="21"/>
        </w:rPr>
        <w:t>∶</w:t>
      </w:r>
      <w:r w:rsidR="000C189C" w:rsidRPr="00AA6B50">
        <w:rPr>
          <w:bCs/>
          <w:szCs w:val="21"/>
        </w:rPr>
        <w:t>是对</w:t>
      </w:r>
      <w:r w:rsidR="000C189C" w:rsidRPr="00AA6B50">
        <w:rPr>
          <w:bCs/>
          <w:szCs w:val="21"/>
        </w:rPr>
        <w:t>T0</w:t>
      </w:r>
      <w:r w:rsidR="000C189C" w:rsidRPr="00AA6B50">
        <w:rPr>
          <w:rFonts w:hint="eastAsia"/>
          <w:bCs/>
          <w:szCs w:val="21"/>
        </w:rPr>
        <w:t>、</w:t>
      </w:r>
      <w:r w:rsidR="000C189C" w:rsidRPr="00AA6B50">
        <w:rPr>
          <w:bCs/>
          <w:szCs w:val="21"/>
        </w:rPr>
        <w:t xml:space="preserve">T1 </w:t>
      </w:r>
      <w:r w:rsidR="000C189C" w:rsidRPr="00AA6B50">
        <w:rPr>
          <w:rFonts w:hint="eastAsia"/>
          <w:bCs/>
          <w:szCs w:val="21"/>
        </w:rPr>
        <w:t>引脚上输入的负跳变（</w:t>
      </w:r>
      <w:r w:rsidR="000C189C" w:rsidRPr="00AA6B50">
        <w:rPr>
          <w:rFonts w:hint="eastAsia"/>
          <w:b/>
          <w:bCs/>
          <w:szCs w:val="21"/>
        </w:rPr>
        <w:t>高电平向低电平跳变</w:t>
      </w:r>
      <w:r w:rsidR="000C189C" w:rsidRPr="00AA6B50">
        <w:rPr>
          <w:rFonts w:hint="eastAsia"/>
          <w:bCs/>
          <w:szCs w:val="21"/>
        </w:rPr>
        <w:t>）进行计数增</w:t>
      </w:r>
      <w:r w:rsidR="000C189C" w:rsidRPr="00AA6B50">
        <w:rPr>
          <w:bCs/>
          <w:szCs w:val="21"/>
        </w:rPr>
        <w:t>l</w:t>
      </w:r>
      <w:r w:rsidRPr="00AA6B50">
        <w:rPr>
          <w:rFonts w:hint="eastAsia"/>
          <w:b/>
          <w:bCs/>
          <w:szCs w:val="21"/>
        </w:rPr>
        <w:t>）</w:t>
      </w:r>
    </w:p>
    <w:p w:rsidR="00281794" w:rsidRPr="00AA6B50" w:rsidRDefault="00281794" w:rsidP="00522C06">
      <w:pPr>
        <w:spacing w:line="0" w:lineRule="atLeast"/>
        <w:rPr>
          <w:bCs/>
          <w:szCs w:val="21"/>
        </w:rPr>
      </w:pPr>
      <w:r w:rsidRPr="00AA6B50">
        <w:rPr>
          <w:rFonts w:hint="eastAsia"/>
          <w:b/>
          <w:bCs/>
          <w:szCs w:val="21"/>
        </w:rPr>
        <w:t>方式</w:t>
      </w:r>
      <w:r w:rsidRPr="00AA6B50">
        <w:rPr>
          <w:rFonts w:hint="eastAsia"/>
          <w:b/>
          <w:bCs/>
          <w:szCs w:val="21"/>
        </w:rPr>
        <w:t>0</w:t>
      </w:r>
      <w:r w:rsidRPr="00AA6B50">
        <w:rPr>
          <w:rFonts w:hint="eastAsia"/>
          <w:b/>
          <w:bCs/>
          <w:szCs w:val="21"/>
        </w:rPr>
        <w:tab/>
        <w:t>13</w:t>
      </w:r>
      <w:r w:rsidRPr="00AA6B50">
        <w:rPr>
          <w:rFonts w:hint="eastAsia"/>
          <w:b/>
          <w:bCs/>
          <w:szCs w:val="21"/>
        </w:rPr>
        <w:t>位定时器</w:t>
      </w:r>
      <w:r w:rsidRPr="00AA6B50">
        <w:rPr>
          <w:rFonts w:hint="eastAsia"/>
          <w:b/>
          <w:bCs/>
          <w:szCs w:val="21"/>
        </w:rPr>
        <w:t>/</w:t>
      </w:r>
      <w:r w:rsidRPr="00AA6B50">
        <w:rPr>
          <w:rFonts w:hint="eastAsia"/>
          <w:b/>
          <w:bCs/>
          <w:szCs w:val="21"/>
        </w:rPr>
        <w:t>计数器：</w:t>
      </w:r>
      <w:r w:rsidRPr="00AA6B50">
        <w:rPr>
          <w:bCs/>
          <w:szCs w:val="21"/>
        </w:rPr>
        <w:t>TLx</w:t>
      </w:r>
      <w:r w:rsidRPr="00AA6B50">
        <w:rPr>
          <w:rFonts w:hint="eastAsia"/>
          <w:bCs/>
          <w:szCs w:val="21"/>
        </w:rPr>
        <w:t>低五位溢出，向</w:t>
      </w:r>
      <w:r w:rsidRPr="00AA6B50">
        <w:rPr>
          <w:bCs/>
          <w:szCs w:val="21"/>
        </w:rPr>
        <w:t>THx</w:t>
      </w:r>
      <w:r w:rsidRPr="00AA6B50">
        <w:rPr>
          <w:rFonts w:hint="eastAsia"/>
          <w:bCs/>
          <w:szCs w:val="21"/>
        </w:rPr>
        <w:t>进位；计数溢出时，</w:t>
      </w:r>
      <w:r w:rsidRPr="00AA6B50">
        <w:rPr>
          <w:bCs/>
          <w:szCs w:val="21"/>
        </w:rPr>
        <w:t>TFx</w:t>
      </w:r>
      <w:r w:rsidRPr="00AA6B50">
        <w:rPr>
          <w:rFonts w:hint="eastAsia"/>
          <w:bCs/>
          <w:szCs w:val="21"/>
        </w:rPr>
        <w:t>置位</w:t>
      </w:r>
    </w:p>
    <w:p w:rsidR="00281794" w:rsidRPr="00AA6B50" w:rsidRDefault="00281794" w:rsidP="00522C06">
      <w:pPr>
        <w:spacing w:line="0" w:lineRule="atLeast"/>
        <w:rPr>
          <w:bCs/>
          <w:szCs w:val="21"/>
        </w:rPr>
      </w:pPr>
      <w:r w:rsidRPr="00AA6B50">
        <w:rPr>
          <w:rFonts w:hint="eastAsia"/>
          <w:b/>
          <w:bCs/>
          <w:szCs w:val="21"/>
        </w:rPr>
        <w:t>方式</w:t>
      </w:r>
      <w:r w:rsidRPr="00AA6B50">
        <w:rPr>
          <w:b/>
          <w:bCs/>
          <w:szCs w:val="21"/>
        </w:rPr>
        <w:t>2</w:t>
      </w:r>
      <w:r w:rsidRPr="00AA6B50">
        <w:rPr>
          <w:b/>
          <w:bCs/>
          <w:szCs w:val="21"/>
        </w:rPr>
        <w:tab/>
      </w:r>
      <w:r w:rsidRPr="00AA6B50">
        <w:rPr>
          <w:rFonts w:hint="eastAsia"/>
          <w:b/>
          <w:bCs/>
          <w:szCs w:val="21"/>
        </w:rPr>
        <w:t>定时常数自动重装载的</w:t>
      </w:r>
      <w:r w:rsidRPr="00AA6B50">
        <w:rPr>
          <w:b/>
          <w:bCs/>
          <w:szCs w:val="21"/>
        </w:rPr>
        <w:t>8</w:t>
      </w:r>
      <w:r w:rsidRPr="00AA6B50">
        <w:rPr>
          <w:rFonts w:hint="eastAsia"/>
          <w:b/>
          <w:bCs/>
          <w:szCs w:val="21"/>
        </w:rPr>
        <w:t>位定时器</w:t>
      </w:r>
      <w:r w:rsidRPr="00AA6B50">
        <w:rPr>
          <w:b/>
          <w:bCs/>
          <w:szCs w:val="21"/>
        </w:rPr>
        <w:t>/</w:t>
      </w:r>
      <w:r w:rsidRPr="00AA6B50">
        <w:rPr>
          <w:rFonts w:hint="eastAsia"/>
          <w:b/>
          <w:bCs/>
          <w:szCs w:val="21"/>
        </w:rPr>
        <w:t>计数器：</w:t>
      </w:r>
      <w:r w:rsidRPr="00AA6B50">
        <w:rPr>
          <w:rFonts w:hint="eastAsia"/>
          <w:bCs/>
          <w:szCs w:val="21"/>
        </w:rPr>
        <w:t>溢出时，</w:t>
      </w:r>
      <w:r w:rsidRPr="00AA6B50">
        <w:rPr>
          <w:bCs/>
          <w:szCs w:val="21"/>
        </w:rPr>
        <w:t>TFx</w:t>
      </w:r>
      <w:r w:rsidRPr="00AA6B50">
        <w:rPr>
          <w:rFonts w:hint="eastAsia"/>
          <w:bCs/>
          <w:szCs w:val="21"/>
        </w:rPr>
        <w:t>置位、重装载；</w:t>
      </w:r>
      <w:r w:rsidRPr="00AA6B50">
        <w:rPr>
          <w:rFonts w:hint="eastAsia"/>
          <w:bCs/>
          <w:szCs w:val="21"/>
        </w:rPr>
        <w:t>TLX</w:t>
      </w:r>
      <w:r w:rsidRPr="00AA6B50">
        <w:rPr>
          <w:bCs/>
          <w:szCs w:val="21"/>
        </w:rPr>
        <w:t>为</w:t>
      </w:r>
      <w:r w:rsidRPr="00AA6B50">
        <w:rPr>
          <w:rFonts w:hint="eastAsia"/>
          <w:bCs/>
          <w:szCs w:val="21"/>
        </w:rPr>
        <w:t>计数寄存器；</w:t>
      </w:r>
      <w:r w:rsidRPr="00AA6B50">
        <w:rPr>
          <w:rFonts w:hint="eastAsia"/>
          <w:bCs/>
          <w:szCs w:val="21"/>
        </w:rPr>
        <w:t>THX</w:t>
      </w:r>
      <w:r w:rsidRPr="00AA6B50">
        <w:rPr>
          <w:rFonts w:hint="eastAsia"/>
          <w:bCs/>
          <w:szCs w:val="21"/>
        </w:rPr>
        <w:t>为计数常数寄存器</w:t>
      </w:r>
    </w:p>
    <w:p w:rsidR="00D76E4F" w:rsidRPr="00AA6B50" w:rsidRDefault="00281794" w:rsidP="00522C06">
      <w:pPr>
        <w:spacing w:line="0" w:lineRule="atLeast"/>
        <w:rPr>
          <w:bCs/>
          <w:szCs w:val="21"/>
        </w:rPr>
      </w:pPr>
      <w:r w:rsidRPr="00AA6B50">
        <w:rPr>
          <w:rFonts w:hint="eastAsia"/>
          <w:b/>
          <w:bCs/>
          <w:szCs w:val="21"/>
        </w:rPr>
        <w:t>方式</w:t>
      </w:r>
      <w:r w:rsidRPr="00AA6B50">
        <w:rPr>
          <w:b/>
          <w:bCs/>
          <w:szCs w:val="21"/>
        </w:rPr>
        <w:t xml:space="preserve">3   </w:t>
      </w:r>
      <w:r w:rsidRPr="00AA6B50">
        <w:rPr>
          <w:bCs/>
          <w:szCs w:val="21"/>
        </w:rPr>
        <w:t>TL0</w:t>
      </w:r>
      <w:r w:rsidRPr="00AA6B50">
        <w:rPr>
          <w:rFonts w:hint="eastAsia"/>
          <w:bCs/>
          <w:szCs w:val="21"/>
        </w:rPr>
        <w:t>占用了</w:t>
      </w:r>
      <w:r w:rsidRPr="00AA6B50">
        <w:rPr>
          <w:bCs/>
          <w:szCs w:val="21"/>
        </w:rPr>
        <w:t>T0</w:t>
      </w:r>
      <w:r w:rsidRPr="00AA6B50">
        <w:rPr>
          <w:rFonts w:hint="eastAsia"/>
          <w:bCs/>
          <w:szCs w:val="21"/>
        </w:rPr>
        <w:t>的</w:t>
      </w:r>
      <w:r w:rsidRPr="00AA6B50">
        <w:rPr>
          <w:bCs/>
          <w:szCs w:val="21"/>
        </w:rPr>
        <w:t>GATE</w:t>
      </w:r>
      <w:r w:rsidRPr="00AA6B50">
        <w:rPr>
          <w:rFonts w:hint="eastAsia"/>
          <w:bCs/>
          <w:szCs w:val="21"/>
        </w:rPr>
        <w:t>、</w:t>
      </w:r>
      <w:r w:rsidRPr="00AA6B50">
        <w:rPr>
          <w:bCs/>
          <w:szCs w:val="21"/>
        </w:rPr>
        <w:t>INT0</w:t>
      </w:r>
      <w:r w:rsidRPr="00AA6B50">
        <w:rPr>
          <w:rFonts w:hint="eastAsia"/>
          <w:bCs/>
          <w:szCs w:val="21"/>
        </w:rPr>
        <w:t>、</w:t>
      </w:r>
      <w:r w:rsidRPr="00AA6B50">
        <w:rPr>
          <w:bCs/>
          <w:szCs w:val="21"/>
        </w:rPr>
        <w:t>TR0</w:t>
      </w:r>
      <w:r w:rsidRPr="00AA6B50">
        <w:rPr>
          <w:rFonts w:hint="eastAsia"/>
          <w:bCs/>
          <w:szCs w:val="21"/>
        </w:rPr>
        <w:t>、</w:t>
      </w:r>
      <w:r w:rsidRPr="00AA6B50">
        <w:rPr>
          <w:bCs/>
          <w:szCs w:val="21"/>
        </w:rPr>
        <w:t>T0</w:t>
      </w:r>
      <w:r w:rsidRPr="00AA6B50">
        <w:rPr>
          <w:rFonts w:hint="eastAsia"/>
          <w:bCs/>
          <w:szCs w:val="21"/>
        </w:rPr>
        <w:t>引脚</w:t>
      </w:r>
      <w:r w:rsidRPr="00AA6B50">
        <w:rPr>
          <w:rFonts w:hint="eastAsia"/>
          <w:bCs/>
          <w:szCs w:val="21"/>
        </w:rPr>
        <w:t xml:space="preserve"> </w:t>
      </w:r>
      <w:r w:rsidRPr="00AA6B50">
        <w:rPr>
          <w:rFonts w:hint="eastAsia"/>
          <w:bCs/>
          <w:szCs w:val="21"/>
        </w:rPr>
        <w:t>以及</w:t>
      </w:r>
      <w:r w:rsidRPr="00AA6B50">
        <w:rPr>
          <w:bCs/>
          <w:szCs w:val="21"/>
        </w:rPr>
        <w:t>TF0</w:t>
      </w:r>
      <w:r w:rsidRPr="00AA6B50">
        <w:rPr>
          <w:rFonts w:hint="eastAsia"/>
          <w:bCs/>
          <w:szCs w:val="21"/>
        </w:rPr>
        <w:t>和</w:t>
      </w:r>
      <w:r w:rsidRPr="00AA6B50">
        <w:rPr>
          <w:bCs/>
          <w:szCs w:val="21"/>
        </w:rPr>
        <w:t>T0</w:t>
      </w:r>
      <w:r w:rsidRPr="00AA6B50">
        <w:rPr>
          <w:rFonts w:hint="eastAsia"/>
          <w:bCs/>
          <w:szCs w:val="21"/>
        </w:rPr>
        <w:t>的中断矢量等；</w:t>
      </w:r>
      <w:r w:rsidRPr="00AA6B50">
        <w:rPr>
          <w:bCs/>
          <w:szCs w:val="21"/>
        </w:rPr>
        <w:t>TH0</w:t>
      </w:r>
      <w:r w:rsidRPr="00AA6B50">
        <w:rPr>
          <w:rFonts w:hint="eastAsia"/>
          <w:bCs/>
          <w:szCs w:val="21"/>
        </w:rPr>
        <w:t>占用了</w:t>
      </w:r>
      <w:r w:rsidRPr="00AA6B50">
        <w:rPr>
          <w:bCs/>
          <w:szCs w:val="21"/>
        </w:rPr>
        <w:t>T1</w:t>
      </w:r>
      <w:r w:rsidRPr="00AA6B50">
        <w:rPr>
          <w:rFonts w:hint="eastAsia"/>
          <w:bCs/>
          <w:szCs w:val="21"/>
        </w:rPr>
        <w:t>的</w:t>
      </w:r>
      <w:r w:rsidRPr="00AA6B50">
        <w:rPr>
          <w:bCs/>
          <w:szCs w:val="21"/>
        </w:rPr>
        <w:t>TR1</w:t>
      </w:r>
      <w:r w:rsidRPr="00AA6B50">
        <w:rPr>
          <w:rFonts w:hint="eastAsia"/>
          <w:bCs/>
          <w:szCs w:val="21"/>
        </w:rPr>
        <w:t>、</w:t>
      </w:r>
      <w:r w:rsidRPr="00AA6B50">
        <w:rPr>
          <w:bCs/>
          <w:szCs w:val="21"/>
        </w:rPr>
        <w:t>TF1</w:t>
      </w:r>
      <w:r w:rsidRPr="00AA6B50">
        <w:rPr>
          <w:rFonts w:hint="eastAsia"/>
          <w:bCs/>
          <w:szCs w:val="21"/>
        </w:rPr>
        <w:t>和</w:t>
      </w:r>
      <w:r w:rsidRPr="00AA6B50">
        <w:rPr>
          <w:bCs/>
          <w:szCs w:val="21"/>
        </w:rPr>
        <w:t>T1</w:t>
      </w:r>
      <w:r w:rsidRPr="00AA6B50">
        <w:rPr>
          <w:rFonts w:hint="eastAsia"/>
          <w:bCs/>
          <w:szCs w:val="21"/>
        </w:rPr>
        <w:t>的中断矢量</w:t>
      </w:r>
      <w:r w:rsidR="00D76E4F" w:rsidRPr="00AA6B50">
        <w:rPr>
          <w:rFonts w:hint="eastAsia"/>
          <w:bCs/>
          <w:szCs w:val="21"/>
        </w:rPr>
        <w:t>。</w:t>
      </w:r>
      <w:r w:rsidR="00D76E4F" w:rsidRPr="00AA6B50">
        <w:rPr>
          <w:rFonts w:hint="eastAsia"/>
          <w:bCs/>
          <w:szCs w:val="21"/>
        </w:rPr>
        <w:t xml:space="preserve">  </w:t>
      </w:r>
      <w:r w:rsidR="00D76E4F" w:rsidRPr="00AA6B50">
        <w:rPr>
          <w:bCs/>
          <w:szCs w:val="21"/>
        </w:rPr>
        <w:t xml:space="preserve">   </w:t>
      </w:r>
      <w:r w:rsidR="00D76E4F" w:rsidRPr="00AA6B50">
        <w:rPr>
          <w:b/>
          <w:bCs/>
          <w:szCs w:val="21"/>
        </w:rPr>
        <w:t>T0</w:t>
      </w:r>
      <w:r w:rsidR="00D76E4F" w:rsidRPr="00AA6B50">
        <w:rPr>
          <w:rFonts w:hint="eastAsia"/>
          <w:b/>
          <w:bCs/>
          <w:szCs w:val="21"/>
        </w:rPr>
        <w:t>方式</w:t>
      </w:r>
      <w:r w:rsidR="00D76E4F" w:rsidRPr="00AA6B50">
        <w:rPr>
          <w:b/>
          <w:bCs/>
          <w:szCs w:val="21"/>
        </w:rPr>
        <w:t>3</w:t>
      </w:r>
      <w:r w:rsidR="00D76E4F" w:rsidRPr="00AA6B50">
        <w:rPr>
          <w:rFonts w:hint="eastAsia"/>
          <w:b/>
          <w:bCs/>
          <w:szCs w:val="21"/>
        </w:rPr>
        <w:t>时，</w:t>
      </w:r>
      <w:r w:rsidR="00D76E4F" w:rsidRPr="00AA6B50">
        <w:rPr>
          <w:b/>
          <w:bCs/>
          <w:szCs w:val="21"/>
        </w:rPr>
        <w:t>T1</w:t>
      </w:r>
      <w:r w:rsidR="00D76E4F" w:rsidRPr="00AA6B50">
        <w:rPr>
          <w:rFonts w:hint="eastAsia"/>
          <w:b/>
          <w:bCs/>
          <w:szCs w:val="21"/>
        </w:rPr>
        <w:t>仅能作为波特率发生器或不用中断的地方</w:t>
      </w:r>
    </w:p>
    <w:p w:rsidR="00F3499B" w:rsidRPr="00AA6B50" w:rsidRDefault="00F3499B" w:rsidP="00522C06">
      <w:pPr>
        <w:spacing w:line="0" w:lineRule="atLeast"/>
        <w:rPr>
          <w:bCs/>
          <w:szCs w:val="21"/>
        </w:rPr>
      </w:pPr>
      <w:r w:rsidRPr="00AA6B50">
        <w:rPr>
          <w:b/>
          <w:bCs/>
          <w:szCs w:val="21"/>
        </w:rPr>
        <w:t>T0</w:t>
      </w:r>
      <w:r w:rsidRPr="00AA6B50">
        <w:rPr>
          <w:rFonts w:hint="eastAsia"/>
          <w:b/>
          <w:bCs/>
          <w:szCs w:val="21"/>
        </w:rPr>
        <w:t>及</w:t>
      </w:r>
      <w:r w:rsidRPr="00AA6B50">
        <w:rPr>
          <w:b/>
          <w:bCs/>
          <w:szCs w:val="21"/>
        </w:rPr>
        <w:t>T1</w:t>
      </w:r>
      <w:r w:rsidRPr="00AA6B50">
        <w:rPr>
          <w:rFonts w:hint="eastAsia"/>
          <w:b/>
          <w:bCs/>
          <w:szCs w:val="21"/>
        </w:rPr>
        <w:t>：</w:t>
      </w:r>
      <w:r w:rsidRPr="00AA6B50">
        <w:rPr>
          <w:rFonts w:hint="eastAsia"/>
          <w:bCs/>
          <w:szCs w:val="21"/>
        </w:rPr>
        <w:t>方式</w:t>
      </w:r>
      <w:r w:rsidRPr="00AA6B50">
        <w:rPr>
          <w:bCs/>
          <w:szCs w:val="21"/>
        </w:rPr>
        <w:t xml:space="preserve">0    </w:t>
      </w:r>
      <w:r w:rsidRPr="00AA6B50">
        <w:rPr>
          <w:bCs/>
          <w:szCs w:val="21"/>
        </w:rPr>
        <w:tab/>
        <w:t>L=13    2</w:t>
      </w:r>
      <w:r w:rsidRPr="00AA6B50">
        <w:rPr>
          <w:bCs/>
          <w:szCs w:val="21"/>
          <w:vertAlign w:val="superscript"/>
        </w:rPr>
        <w:t>13</w:t>
      </w:r>
      <w:r w:rsidRPr="00AA6B50">
        <w:rPr>
          <w:rFonts w:hint="eastAsia"/>
          <w:bCs/>
          <w:szCs w:val="21"/>
        </w:rPr>
        <w:t>＝</w:t>
      </w:r>
      <w:r w:rsidRPr="00AA6B50">
        <w:rPr>
          <w:bCs/>
          <w:szCs w:val="21"/>
        </w:rPr>
        <w:t>8 192</w:t>
      </w:r>
      <w:r w:rsidRPr="00AA6B50">
        <w:rPr>
          <w:rFonts w:hint="eastAsia"/>
          <w:bCs/>
          <w:szCs w:val="21"/>
        </w:rPr>
        <w:t>，方式</w:t>
      </w:r>
      <w:r w:rsidRPr="00AA6B50">
        <w:rPr>
          <w:bCs/>
          <w:szCs w:val="21"/>
        </w:rPr>
        <w:t xml:space="preserve">1    </w:t>
      </w:r>
      <w:r w:rsidRPr="00AA6B50">
        <w:rPr>
          <w:bCs/>
          <w:szCs w:val="21"/>
        </w:rPr>
        <w:tab/>
        <w:t>L</w:t>
      </w:r>
      <w:r w:rsidRPr="00AA6B50">
        <w:rPr>
          <w:rFonts w:hint="eastAsia"/>
          <w:bCs/>
          <w:szCs w:val="21"/>
        </w:rPr>
        <w:t>＝</w:t>
      </w:r>
      <w:r w:rsidRPr="00AA6B50">
        <w:rPr>
          <w:bCs/>
          <w:szCs w:val="21"/>
        </w:rPr>
        <w:t>16   2</w:t>
      </w:r>
      <w:r w:rsidRPr="00AA6B50">
        <w:rPr>
          <w:bCs/>
          <w:szCs w:val="21"/>
          <w:vertAlign w:val="superscript"/>
        </w:rPr>
        <w:t>16</w:t>
      </w:r>
      <w:r w:rsidRPr="00AA6B50">
        <w:rPr>
          <w:rFonts w:hint="eastAsia"/>
          <w:bCs/>
          <w:szCs w:val="21"/>
        </w:rPr>
        <w:t>＝</w:t>
      </w:r>
      <w:r w:rsidRPr="00AA6B50">
        <w:rPr>
          <w:bCs/>
          <w:szCs w:val="21"/>
        </w:rPr>
        <w:t>65 536</w:t>
      </w:r>
      <w:r w:rsidRPr="00AA6B50">
        <w:rPr>
          <w:rFonts w:hint="eastAsia"/>
          <w:bCs/>
          <w:szCs w:val="21"/>
        </w:rPr>
        <w:t>，</w:t>
      </w:r>
      <w:r w:rsidRPr="00AA6B50">
        <w:rPr>
          <w:bCs/>
          <w:szCs w:val="21"/>
        </w:rPr>
        <w:tab/>
      </w:r>
      <w:r w:rsidRPr="00AA6B50">
        <w:rPr>
          <w:rFonts w:hint="eastAsia"/>
          <w:bCs/>
          <w:szCs w:val="21"/>
        </w:rPr>
        <w:t>方式</w:t>
      </w:r>
      <w:r w:rsidRPr="00AA6B50">
        <w:rPr>
          <w:bCs/>
          <w:szCs w:val="21"/>
        </w:rPr>
        <w:t xml:space="preserve">2    </w:t>
      </w:r>
      <w:r w:rsidRPr="00AA6B50">
        <w:rPr>
          <w:bCs/>
          <w:szCs w:val="21"/>
        </w:rPr>
        <w:tab/>
        <w:t>L</w:t>
      </w:r>
      <w:r w:rsidRPr="00AA6B50">
        <w:rPr>
          <w:rFonts w:hint="eastAsia"/>
          <w:bCs/>
          <w:szCs w:val="21"/>
        </w:rPr>
        <w:t>＝</w:t>
      </w:r>
      <w:r w:rsidRPr="00AA6B50">
        <w:rPr>
          <w:bCs/>
          <w:szCs w:val="21"/>
        </w:rPr>
        <w:t>8    2</w:t>
      </w:r>
      <w:r w:rsidRPr="00AA6B50">
        <w:rPr>
          <w:bCs/>
          <w:szCs w:val="21"/>
          <w:vertAlign w:val="superscript"/>
        </w:rPr>
        <w:t>8</w:t>
      </w:r>
      <w:r w:rsidRPr="00AA6B50">
        <w:rPr>
          <w:rFonts w:hint="eastAsia"/>
          <w:bCs/>
          <w:szCs w:val="21"/>
        </w:rPr>
        <w:t>＝</w:t>
      </w:r>
      <w:r w:rsidRPr="00AA6B50">
        <w:rPr>
          <w:bCs/>
          <w:szCs w:val="21"/>
        </w:rPr>
        <w:t>256</w:t>
      </w:r>
    </w:p>
    <w:p w:rsidR="00F3499B" w:rsidRPr="00AA6B50" w:rsidRDefault="00F3499B" w:rsidP="00522C06">
      <w:pPr>
        <w:spacing w:line="0" w:lineRule="atLeast"/>
        <w:rPr>
          <w:b/>
          <w:bCs/>
          <w:szCs w:val="21"/>
        </w:rPr>
      </w:pPr>
      <w:r w:rsidRPr="00AA6B50">
        <w:rPr>
          <w:bCs/>
          <w:szCs w:val="21"/>
        </w:rPr>
        <w:t>TC</w:t>
      </w:r>
      <w:r w:rsidRPr="00AA6B50">
        <w:rPr>
          <w:rFonts w:hint="eastAsia"/>
          <w:bCs/>
          <w:szCs w:val="21"/>
        </w:rPr>
        <w:t>：定时器／计数器初值，即定时常数或计数常数。</w:t>
      </w:r>
      <w:r w:rsidRPr="00AA6B50">
        <w:rPr>
          <w:b/>
          <w:bCs/>
          <w:szCs w:val="21"/>
        </w:rPr>
        <w:tab/>
      </w:r>
      <w:r w:rsidRPr="00AA6B50">
        <w:rPr>
          <w:rFonts w:hint="eastAsia"/>
          <w:b/>
          <w:bCs/>
          <w:szCs w:val="21"/>
        </w:rPr>
        <w:t>定时时间的倒数即为溢出率，即：</w:t>
      </w:r>
    </w:p>
    <w:p w:rsidR="00F3499B" w:rsidRPr="00AA6B50" w:rsidRDefault="00F3499B" w:rsidP="00522C06">
      <w:pPr>
        <w:spacing w:line="0" w:lineRule="atLeast"/>
        <w:rPr>
          <w:bCs/>
          <w:szCs w:val="21"/>
        </w:rPr>
      </w:pPr>
      <w:r w:rsidRPr="00AA6B50">
        <w:rPr>
          <w:rFonts w:hint="eastAsia"/>
          <w:b/>
          <w:bCs/>
          <w:szCs w:val="21"/>
        </w:rPr>
        <w:t>根据要求的定时时间</w:t>
      </w:r>
      <w:r w:rsidRPr="00AA6B50">
        <w:rPr>
          <w:b/>
          <w:bCs/>
          <w:szCs w:val="21"/>
        </w:rPr>
        <w:t>t</w:t>
      </w:r>
      <w:r w:rsidRPr="00AA6B50">
        <w:rPr>
          <w:rFonts w:hint="eastAsia"/>
          <w:b/>
          <w:bCs/>
          <w:szCs w:val="21"/>
        </w:rPr>
        <w:t>、设定的定时器工作方式</w:t>
      </w:r>
      <w:r w:rsidRPr="00AA6B50">
        <w:rPr>
          <w:b/>
          <w:bCs/>
          <w:szCs w:val="21"/>
        </w:rPr>
        <w:t>(</w:t>
      </w:r>
      <w:r w:rsidRPr="00AA6B50">
        <w:rPr>
          <w:rFonts w:hint="eastAsia"/>
          <w:b/>
          <w:bCs/>
          <w:szCs w:val="21"/>
        </w:rPr>
        <w:t>确定</w:t>
      </w:r>
      <w:r w:rsidRPr="00AA6B50">
        <w:rPr>
          <w:b/>
          <w:bCs/>
          <w:szCs w:val="21"/>
        </w:rPr>
        <w:t xml:space="preserve">L) </w:t>
      </w:r>
      <w:r w:rsidRPr="00AA6B50">
        <w:rPr>
          <w:rFonts w:hint="eastAsia"/>
          <w:b/>
          <w:bCs/>
          <w:szCs w:val="21"/>
        </w:rPr>
        <w:t>及晶体振荡频率</w:t>
      </w:r>
      <w:r w:rsidRPr="00AA6B50">
        <w:rPr>
          <w:b/>
          <w:bCs/>
          <w:szCs w:val="21"/>
        </w:rPr>
        <w:t>fosc</w:t>
      </w:r>
      <w:r w:rsidRPr="00AA6B50">
        <w:rPr>
          <w:rFonts w:hint="eastAsia"/>
          <w:b/>
          <w:bCs/>
          <w:szCs w:val="21"/>
        </w:rPr>
        <w:t>，可计算出</w:t>
      </w:r>
      <w:r w:rsidRPr="00AA6B50">
        <w:rPr>
          <w:b/>
          <w:bCs/>
          <w:szCs w:val="21"/>
        </w:rPr>
        <w:t>TC</w:t>
      </w:r>
      <w:r w:rsidRPr="00AA6B50">
        <w:rPr>
          <w:rFonts w:hint="eastAsia"/>
          <w:b/>
          <w:bCs/>
          <w:szCs w:val="21"/>
        </w:rPr>
        <w:t>值</w:t>
      </w:r>
      <w:r w:rsidRPr="00AA6B50">
        <w:rPr>
          <w:b/>
          <w:bCs/>
          <w:szCs w:val="21"/>
        </w:rPr>
        <w:t>(</w:t>
      </w:r>
      <w:r w:rsidRPr="00AA6B50">
        <w:rPr>
          <w:rFonts w:hint="eastAsia"/>
          <w:b/>
          <w:bCs/>
          <w:szCs w:val="21"/>
        </w:rPr>
        <w:t>十进制数</w:t>
      </w:r>
      <w:r w:rsidRPr="00AA6B50">
        <w:rPr>
          <w:b/>
          <w:bCs/>
          <w:szCs w:val="21"/>
        </w:rPr>
        <w:t>)</w:t>
      </w:r>
      <w:r w:rsidRPr="00AA6B50">
        <w:rPr>
          <w:rFonts w:hint="eastAsia"/>
          <w:b/>
          <w:bCs/>
          <w:szCs w:val="21"/>
        </w:rPr>
        <w:t>，再将其转换成二进制数</w:t>
      </w:r>
      <w:r w:rsidRPr="00AA6B50">
        <w:rPr>
          <w:b/>
          <w:bCs/>
          <w:szCs w:val="21"/>
        </w:rPr>
        <w:t>TCB</w:t>
      </w:r>
      <w:r w:rsidRPr="00AA6B50">
        <w:rPr>
          <w:rFonts w:hint="eastAsia"/>
          <w:b/>
          <w:bCs/>
          <w:szCs w:val="21"/>
        </w:rPr>
        <w:t>，然后再分别送入</w:t>
      </w:r>
      <w:r w:rsidRPr="00AA6B50">
        <w:rPr>
          <w:b/>
          <w:bCs/>
          <w:szCs w:val="21"/>
        </w:rPr>
        <w:t>THi</w:t>
      </w:r>
      <w:r w:rsidRPr="00AA6B50">
        <w:rPr>
          <w:rFonts w:hint="eastAsia"/>
          <w:b/>
          <w:bCs/>
          <w:szCs w:val="21"/>
        </w:rPr>
        <w:t>、</w:t>
      </w:r>
      <w:r w:rsidRPr="00AA6B50">
        <w:rPr>
          <w:b/>
          <w:bCs/>
          <w:szCs w:val="21"/>
        </w:rPr>
        <w:t>TLi</w:t>
      </w:r>
      <w:r w:rsidRPr="00AA6B50">
        <w:rPr>
          <w:rFonts w:hint="eastAsia"/>
          <w:b/>
          <w:bCs/>
          <w:szCs w:val="21"/>
        </w:rPr>
        <w:t>。</w:t>
      </w:r>
    </w:p>
    <w:p w:rsidR="00F3499B" w:rsidRPr="00AA6B50" w:rsidRDefault="00F3499B" w:rsidP="00522C06">
      <w:pPr>
        <w:spacing w:line="0" w:lineRule="atLeast"/>
        <w:rPr>
          <w:bCs/>
          <w:szCs w:val="21"/>
        </w:rPr>
      </w:pPr>
      <w:r w:rsidRPr="00AA6B50">
        <w:rPr>
          <w:rFonts w:hint="eastAsia"/>
          <w:b/>
          <w:bCs/>
          <w:szCs w:val="21"/>
        </w:rPr>
        <w:t>对于</w:t>
      </w:r>
      <w:r w:rsidRPr="00AA6B50">
        <w:rPr>
          <w:b/>
          <w:bCs/>
          <w:szCs w:val="21"/>
        </w:rPr>
        <w:t>T0</w:t>
      </w:r>
      <w:r w:rsidRPr="00AA6B50">
        <w:rPr>
          <w:rFonts w:hint="eastAsia"/>
          <w:b/>
          <w:bCs/>
          <w:szCs w:val="21"/>
        </w:rPr>
        <w:t>、</w:t>
      </w:r>
      <w:r w:rsidRPr="00AA6B50">
        <w:rPr>
          <w:b/>
          <w:bCs/>
          <w:szCs w:val="21"/>
        </w:rPr>
        <w:t>T1</w:t>
      </w:r>
      <w:r w:rsidRPr="00AA6B50">
        <w:rPr>
          <w:rFonts w:hint="eastAsia"/>
          <w:b/>
          <w:bCs/>
          <w:szCs w:val="21"/>
        </w:rPr>
        <w:t>：方式</w:t>
      </w:r>
      <w:r w:rsidRPr="00AA6B50">
        <w:rPr>
          <w:b/>
          <w:bCs/>
          <w:szCs w:val="21"/>
        </w:rPr>
        <w:t>0</w:t>
      </w:r>
      <w:r w:rsidRPr="00AA6B50">
        <w:rPr>
          <w:rFonts w:hint="eastAsia"/>
          <w:b/>
          <w:bCs/>
          <w:szCs w:val="21"/>
        </w:rPr>
        <w:t>时：</w:t>
      </w:r>
      <w:r w:rsidRPr="00AA6B50">
        <w:rPr>
          <w:bCs/>
          <w:szCs w:val="21"/>
        </w:rPr>
        <w:t>TCB=TCH</w:t>
      </w:r>
      <w:r w:rsidRPr="00AA6B50">
        <w:rPr>
          <w:rFonts w:hint="eastAsia"/>
          <w:bCs/>
          <w:szCs w:val="21"/>
        </w:rPr>
        <w:t>＋</w:t>
      </w:r>
      <w:r w:rsidRPr="00AA6B50">
        <w:rPr>
          <w:bCs/>
          <w:szCs w:val="21"/>
        </w:rPr>
        <w:t>TCL</w:t>
      </w:r>
      <w:r w:rsidRPr="00AA6B50">
        <w:rPr>
          <w:rFonts w:hint="eastAsia"/>
          <w:bCs/>
          <w:szCs w:val="21"/>
        </w:rPr>
        <w:t>，</w:t>
      </w:r>
      <w:r w:rsidRPr="00AA6B50">
        <w:rPr>
          <w:bCs/>
          <w:szCs w:val="21"/>
        </w:rPr>
        <w:t>TCH</w:t>
      </w:r>
      <w:r w:rsidRPr="00AA6B50">
        <w:rPr>
          <w:rFonts w:hint="eastAsia"/>
          <w:bCs/>
          <w:szCs w:val="21"/>
        </w:rPr>
        <w:t>：高</w:t>
      </w:r>
      <w:r w:rsidRPr="00AA6B50">
        <w:rPr>
          <w:bCs/>
          <w:szCs w:val="21"/>
        </w:rPr>
        <w:t>8</w:t>
      </w:r>
      <w:r w:rsidRPr="00AA6B50">
        <w:rPr>
          <w:rFonts w:hint="eastAsia"/>
          <w:bCs/>
          <w:szCs w:val="21"/>
        </w:rPr>
        <w:t>位，</w:t>
      </w:r>
      <w:r w:rsidRPr="00AA6B50">
        <w:rPr>
          <w:bCs/>
          <w:szCs w:val="21"/>
        </w:rPr>
        <w:t>TCL</w:t>
      </w:r>
      <w:r w:rsidRPr="00AA6B50">
        <w:rPr>
          <w:rFonts w:hint="eastAsia"/>
          <w:bCs/>
          <w:szCs w:val="21"/>
        </w:rPr>
        <w:t>：</w:t>
      </w:r>
      <w:r w:rsidRPr="00AA6B50">
        <w:rPr>
          <w:rFonts w:hint="eastAsia"/>
          <w:bCs/>
          <w:szCs w:val="21"/>
          <w:u w:val="single"/>
        </w:rPr>
        <w:t>低</w:t>
      </w:r>
      <w:r w:rsidRPr="00AA6B50">
        <w:rPr>
          <w:bCs/>
          <w:szCs w:val="21"/>
          <w:u w:val="single"/>
        </w:rPr>
        <w:t>5</w:t>
      </w:r>
      <w:r w:rsidRPr="00AA6B50">
        <w:rPr>
          <w:rFonts w:hint="eastAsia"/>
          <w:bCs/>
          <w:szCs w:val="21"/>
          <w:u w:val="single"/>
        </w:rPr>
        <w:t>位</w:t>
      </w:r>
      <w:r w:rsidRPr="00AA6B50">
        <w:rPr>
          <w:rFonts w:hint="eastAsia"/>
          <w:bCs/>
          <w:szCs w:val="21"/>
        </w:rPr>
        <w:t>、</w:t>
      </w:r>
      <w:r w:rsidRPr="00AA6B50">
        <w:rPr>
          <w:bCs/>
          <w:szCs w:val="21"/>
        </w:rPr>
        <w:t xml:space="preserve">MOV  </w:t>
      </w:r>
      <w:r w:rsidRPr="00AA6B50">
        <w:rPr>
          <w:bCs/>
          <w:szCs w:val="21"/>
        </w:rPr>
        <w:tab/>
        <w:t>THi</w:t>
      </w:r>
      <w:r w:rsidRPr="00AA6B50">
        <w:rPr>
          <w:rFonts w:hint="eastAsia"/>
          <w:bCs/>
          <w:szCs w:val="21"/>
        </w:rPr>
        <w:t>，＃</w:t>
      </w:r>
      <w:r w:rsidRPr="00AA6B50">
        <w:rPr>
          <w:bCs/>
          <w:szCs w:val="21"/>
        </w:rPr>
        <w:t>TCH</w:t>
      </w:r>
      <w:r w:rsidRPr="00AA6B50">
        <w:rPr>
          <w:bCs/>
          <w:szCs w:val="21"/>
        </w:rPr>
        <w:tab/>
      </w:r>
      <w:r w:rsidRPr="00AA6B50">
        <w:rPr>
          <w:rFonts w:hint="eastAsia"/>
          <w:bCs/>
          <w:szCs w:val="21"/>
        </w:rPr>
        <w:t>；送高</w:t>
      </w:r>
      <w:r w:rsidRPr="00AA6B50">
        <w:rPr>
          <w:bCs/>
          <w:szCs w:val="21"/>
        </w:rPr>
        <w:t>8</w:t>
      </w:r>
      <w:r w:rsidRPr="00AA6B50">
        <w:rPr>
          <w:rFonts w:hint="eastAsia"/>
          <w:bCs/>
          <w:szCs w:val="21"/>
        </w:rPr>
        <w:t>位</w:t>
      </w:r>
    </w:p>
    <w:p w:rsidR="00F3499B" w:rsidRPr="00AA6B50" w:rsidRDefault="00F3499B" w:rsidP="00522C06">
      <w:pPr>
        <w:spacing w:line="0" w:lineRule="atLeast"/>
        <w:rPr>
          <w:bCs/>
          <w:szCs w:val="21"/>
        </w:rPr>
      </w:pPr>
      <w:r w:rsidRPr="00AA6B50">
        <w:rPr>
          <w:bCs/>
          <w:szCs w:val="21"/>
        </w:rPr>
        <w:t xml:space="preserve">MOV  </w:t>
      </w:r>
      <w:r w:rsidRPr="00AA6B50">
        <w:rPr>
          <w:bCs/>
          <w:szCs w:val="21"/>
        </w:rPr>
        <w:tab/>
        <w:t>TLi</w:t>
      </w:r>
      <w:r w:rsidRPr="00AA6B50">
        <w:rPr>
          <w:rFonts w:hint="eastAsia"/>
          <w:bCs/>
          <w:szCs w:val="21"/>
        </w:rPr>
        <w:t>，＃</w:t>
      </w:r>
      <w:r w:rsidRPr="00AA6B50">
        <w:rPr>
          <w:bCs/>
          <w:szCs w:val="21"/>
        </w:rPr>
        <w:t>TCL</w:t>
      </w:r>
      <w:r w:rsidRPr="00AA6B50">
        <w:rPr>
          <w:bCs/>
          <w:szCs w:val="21"/>
        </w:rPr>
        <w:tab/>
      </w:r>
      <w:r w:rsidRPr="00AA6B50">
        <w:rPr>
          <w:rFonts w:hint="eastAsia"/>
          <w:bCs/>
          <w:szCs w:val="21"/>
        </w:rPr>
        <w:t>；送</w:t>
      </w:r>
      <w:r w:rsidRPr="00AA6B50">
        <w:rPr>
          <w:rFonts w:hint="eastAsia"/>
          <w:bCs/>
          <w:szCs w:val="21"/>
          <w:u w:val="single"/>
        </w:rPr>
        <w:t>低</w:t>
      </w:r>
      <w:r w:rsidRPr="00AA6B50">
        <w:rPr>
          <w:bCs/>
          <w:szCs w:val="21"/>
          <w:u w:val="single"/>
        </w:rPr>
        <w:t>5</w:t>
      </w:r>
      <w:r w:rsidRPr="00AA6B50">
        <w:rPr>
          <w:rFonts w:hint="eastAsia"/>
          <w:bCs/>
          <w:szCs w:val="21"/>
        </w:rPr>
        <w:t>位</w:t>
      </w:r>
      <w:r w:rsidRPr="00AA6B50">
        <w:rPr>
          <w:bCs/>
          <w:szCs w:val="21"/>
        </w:rPr>
        <w:t>(</w:t>
      </w:r>
      <w:r w:rsidRPr="00AA6B50">
        <w:rPr>
          <w:rFonts w:hint="eastAsia"/>
          <w:bCs/>
          <w:szCs w:val="21"/>
        </w:rPr>
        <w:t>高</w:t>
      </w:r>
      <w:r w:rsidRPr="00AA6B50">
        <w:rPr>
          <w:bCs/>
          <w:szCs w:val="21"/>
        </w:rPr>
        <w:t>3</w:t>
      </w:r>
      <w:r w:rsidRPr="00AA6B50">
        <w:rPr>
          <w:rFonts w:hint="eastAsia"/>
          <w:bCs/>
          <w:szCs w:val="21"/>
        </w:rPr>
        <w:t>位为</w:t>
      </w:r>
      <w:r w:rsidRPr="00AA6B50">
        <w:rPr>
          <w:bCs/>
          <w:szCs w:val="21"/>
        </w:rPr>
        <w:t>0)</w:t>
      </w:r>
    </w:p>
    <w:p w:rsidR="00F3499B" w:rsidRPr="00AA6B50" w:rsidRDefault="00F3499B" w:rsidP="00522C06">
      <w:pPr>
        <w:spacing w:line="0" w:lineRule="atLeast"/>
        <w:rPr>
          <w:bCs/>
          <w:szCs w:val="21"/>
        </w:rPr>
      </w:pPr>
      <w:r w:rsidRPr="00AA6B50">
        <w:rPr>
          <w:rFonts w:hint="eastAsia"/>
          <w:b/>
          <w:bCs/>
          <w:szCs w:val="21"/>
        </w:rPr>
        <w:t>方式</w:t>
      </w:r>
      <w:r w:rsidRPr="00AA6B50">
        <w:rPr>
          <w:b/>
          <w:bCs/>
          <w:szCs w:val="21"/>
        </w:rPr>
        <w:t>1</w:t>
      </w:r>
      <w:r w:rsidRPr="00AA6B50">
        <w:rPr>
          <w:rFonts w:hint="eastAsia"/>
          <w:b/>
          <w:bCs/>
          <w:szCs w:val="21"/>
        </w:rPr>
        <w:t>时</w:t>
      </w:r>
      <w:r w:rsidRPr="00AA6B50">
        <w:rPr>
          <w:rFonts w:hint="eastAsia"/>
          <w:bCs/>
          <w:szCs w:val="21"/>
        </w:rPr>
        <w:t>：</w:t>
      </w:r>
      <w:r w:rsidRPr="00AA6B50">
        <w:rPr>
          <w:bCs/>
          <w:szCs w:val="21"/>
        </w:rPr>
        <w:t>TCB=TCH</w:t>
      </w:r>
      <w:r w:rsidRPr="00AA6B50">
        <w:rPr>
          <w:rFonts w:hint="eastAsia"/>
          <w:bCs/>
          <w:szCs w:val="21"/>
        </w:rPr>
        <w:t>＋</w:t>
      </w:r>
      <w:r w:rsidRPr="00AA6B50">
        <w:rPr>
          <w:bCs/>
          <w:szCs w:val="21"/>
        </w:rPr>
        <w:t>TCL</w:t>
      </w:r>
      <w:r w:rsidRPr="00AA6B50">
        <w:rPr>
          <w:rFonts w:hint="eastAsia"/>
          <w:bCs/>
          <w:szCs w:val="21"/>
        </w:rPr>
        <w:t>，</w:t>
      </w:r>
      <w:r w:rsidRPr="00AA6B50">
        <w:rPr>
          <w:bCs/>
          <w:szCs w:val="21"/>
        </w:rPr>
        <w:t xml:space="preserve">TCH </w:t>
      </w:r>
      <w:r w:rsidRPr="00AA6B50">
        <w:rPr>
          <w:rFonts w:hint="eastAsia"/>
          <w:bCs/>
          <w:szCs w:val="21"/>
        </w:rPr>
        <w:t>：</w:t>
      </w:r>
      <w:r w:rsidRPr="00AA6B50">
        <w:rPr>
          <w:rFonts w:hint="eastAsia"/>
          <w:bCs/>
          <w:szCs w:val="21"/>
        </w:rPr>
        <w:t xml:space="preserve"> </w:t>
      </w:r>
      <w:r w:rsidRPr="00AA6B50">
        <w:rPr>
          <w:rFonts w:hint="eastAsia"/>
          <w:bCs/>
          <w:szCs w:val="21"/>
        </w:rPr>
        <w:t>高</w:t>
      </w:r>
      <w:r w:rsidRPr="00AA6B50">
        <w:rPr>
          <w:bCs/>
          <w:szCs w:val="21"/>
        </w:rPr>
        <w:t>8</w:t>
      </w:r>
      <w:r w:rsidRPr="00AA6B50">
        <w:rPr>
          <w:rFonts w:hint="eastAsia"/>
          <w:bCs/>
          <w:szCs w:val="21"/>
        </w:rPr>
        <w:t>位，</w:t>
      </w:r>
      <w:r w:rsidRPr="00AA6B50">
        <w:rPr>
          <w:bCs/>
          <w:szCs w:val="21"/>
        </w:rPr>
        <w:t>TCL</w:t>
      </w:r>
      <w:r w:rsidRPr="00AA6B50">
        <w:rPr>
          <w:rFonts w:hint="eastAsia"/>
          <w:bCs/>
          <w:szCs w:val="21"/>
        </w:rPr>
        <w:t>：</w:t>
      </w:r>
      <w:r w:rsidRPr="00AA6B50">
        <w:rPr>
          <w:rFonts w:hint="eastAsia"/>
          <w:bCs/>
          <w:szCs w:val="21"/>
        </w:rPr>
        <w:t xml:space="preserve"> </w:t>
      </w:r>
      <w:r w:rsidRPr="00AA6B50">
        <w:rPr>
          <w:rFonts w:hint="eastAsia"/>
          <w:bCs/>
          <w:szCs w:val="21"/>
          <w:u w:val="single"/>
        </w:rPr>
        <w:t>低</w:t>
      </w:r>
      <w:r w:rsidRPr="00AA6B50">
        <w:rPr>
          <w:bCs/>
          <w:szCs w:val="21"/>
          <w:u w:val="single"/>
        </w:rPr>
        <w:t>8</w:t>
      </w:r>
      <w:r w:rsidRPr="00AA6B50">
        <w:rPr>
          <w:rFonts w:hint="eastAsia"/>
          <w:bCs/>
          <w:szCs w:val="21"/>
          <w:u w:val="single"/>
        </w:rPr>
        <w:t>位</w:t>
      </w:r>
      <w:r w:rsidRPr="00AA6B50">
        <w:rPr>
          <w:rFonts w:hint="eastAsia"/>
          <w:bCs/>
          <w:szCs w:val="21"/>
        </w:rPr>
        <w:t>、</w:t>
      </w:r>
      <w:r w:rsidRPr="00AA6B50">
        <w:rPr>
          <w:bCs/>
          <w:szCs w:val="21"/>
        </w:rPr>
        <w:t>MOV</w:t>
      </w:r>
      <w:r w:rsidRPr="00AA6B50">
        <w:rPr>
          <w:bCs/>
          <w:szCs w:val="21"/>
        </w:rPr>
        <w:tab/>
        <w:t>THi</w:t>
      </w:r>
      <w:r w:rsidRPr="00AA6B50">
        <w:rPr>
          <w:rFonts w:hint="eastAsia"/>
          <w:bCs/>
          <w:szCs w:val="21"/>
        </w:rPr>
        <w:t>，＃</w:t>
      </w:r>
      <w:r w:rsidRPr="00AA6B50">
        <w:rPr>
          <w:bCs/>
          <w:szCs w:val="21"/>
        </w:rPr>
        <w:t>TCH</w:t>
      </w:r>
      <w:r w:rsidRPr="00AA6B50">
        <w:rPr>
          <w:bCs/>
          <w:szCs w:val="21"/>
        </w:rPr>
        <w:tab/>
      </w:r>
      <w:r w:rsidRPr="00AA6B50">
        <w:rPr>
          <w:rFonts w:hint="eastAsia"/>
          <w:bCs/>
          <w:szCs w:val="21"/>
        </w:rPr>
        <w:t>；送高</w:t>
      </w:r>
      <w:r w:rsidRPr="00AA6B50">
        <w:rPr>
          <w:bCs/>
          <w:szCs w:val="21"/>
        </w:rPr>
        <w:t>8</w:t>
      </w:r>
      <w:r w:rsidRPr="00AA6B50">
        <w:rPr>
          <w:rFonts w:hint="eastAsia"/>
          <w:bCs/>
          <w:szCs w:val="21"/>
        </w:rPr>
        <w:t>位、</w:t>
      </w:r>
      <w:r w:rsidRPr="00AA6B50">
        <w:rPr>
          <w:bCs/>
          <w:szCs w:val="21"/>
        </w:rPr>
        <w:t>MOV</w:t>
      </w:r>
      <w:r w:rsidRPr="00AA6B50">
        <w:rPr>
          <w:bCs/>
          <w:szCs w:val="21"/>
        </w:rPr>
        <w:tab/>
        <w:t>TLi</w:t>
      </w:r>
      <w:r w:rsidRPr="00AA6B50">
        <w:rPr>
          <w:rFonts w:hint="eastAsia"/>
          <w:bCs/>
          <w:szCs w:val="21"/>
        </w:rPr>
        <w:t>，＃</w:t>
      </w:r>
      <w:r w:rsidRPr="00AA6B50">
        <w:rPr>
          <w:bCs/>
          <w:szCs w:val="21"/>
        </w:rPr>
        <w:t>TCL</w:t>
      </w:r>
      <w:r w:rsidRPr="00AA6B50">
        <w:rPr>
          <w:bCs/>
          <w:szCs w:val="21"/>
        </w:rPr>
        <w:tab/>
      </w:r>
      <w:r w:rsidRPr="00AA6B50">
        <w:rPr>
          <w:rFonts w:hint="eastAsia"/>
          <w:bCs/>
          <w:szCs w:val="21"/>
        </w:rPr>
        <w:t>；送</w:t>
      </w:r>
      <w:r w:rsidRPr="00AA6B50">
        <w:rPr>
          <w:rFonts w:hint="eastAsia"/>
          <w:bCs/>
          <w:szCs w:val="21"/>
          <w:u w:val="single"/>
        </w:rPr>
        <w:t>低</w:t>
      </w:r>
      <w:r w:rsidRPr="00AA6B50">
        <w:rPr>
          <w:bCs/>
          <w:szCs w:val="21"/>
        </w:rPr>
        <w:t>8</w:t>
      </w:r>
      <w:r w:rsidRPr="00AA6B50">
        <w:rPr>
          <w:rFonts w:hint="eastAsia"/>
          <w:bCs/>
          <w:szCs w:val="21"/>
        </w:rPr>
        <w:t>位。</w:t>
      </w:r>
    </w:p>
    <w:p w:rsidR="00F3499B" w:rsidRPr="00AA6B50" w:rsidRDefault="00F3499B" w:rsidP="00522C06">
      <w:pPr>
        <w:spacing w:line="0" w:lineRule="atLeast"/>
        <w:rPr>
          <w:bCs/>
          <w:szCs w:val="21"/>
        </w:rPr>
      </w:pPr>
      <w:r w:rsidRPr="00AA6B50">
        <w:rPr>
          <w:rFonts w:hint="eastAsia"/>
          <w:b/>
          <w:bCs/>
          <w:szCs w:val="21"/>
        </w:rPr>
        <w:t>方式</w:t>
      </w:r>
      <w:r w:rsidRPr="00AA6B50">
        <w:rPr>
          <w:b/>
          <w:bCs/>
          <w:szCs w:val="21"/>
        </w:rPr>
        <w:t>2</w:t>
      </w:r>
      <w:r w:rsidRPr="00AA6B50">
        <w:rPr>
          <w:rFonts w:hint="eastAsia"/>
          <w:b/>
          <w:bCs/>
          <w:szCs w:val="21"/>
        </w:rPr>
        <w:t>时</w:t>
      </w:r>
      <w:r w:rsidRPr="00AA6B50">
        <w:rPr>
          <w:rFonts w:hint="eastAsia"/>
          <w:bCs/>
          <w:szCs w:val="21"/>
        </w:rPr>
        <w:t>：</w:t>
      </w:r>
      <w:r w:rsidRPr="00AA6B50">
        <w:rPr>
          <w:bCs/>
          <w:szCs w:val="21"/>
        </w:rPr>
        <w:t>TCB — 8</w:t>
      </w:r>
      <w:r w:rsidRPr="00AA6B50">
        <w:rPr>
          <w:rFonts w:hint="eastAsia"/>
          <w:bCs/>
          <w:szCs w:val="21"/>
        </w:rPr>
        <w:t>位重装载</w:t>
      </w:r>
      <w:r w:rsidRPr="00AA6B50">
        <w:rPr>
          <w:bCs/>
          <w:szCs w:val="21"/>
        </w:rPr>
        <w:t xml:space="preserve">    MOV    THi</w:t>
      </w:r>
      <w:r w:rsidRPr="00AA6B50">
        <w:rPr>
          <w:rFonts w:hint="eastAsia"/>
          <w:bCs/>
          <w:szCs w:val="21"/>
        </w:rPr>
        <w:t>，＃</w:t>
      </w:r>
      <w:r w:rsidRPr="00AA6B50">
        <w:rPr>
          <w:bCs/>
          <w:szCs w:val="21"/>
        </w:rPr>
        <w:t>TCB</w:t>
      </w:r>
      <w:r w:rsidRPr="00AA6B50">
        <w:rPr>
          <w:bCs/>
          <w:szCs w:val="21"/>
        </w:rPr>
        <w:tab/>
      </w:r>
      <w:r w:rsidRPr="00AA6B50">
        <w:rPr>
          <w:rFonts w:hint="eastAsia"/>
          <w:bCs/>
          <w:szCs w:val="21"/>
        </w:rPr>
        <w:t>；送高</w:t>
      </w:r>
      <w:r w:rsidRPr="00AA6B50">
        <w:rPr>
          <w:bCs/>
          <w:szCs w:val="21"/>
        </w:rPr>
        <w:t>8</w:t>
      </w:r>
      <w:r w:rsidRPr="00AA6B50">
        <w:rPr>
          <w:rFonts w:hint="eastAsia"/>
          <w:bCs/>
          <w:szCs w:val="21"/>
        </w:rPr>
        <w:t>位、</w:t>
      </w:r>
      <w:r w:rsidRPr="00AA6B50">
        <w:rPr>
          <w:bCs/>
          <w:szCs w:val="21"/>
        </w:rPr>
        <w:t>MOV    TLi</w:t>
      </w:r>
      <w:r w:rsidRPr="00AA6B50">
        <w:rPr>
          <w:rFonts w:hint="eastAsia"/>
          <w:bCs/>
          <w:szCs w:val="21"/>
        </w:rPr>
        <w:t>，＃</w:t>
      </w:r>
      <w:r w:rsidRPr="00AA6B50">
        <w:rPr>
          <w:bCs/>
          <w:szCs w:val="21"/>
        </w:rPr>
        <w:t>TCB</w:t>
      </w:r>
      <w:r w:rsidRPr="00AA6B50">
        <w:rPr>
          <w:rFonts w:hint="eastAsia"/>
          <w:bCs/>
          <w:szCs w:val="21"/>
        </w:rPr>
        <w:t>；送</w:t>
      </w:r>
      <w:r w:rsidRPr="00AA6B50">
        <w:rPr>
          <w:rFonts w:hint="eastAsia"/>
          <w:bCs/>
          <w:szCs w:val="21"/>
          <w:u w:val="single"/>
        </w:rPr>
        <w:t>低</w:t>
      </w:r>
      <w:r w:rsidRPr="00AA6B50">
        <w:rPr>
          <w:bCs/>
          <w:szCs w:val="21"/>
        </w:rPr>
        <w:t>8</w:t>
      </w:r>
      <w:r w:rsidRPr="00AA6B50">
        <w:rPr>
          <w:rFonts w:hint="eastAsia"/>
          <w:bCs/>
          <w:szCs w:val="21"/>
        </w:rPr>
        <w:t>位。</w:t>
      </w:r>
      <w:r w:rsidRPr="00AA6B50">
        <w:rPr>
          <w:rFonts w:hint="eastAsia"/>
          <w:bCs/>
          <w:szCs w:val="21"/>
        </w:rPr>
        <w:t xml:space="preserve">          </w:t>
      </w:r>
    </w:p>
    <w:p w:rsidR="00F3499B" w:rsidRPr="00AA6B50" w:rsidRDefault="00F3499B" w:rsidP="00522C06">
      <w:pPr>
        <w:spacing w:line="0" w:lineRule="atLeast"/>
        <w:rPr>
          <w:bCs/>
          <w:szCs w:val="21"/>
        </w:rPr>
      </w:pPr>
      <w:r w:rsidRPr="00AA6B50">
        <w:rPr>
          <w:rFonts w:hint="eastAsia"/>
          <w:b/>
          <w:bCs/>
          <w:szCs w:val="21"/>
        </w:rPr>
        <w:t>计数器的应用：</w:t>
      </w:r>
      <w:r w:rsidRPr="00AA6B50">
        <w:rPr>
          <w:rFonts w:hint="eastAsia"/>
          <w:bCs/>
          <w:szCs w:val="21"/>
        </w:rPr>
        <w:t>当</w:t>
      </w:r>
      <w:r w:rsidRPr="00AA6B50">
        <w:rPr>
          <w:bCs/>
          <w:szCs w:val="21"/>
        </w:rPr>
        <w:t>TMOD</w:t>
      </w:r>
      <w:r w:rsidRPr="00AA6B50">
        <w:rPr>
          <w:rFonts w:hint="eastAsia"/>
          <w:bCs/>
          <w:szCs w:val="21"/>
        </w:rPr>
        <w:t>寄存器中</w:t>
      </w:r>
      <w:r w:rsidRPr="00AA6B50">
        <w:rPr>
          <w:bCs/>
          <w:szCs w:val="21"/>
        </w:rPr>
        <w:t>C/T</w:t>
      </w:r>
      <w:r w:rsidRPr="00AA6B50">
        <w:rPr>
          <w:rFonts w:hint="eastAsia"/>
          <w:bCs/>
          <w:szCs w:val="21"/>
        </w:rPr>
        <w:t>位设置为“</w:t>
      </w:r>
      <w:r w:rsidRPr="00AA6B50">
        <w:rPr>
          <w:bCs/>
          <w:szCs w:val="21"/>
        </w:rPr>
        <w:t>1”</w:t>
      </w:r>
      <w:r w:rsidRPr="00AA6B50">
        <w:rPr>
          <w:rFonts w:hint="eastAsia"/>
          <w:bCs/>
          <w:szCs w:val="21"/>
        </w:rPr>
        <w:t>时，作为计数器使用，可对来自单片微机引脚</w:t>
      </w:r>
      <w:r w:rsidRPr="00AA6B50">
        <w:rPr>
          <w:bCs/>
          <w:szCs w:val="21"/>
        </w:rPr>
        <w:t>T0</w:t>
      </w:r>
      <w:r w:rsidRPr="00AA6B50">
        <w:rPr>
          <w:rFonts w:hint="eastAsia"/>
          <w:bCs/>
          <w:szCs w:val="21"/>
        </w:rPr>
        <w:t>或</w:t>
      </w:r>
      <w:r w:rsidRPr="00AA6B50">
        <w:rPr>
          <w:bCs/>
          <w:szCs w:val="21"/>
        </w:rPr>
        <w:t>T1</w:t>
      </w:r>
      <w:r w:rsidRPr="00AA6B50">
        <w:rPr>
          <w:rFonts w:hint="eastAsia"/>
          <w:bCs/>
          <w:szCs w:val="21"/>
        </w:rPr>
        <w:t>上的</w:t>
      </w:r>
      <w:r w:rsidRPr="00AA6B50">
        <w:rPr>
          <w:rFonts w:hint="eastAsia"/>
          <w:b/>
          <w:bCs/>
          <w:szCs w:val="21"/>
        </w:rPr>
        <w:t>负跳变脉冲</w:t>
      </w:r>
      <w:r w:rsidRPr="00AA6B50">
        <w:rPr>
          <w:rFonts w:hint="eastAsia"/>
          <w:bCs/>
          <w:szCs w:val="21"/>
        </w:rPr>
        <w:t>进行计数，计数溢出时可申请中断，也可查询溢出标志位</w:t>
      </w:r>
      <w:r w:rsidRPr="00AA6B50">
        <w:rPr>
          <w:bCs/>
          <w:szCs w:val="21"/>
        </w:rPr>
        <w:t>TFx</w:t>
      </w:r>
      <w:r w:rsidRPr="00AA6B50">
        <w:rPr>
          <w:rFonts w:hint="eastAsia"/>
          <w:bCs/>
          <w:szCs w:val="21"/>
        </w:rPr>
        <w:t>。</w:t>
      </w:r>
    </w:p>
    <w:p w:rsidR="00F3499B" w:rsidRPr="00AA6B50" w:rsidRDefault="00F3499B" w:rsidP="00522C06">
      <w:pPr>
        <w:spacing w:line="0" w:lineRule="atLeast"/>
        <w:rPr>
          <w:b/>
          <w:bCs/>
          <w:szCs w:val="21"/>
        </w:rPr>
      </w:pPr>
      <w:r w:rsidRPr="00AA6B50">
        <w:rPr>
          <w:rFonts w:hint="eastAsia"/>
          <w:b/>
          <w:bCs/>
          <w:szCs w:val="21"/>
        </w:rPr>
        <w:t>运行中读定时器</w:t>
      </w:r>
      <w:r w:rsidRPr="00AA6B50">
        <w:rPr>
          <w:b/>
          <w:bCs/>
          <w:szCs w:val="21"/>
        </w:rPr>
        <w:t>/</w:t>
      </w:r>
      <w:r w:rsidRPr="00AA6B50">
        <w:rPr>
          <w:rFonts w:hint="eastAsia"/>
          <w:b/>
          <w:bCs/>
          <w:szCs w:val="21"/>
        </w:rPr>
        <w:t>计数器：</w:t>
      </w:r>
      <w:r w:rsidRPr="00AA6B50">
        <w:rPr>
          <w:bCs/>
          <w:szCs w:val="21"/>
        </w:rPr>
        <w:t>80C51</w:t>
      </w:r>
      <w:r w:rsidRPr="00AA6B50">
        <w:rPr>
          <w:rFonts w:hint="eastAsia"/>
          <w:bCs/>
          <w:szCs w:val="21"/>
        </w:rPr>
        <w:t>可以随时读写计数寄存器</w:t>
      </w:r>
      <w:r w:rsidRPr="00AA6B50">
        <w:rPr>
          <w:bCs/>
          <w:szCs w:val="21"/>
        </w:rPr>
        <w:t>TLx</w:t>
      </w:r>
      <w:r w:rsidRPr="00AA6B50">
        <w:rPr>
          <w:rFonts w:hint="eastAsia"/>
          <w:bCs/>
          <w:szCs w:val="21"/>
        </w:rPr>
        <w:t>和</w:t>
      </w:r>
      <w:r w:rsidRPr="00AA6B50">
        <w:rPr>
          <w:bCs/>
          <w:szCs w:val="21"/>
        </w:rPr>
        <w:t>THx (x</w:t>
      </w:r>
      <w:r w:rsidRPr="00AA6B50">
        <w:rPr>
          <w:rFonts w:hint="eastAsia"/>
          <w:bCs/>
          <w:szCs w:val="21"/>
        </w:rPr>
        <w:t>为</w:t>
      </w:r>
      <w:r w:rsidRPr="00AA6B50">
        <w:rPr>
          <w:bCs/>
          <w:szCs w:val="21"/>
        </w:rPr>
        <w:t>0</w:t>
      </w:r>
      <w:r w:rsidRPr="00AA6B50">
        <w:rPr>
          <w:rFonts w:hint="eastAsia"/>
          <w:bCs/>
          <w:szCs w:val="21"/>
        </w:rPr>
        <w:t>或</w:t>
      </w:r>
      <w:r w:rsidRPr="00AA6B50">
        <w:rPr>
          <w:bCs/>
          <w:szCs w:val="21"/>
        </w:rPr>
        <w:t xml:space="preserve">1) </w:t>
      </w:r>
      <w:r w:rsidRPr="00AA6B50">
        <w:rPr>
          <w:rFonts w:hint="eastAsia"/>
          <w:bCs/>
          <w:szCs w:val="21"/>
        </w:rPr>
        <w:t>，用于实时显示计数值等。</w:t>
      </w:r>
      <w:r w:rsidRPr="00AA6B50">
        <w:rPr>
          <w:b/>
          <w:bCs/>
          <w:szCs w:val="21"/>
        </w:rPr>
        <w:tab/>
      </w:r>
      <w:r w:rsidRPr="00AA6B50">
        <w:rPr>
          <w:rFonts w:hint="eastAsia"/>
          <w:b/>
          <w:bCs/>
          <w:szCs w:val="21"/>
        </w:rPr>
        <w:t>办法是：先读</w:t>
      </w:r>
      <w:r w:rsidRPr="00AA6B50">
        <w:rPr>
          <w:b/>
          <w:bCs/>
          <w:szCs w:val="21"/>
        </w:rPr>
        <w:t>THx</w:t>
      </w:r>
      <w:r w:rsidRPr="00AA6B50">
        <w:rPr>
          <w:rFonts w:hint="eastAsia"/>
          <w:b/>
          <w:bCs/>
          <w:szCs w:val="21"/>
        </w:rPr>
        <w:t>，后读</w:t>
      </w:r>
      <w:r w:rsidRPr="00AA6B50">
        <w:rPr>
          <w:b/>
          <w:bCs/>
          <w:szCs w:val="21"/>
        </w:rPr>
        <w:t>TLx</w:t>
      </w:r>
      <w:r w:rsidRPr="00AA6B50">
        <w:rPr>
          <w:rFonts w:hint="eastAsia"/>
          <w:b/>
          <w:bCs/>
          <w:szCs w:val="21"/>
        </w:rPr>
        <w:t>，再重读</w:t>
      </w:r>
      <w:r w:rsidRPr="00AA6B50">
        <w:rPr>
          <w:b/>
          <w:bCs/>
          <w:szCs w:val="21"/>
        </w:rPr>
        <w:t>THx</w:t>
      </w:r>
      <w:r w:rsidRPr="00AA6B50">
        <w:rPr>
          <w:rFonts w:hint="eastAsia"/>
          <w:b/>
          <w:bCs/>
          <w:szCs w:val="21"/>
        </w:rPr>
        <w:t>，若两次读得的</w:t>
      </w:r>
      <w:r w:rsidRPr="00AA6B50">
        <w:rPr>
          <w:b/>
          <w:bCs/>
          <w:szCs w:val="21"/>
        </w:rPr>
        <w:t>THx</w:t>
      </w:r>
      <w:r w:rsidRPr="00AA6B50">
        <w:rPr>
          <w:rFonts w:hint="eastAsia"/>
          <w:b/>
          <w:bCs/>
          <w:szCs w:val="21"/>
        </w:rPr>
        <w:t>值是一样的，则可以确定读入的数据是正确的；若两次读得的</w:t>
      </w:r>
      <w:r w:rsidRPr="00AA6B50">
        <w:rPr>
          <w:b/>
          <w:bCs/>
          <w:szCs w:val="21"/>
        </w:rPr>
        <w:t>THx</w:t>
      </w:r>
      <w:r w:rsidRPr="00AA6B50">
        <w:rPr>
          <w:rFonts w:hint="eastAsia"/>
          <w:b/>
          <w:bCs/>
          <w:szCs w:val="21"/>
        </w:rPr>
        <w:t>值不一致，则必须重读。</w:t>
      </w:r>
      <w:r w:rsidRPr="00AA6B50">
        <w:rPr>
          <w:b/>
          <w:bCs/>
          <w:szCs w:val="21"/>
        </w:rPr>
        <w:t xml:space="preserve"> </w:t>
      </w:r>
    </w:p>
    <w:p w:rsidR="00281794" w:rsidRPr="00AA6B50" w:rsidRDefault="00910ACC" w:rsidP="00522C06">
      <w:pPr>
        <w:spacing w:line="0" w:lineRule="atLeast"/>
        <w:rPr>
          <w:b/>
          <w:bCs/>
          <w:szCs w:val="21"/>
        </w:rPr>
      </w:pPr>
      <w:r w:rsidRPr="000E6591">
        <w:rPr>
          <w:rFonts w:hint="eastAsia"/>
          <w:b/>
          <w:bCs/>
          <w:szCs w:val="21"/>
          <w:bdr w:val="single" w:sz="4" w:space="0" w:color="auto"/>
        </w:rPr>
        <w:t>单工方式</w:t>
      </w:r>
      <w:r w:rsidRPr="00AA6B50">
        <w:rPr>
          <w:rFonts w:hint="eastAsia"/>
          <w:b/>
          <w:bCs/>
          <w:szCs w:val="21"/>
        </w:rPr>
        <w:t>：</w:t>
      </w:r>
      <w:r w:rsidRPr="00AA6B50">
        <w:rPr>
          <w:rFonts w:hint="eastAsia"/>
          <w:bCs/>
          <w:szCs w:val="21"/>
        </w:rPr>
        <w:t>信号在信道中只能沿</w:t>
      </w:r>
      <w:r w:rsidRPr="00AA6B50">
        <w:rPr>
          <w:rFonts w:hint="eastAsia"/>
          <w:b/>
          <w:bCs/>
          <w:szCs w:val="21"/>
        </w:rPr>
        <w:t>一个方向</w:t>
      </w:r>
      <w:r w:rsidRPr="00AA6B50">
        <w:rPr>
          <w:rFonts w:hint="eastAsia"/>
          <w:bCs/>
          <w:szCs w:val="21"/>
        </w:rPr>
        <w:t>传送；</w:t>
      </w:r>
      <w:r w:rsidRPr="000E6591">
        <w:rPr>
          <w:rFonts w:hint="eastAsia"/>
          <w:b/>
          <w:bCs/>
          <w:szCs w:val="21"/>
          <w:bdr w:val="single" w:sz="4" w:space="0" w:color="auto"/>
        </w:rPr>
        <w:t>半双工方式</w:t>
      </w:r>
      <w:r w:rsidRPr="00AA6B50">
        <w:rPr>
          <w:rFonts w:hint="eastAsia"/>
          <w:bCs/>
          <w:szCs w:val="21"/>
        </w:rPr>
        <w:t>：通信双方均</w:t>
      </w:r>
      <w:r w:rsidRPr="00AA6B50">
        <w:rPr>
          <w:rFonts w:hint="eastAsia"/>
          <w:b/>
          <w:bCs/>
          <w:szCs w:val="21"/>
        </w:rPr>
        <w:t>具有发送和接受能力</w:t>
      </w:r>
      <w:r w:rsidRPr="00AA6B50">
        <w:rPr>
          <w:rFonts w:hint="eastAsia"/>
          <w:bCs/>
          <w:szCs w:val="21"/>
        </w:rPr>
        <w:t>，信道也</w:t>
      </w:r>
      <w:r w:rsidRPr="00AA6B50">
        <w:rPr>
          <w:rFonts w:hint="eastAsia"/>
          <w:b/>
          <w:bCs/>
          <w:szCs w:val="21"/>
        </w:rPr>
        <w:t>具备双向传输性能</w:t>
      </w:r>
      <w:r w:rsidRPr="00AA6B50">
        <w:rPr>
          <w:rFonts w:hint="eastAsia"/>
          <w:bCs/>
          <w:szCs w:val="21"/>
        </w:rPr>
        <w:t>，但是不能同时既发送信息又接受信息，</w:t>
      </w:r>
      <w:r w:rsidRPr="00AA6B50">
        <w:rPr>
          <w:rFonts w:hint="eastAsia"/>
          <w:b/>
          <w:bCs/>
          <w:szCs w:val="21"/>
        </w:rPr>
        <w:t>只能沿一个方向</w:t>
      </w:r>
      <w:r w:rsidRPr="00AA6B50">
        <w:rPr>
          <w:rFonts w:hint="eastAsia"/>
          <w:bCs/>
          <w:szCs w:val="21"/>
        </w:rPr>
        <w:t>传送信息；</w:t>
      </w:r>
      <w:r w:rsidRPr="00AA6B50">
        <w:rPr>
          <w:rFonts w:hint="eastAsia"/>
          <w:b/>
          <w:bCs/>
          <w:szCs w:val="21"/>
        </w:rPr>
        <w:t>全双工方式</w:t>
      </w:r>
      <w:r w:rsidRPr="00AA6B50">
        <w:rPr>
          <w:rFonts w:hint="eastAsia"/>
          <w:bCs/>
          <w:szCs w:val="21"/>
        </w:rPr>
        <w:t>：</w:t>
      </w:r>
      <w:r w:rsidRPr="00AA6B50">
        <w:rPr>
          <w:rFonts w:hint="eastAsia"/>
          <w:b/>
          <w:bCs/>
          <w:szCs w:val="21"/>
        </w:rPr>
        <w:t>可同时发送和接受信息</w:t>
      </w:r>
    </w:p>
    <w:p w:rsidR="00910ACC" w:rsidRPr="00AA6B50" w:rsidRDefault="00910ACC" w:rsidP="00522C06">
      <w:pPr>
        <w:spacing w:line="0" w:lineRule="atLeast"/>
        <w:rPr>
          <w:b/>
          <w:bCs/>
          <w:szCs w:val="21"/>
        </w:rPr>
      </w:pPr>
      <w:r w:rsidRPr="00AA6B50">
        <w:rPr>
          <w:rFonts w:hint="eastAsia"/>
          <w:b/>
          <w:bCs/>
          <w:szCs w:val="21"/>
        </w:rPr>
        <w:t>在二进制</w:t>
      </w:r>
      <w:r w:rsidRPr="00AA6B50">
        <w:rPr>
          <w:rFonts w:hint="eastAsia"/>
          <w:bCs/>
          <w:szCs w:val="21"/>
        </w:rPr>
        <w:t>的情况下，波特率（表示每秒传输离散信号事件的个数，或每秒信号电平的变化次数）与比特率</w:t>
      </w:r>
      <w:r w:rsidRPr="00AA6B50">
        <w:rPr>
          <w:rFonts w:hint="eastAsia"/>
          <w:b/>
          <w:bCs/>
          <w:szCs w:val="21"/>
        </w:rPr>
        <w:t>数值相等</w:t>
      </w:r>
    </w:p>
    <w:p w:rsidR="00281794" w:rsidRPr="00AA6B50" w:rsidRDefault="00910ACC" w:rsidP="00522C06">
      <w:pPr>
        <w:spacing w:line="0" w:lineRule="atLeast"/>
        <w:rPr>
          <w:b/>
          <w:bCs/>
          <w:szCs w:val="21"/>
        </w:rPr>
      </w:pPr>
      <w:r w:rsidRPr="00AA6B50">
        <w:rPr>
          <w:b/>
          <w:bCs/>
          <w:szCs w:val="21"/>
        </w:rPr>
        <w:t>80C51</w:t>
      </w:r>
      <w:r w:rsidRPr="00AA6B50">
        <w:rPr>
          <w:rFonts w:hint="eastAsia"/>
          <w:b/>
          <w:bCs/>
          <w:szCs w:val="21"/>
        </w:rPr>
        <w:t>串行口控制：</w:t>
      </w:r>
      <w:r w:rsidRPr="00AA6B50">
        <w:rPr>
          <w:rFonts w:hint="eastAsia"/>
          <w:bCs/>
          <w:szCs w:val="21"/>
        </w:rPr>
        <w:t>串行口状态控制寄存器</w:t>
      </w:r>
      <w:r w:rsidRPr="00AA6B50">
        <w:rPr>
          <w:rFonts w:hint="eastAsia"/>
          <w:bCs/>
          <w:szCs w:val="21"/>
        </w:rPr>
        <w:t xml:space="preserve"> </w:t>
      </w:r>
      <w:r w:rsidRPr="00AA6B50">
        <w:rPr>
          <w:bCs/>
          <w:szCs w:val="21"/>
        </w:rPr>
        <w:t>SCON</w:t>
      </w:r>
      <w:r w:rsidRPr="00AA6B50">
        <w:rPr>
          <w:rFonts w:hint="eastAsia"/>
          <w:bCs/>
          <w:szCs w:val="21"/>
        </w:rPr>
        <w:t>、电源控制及波特率选择寄存器</w:t>
      </w:r>
      <w:r w:rsidRPr="00AA6B50">
        <w:rPr>
          <w:rFonts w:hint="eastAsia"/>
          <w:bCs/>
          <w:szCs w:val="21"/>
        </w:rPr>
        <w:t xml:space="preserve"> </w:t>
      </w:r>
      <w:r w:rsidRPr="00AA6B50">
        <w:rPr>
          <w:bCs/>
          <w:szCs w:val="21"/>
        </w:rPr>
        <w:t>PCON</w:t>
      </w:r>
      <w:r w:rsidRPr="00AA6B50">
        <w:rPr>
          <w:rFonts w:hint="eastAsia"/>
          <w:bCs/>
          <w:szCs w:val="21"/>
        </w:rPr>
        <w:t>、串行数据寄存器</w:t>
      </w:r>
      <w:r w:rsidRPr="00AA6B50">
        <w:rPr>
          <w:bCs/>
          <w:szCs w:val="21"/>
        </w:rPr>
        <w:t>SBUF</w:t>
      </w:r>
    </w:p>
    <w:p w:rsidR="00910ACC" w:rsidRPr="00AA6B50" w:rsidRDefault="00910ACC" w:rsidP="00522C06">
      <w:pPr>
        <w:spacing w:line="0" w:lineRule="atLeast"/>
        <w:rPr>
          <w:bCs/>
          <w:szCs w:val="21"/>
        </w:rPr>
      </w:pPr>
      <w:r w:rsidRPr="00AA6B50">
        <w:rPr>
          <w:rFonts w:hint="eastAsia"/>
          <w:b/>
          <w:bCs/>
          <w:szCs w:val="21"/>
        </w:rPr>
        <w:t>发送或接收一帧信息为</w:t>
      </w:r>
      <w:r w:rsidRPr="00AA6B50">
        <w:rPr>
          <w:b/>
          <w:bCs/>
          <w:szCs w:val="21"/>
        </w:rPr>
        <w:t>10</w:t>
      </w:r>
      <w:r w:rsidRPr="00AA6B50">
        <w:rPr>
          <w:rFonts w:hint="eastAsia"/>
          <w:b/>
          <w:bCs/>
          <w:szCs w:val="21"/>
        </w:rPr>
        <w:t>位：（</w:t>
      </w:r>
      <w:r w:rsidRPr="00AA6B50">
        <w:rPr>
          <w:b/>
          <w:bCs/>
          <w:szCs w:val="21"/>
        </w:rPr>
        <w:t>10</w:t>
      </w:r>
      <w:r w:rsidRPr="00AA6B50">
        <w:rPr>
          <w:rFonts w:hint="eastAsia"/>
          <w:b/>
          <w:bCs/>
          <w:szCs w:val="21"/>
        </w:rPr>
        <w:t>位</w:t>
      </w:r>
      <w:r w:rsidRPr="00AA6B50">
        <w:rPr>
          <w:b/>
          <w:bCs/>
          <w:szCs w:val="21"/>
        </w:rPr>
        <w:t>UART</w:t>
      </w:r>
      <w:r w:rsidRPr="00AA6B50">
        <w:rPr>
          <w:rFonts w:hint="eastAsia"/>
          <w:b/>
          <w:bCs/>
          <w:szCs w:val="21"/>
        </w:rPr>
        <w:t>）</w:t>
      </w:r>
      <w:r w:rsidRPr="00AA6B50">
        <w:rPr>
          <w:bCs/>
          <w:szCs w:val="21"/>
        </w:rPr>
        <w:t>1</w:t>
      </w:r>
      <w:r w:rsidRPr="00AA6B50">
        <w:rPr>
          <w:rFonts w:hint="eastAsia"/>
          <w:bCs/>
          <w:szCs w:val="21"/>
        </w:rPr>
        <w:t>位起始位（</w:t>
      </w:r>
      <w:r w:rsidRPr="00AA6B50">
        <w:rPr>
          <w:bCs/>
          <w:szCs w:val="21"/>
        </w:rPr>
        <w:t>0</w:t>
      </w:r>
      <w:r w:rsidRPr="00AA6B50">
        <w:rPr>
          <w:rFonts w:hint="eastAsia"/>
          <w:bCs/>
          <w:szCs w:val="21"/>
        </w:rPr>
        <w:t>）、</w:t>
      </w:r>
      <w:r w:rsidRPr="00AA6B50">
        <w:rPr>
          <w:bCs/>
          <w:szCs w:val="21"/>
        </w:rPr>
        <w:t>8</w:t>
      </w:r>
      <w:r w:rsidRPr="00AA6B50">
        <w:rPr>
          <w:rFonts w:hint="eastAsia"/>
          <w:bCs/>
          <w:szCs w:val="21"/>
        </w:rPr>
        <w:t>位数据位</w:t>
      </w:r>
      <w:r w:rsidRPr="00AA6B50">
        <w:rPr>
          <w:bCs/>
          <w:szCs w:val="21"/>
        </w:rPr>
        <w:t>(</w:t>
      </w:r>
      <w:r w:rsidRPr="00AA6B50">
        <w:rPr>
          <w:rFonts w:hint="eastAsia"/>
          <w:bCs/>
          <w:szCs w:val="21"/>
        </w:rPr>
        <w:t>低位在前</w:t>
      </w:r>
      <w:r w:rsidRPr="00AA6B50">
        <w:rPr>
          <w:bCs/>
          <w:szCs w:val="21"/>
        </w:rPr>
        <w:t>)</w:t>
      </w:r>
      <w:r w:rsidRPr="00AA6B50">
        <w:rPr>
          <w:rFonts w:hint="eastAsia"/>
          <w:bCs/>
          <w:szCs w:val="21"/>
        </w:rPr>
        <w:t>和</w:t>
      </w:r>
      <w:r w:rsidRPr="00AA6B50">
        <w:rPr>
          <w:bCs/>
          <w:szCs w:val="21"/>
        </w:rPr>
        <w:t>l</w:t>
      </w:r>
      <w:r w:rsidRPr="00AA6B50">
        <w:rPr>
          <w:rFonts w:hint="eastAsia"/>
          <w:bCs/>
          <w:szCs w:val="21"/>
        </w:rPr>
        <w:t>位停止位（</w:t>
      </w:r>
      <w:r w:rsidRPr="00AA6B50">
        <w:rPr>
          <w:bCs/>
          <w:szCs w:val="21"/>
        </w:rPr>
        <w:t>1</w:t>
      </w:r>
      <w:r w:rsidRPr="00AA6B50">
        <w:rPr>
          <w:rFonts w:hint="eastAsia"/>
          <w:bCs/>
          <w:szCs w:val="21"/>
        </w:rPr>
        <w:t>）</w:t>
      </w:r>
    </w:p>
    <w:p w:rsidR="00910ACC" w:rsidRPr="00AA6B50" w:rsidRDefault="00910ACC" w:rsidP="00522C06">
      <w:pPr>
        <w:spacing w:line="0" w:lineRule="atLeast"/>
        <w:rPr>
          <w:b/>
          <w:bCs/>
          <w:szCs w:val="21"/>
        </w:rPr>
      </w:pPr>
      <w:r w:rsidRPr="000E6591">
        <w:rPr>
          <w:rFonts w:hint="eastAsia"/>
          <w:b/>
          <w:bCs/>
          <w:szCs w:val="21"/>
          <w:bdr w:val="single" w:sz="4" w:space="0" w:color="auto"/>
        </w:rPr>
        <w:t>串行口的应用</w:t>
      </w:r>
      <w:r w:rsidRPr="00AA6B50">
        <w:rPr>
          <w:rFonts w:hint="eastAsia"/>
          <w:b/>
          <w:bCs/>
          <w:szCs w:val="21"/>
        </w:rPr>
        <w:t>：</w:t>
      </w:r>
      <w:r w:rsidRPr="00AA6B50">
        <w:rPr>
          <w:rFonts w:hint="eastAsia"/>
          <w:bCs/>
          <w:szCs w:val="21"/>
        </w:rPr>
        <w:t>串行口的波特率发生器及波特率计算、方式</w:t>
      </w:r>
      <w:r w:rsidRPr="00AA6B50">
        <w:rPr>
          <w:bCs/>
          <w:szCs w:val="21"/>
        </w:rPr>
        <w:t>0</w:t>
      </w:r>
      <w:r w:rsidRPr="00AA6B50">
        <w:rPr>
          <w:rFonts w:hint="eastAsia"/>
          <w:bCs/>
          <w:szCs w:val="21"/>
        </w:rPr>
        <w:t>的编程和应用（应用方式</w:t>
      </w:r>
      <w:r w:rsidRPr="00AA6B50">
        <w:rPr>
          <w:bCs/>
          <w:szCs w:val="21"/>
        </w:rPr>
        <w:t>0</w:t>
      </w:r>
      <w:r w:rsidRPr="00AA6B50">
        <w:rPr>
          <w:rFonts w:hint="eastAsia"/>
          <w:bCs/>
          <w:szCs w:val="21"/>
        </w:rPr>
        <w:t>外扩并行</w:t>
      </w:r>
      <w:r w:rsidRPr="00AA6B50">
        <w:rPr>
          <w:bCs/>
          <w:szCs w:val="21"/>
        </w:rPr>
        <w:t>I/O</w:t>
      </w:r>
      <w:r w:rsidRPr="00AA6B50">
        <w:rPr>
          <w:rFonts w:hint="eastAsia"/>
          <w:bCs/>
          <w:szCs w:val="21"/>
        </w:rPr>
        <w:t>口）、方式</w:t>
      </w:r>
      <w:r w:rsidRPr="00AA6B50">
        <w:rPr>
          <w:bCs/>
          <w:szCs w:val="21"/>
        </w:rPr>
        <w:t>1</w:t>
      </w:r>
      <w:r w:rsidRPr="00AA6B50">
        <w:rPr>
          <w:rFonts w:hint="eastAsia"/>
          <w:bCs/>
          <w:szCs w:val="21"/>
        </w:rPr>
        <w:t>的编程和应用、方式</w:t>
      </w:r>
      <w:r w:rsidRPr="00AA6B50">
        <w:rPr>
          <w:bCs/>
          <w:szCs w:val="21"/>
        </w:rPr>
        <w:t>2</w:t>
      </w:r>
      <w:r w:rsidRPr="00AA6B50">
        <w:rPr>
          <w:rFonts w:hint="eastAsia"/>
          <w:bCs/>
          <w:szCs w:val="21"/>
        </w:rPr>
        <w:t>和</w:t>
      </w:r>
      <w:r w:rsidRPr="00AA6B50">
        <w:rPr>
          <w:bCs/>
          <w:szCs w:val="21"/>
        </w:rPr>
        <w:t>3</w:t>
      </w:r>
      <w:r w:rsidRPr="00AA6B50">
        <w:rPr>
          <w:rFonts w:hint="eastAsia"/>
          <w:bCs/>
          <w:szCs w:val="21"/>
        </w:rPr>
        <w:t>的编程和应用</w:t>
      </w:r>
    </w:p>
    <w:p w:rsidR="00910ACC" w:rsidRPr="00AA6B50" w:rsidRDefault="00910ACC" w:rsidP="00522C06">
      <w:pPr>
        <w:spacing w:line="0" w:lineRule="atLeast"/>
        <w:rPr>
          <w:b/>
          <w:bCs/>
          <w:szCs w:val="21"/>
        </w:rPr>
      </w:pPr>
      <w:r w:rsidRPr="00AA6B50">
        <w:rPr>
          <w:b/>
          <w:bCs/>
          <w:szCs w:val="21"/>
        </w:rPr>
        <w:t>I</w:t>
      </w:r>
      <w:r w:rsidRPr="00AA6B50">
        <w:rPr>
          <w:b/>
          <w:bCs/>
          <w:szCs w:val="21"/>
          <w:vertAlign w:val="superscript"/>
        </w:rPr>
        <w:t>2</w:t>
      </w:r>
      <w:r w:rsidRPr="00AA6B50">
        <w:rPr>
          <w:b/>
          <w:bCs/>
          <w:szCs w:val="21"/>
        </w:rPr>
        <w:t>C</w:t>
      </w:r>
      <w:r w:rsidRPr="00AA6B50">
        <w:rPr>
          <w:rFonts w:hint="eastAsia"/>
          <w:b/>
          <w:bCs/>
          <w:szCs w:val="21"/>
        </w:rPr>
        <w:t>公用双总线结构：</w:t>
      </w:r>
      <w:r w:rsidRPr="00AA6B50">
        <w:rPr>
          <w:rFonts w:hint="eastAsia"/>
          <w:b/>
          <w:bCs/>
          <w:szCs w:val="21"/>
        </w:rPr>
        <w:t>SDA</w:t>
      </w:r>
      <w:r w:rsidRPr="00AA6B50">
        <w:rPr>
          <w:rFonts w:hint="eastAsia"/>
          <w:b/>
          <w:bCs/>
          <w:szCs w:val="21"/>
        </w:rPr>
        <w:t>串行数据线双向、</w:t>
      </w:r>
      <w:r w:rsidRPr="00AA6B50">
        <w:rPr>
          <w:rFonts w:hint="eastAsia"/>
          <w:b/>
          <w:bCs/>
          <w:szCs w:val="21"/>
        </w:rPr>
        <w:t>SCL</w:t>
      </w:r>
      <w:r w:rsidRPr="00AA6B50">
        <w:rPr>
          <w:rFonts w:hint="eastAsia"/>
          <w:b/>
          <w:bCs/>
          <w:szCs w:val="21"/>
        </w:rPr>
        <w:t>串行时钟线传输时钟信号</w:t>
      </w:r>
    </w:p>
    <w:p w:rsidR="00910ACC" w:rsidRPr="00AA6B50" w:rsidRDefault="00910ACC" w:rsidP="00522C06">
      <w:pPr>
        <w:spacing w:line="0" w:lineRule="atLeast"/>
        <w:rPr>
          <w:b/>
          <w:bCs/>
          <w:szCs w:val="21"/>
        </w:rPr>
      </w:pPr>
      <w:r w:rsidRPr="000E6591">
        <w:rPr>
          <w:rFonts w:hint="eastAsia"/>
          <w:b/>
          <w:bCs/>
          <w:szCs w:val="21"/>
          <w:bdr w:val="single" w:sz="4" w:space="0" w:color="auto"/>
        </w:rPr>
        <w:t>单片微机为什么需要</w:t>
      </w:r>
      <w:r w:rsidRPr="000E6591">
        <w:rPr>
          <w:b/>
          <w:bCs/>
          <w:szCs w:val="21"/>
          <w:bdr w:val="single" w:sz="4" w:space="0" w:color="auto"/>
        </w:rPr>
        <w:t>I/O</w:t>
      </w:r>
      <w:r w:rsidRPr="000E6591">
        <w:rPr>
          <w:rFonts w:hint="eastAsia"/>
          <w:b/>
          <w:bCs/>
          <w:szCs w:val="21"/>
          <w:bdr w:val="single" w:sz="4" w:space="0" w:color="auto"/>
        </w:rPr>
        <w:t>接口电路：</w:t>
      </w:r>
      <w:r w:rsidRPr="000E6591">
        <w:rPr>
          <w:b/>
          <w:bCs/>
          <w:szCs w:val="21"/>
          <w:bdr w:val="single" w:sz="4" w:space="0" w:color="auto"/>
        </w:rPr>
        <w:t>CPU</w:t>
      </w:r>
      <w:r w:rsidRPr="000E6591">
        <w:rPr>
          <w:rFonts w:hint="eastAsia"/>
          <w:b/>
          <w:bCs/>
          <w:szCs w:val="21"/>
          <w:bdr w:val="single" w:sz="4" w:space="0" w:color="auto"/>
        </w:rPr>
        <w:t>和外设之间的数据传送：</w:t>
      </w:r>
      <w:r w:rsidRPr="00AA6B50">
        <w:rPr>
          <w:rFonts w:hint="eastAsia"/>
          <w:bCs/>
          <w:szCs w:val="21"/>
        </w:rPr>
        <w:t>高速</w:t>
      </w:r>
      <w:r w:rsidRPr="00AA6B50">
        <w:rPr>
          <w:bCs/>
          <w:szCs w:val="21"/>
        </w:rPr>
        <w:t>CPU</w:t>
      </w:r>
      <w:r w:rsidRPr="00AA6B50">
        <w:rPr>
          <w:rFonts w:hint="eastAsia"/>
          <w:bCs/>
          <w:szCs w:val="21"/>
        </w:rPr>
        <w:t>与慢速外设的矛盾</w:t>
      </w:r>
      <w:r w:rsidR="00855B10" w:rsidRPr="00AA6B50">
        <w:rPr>
          <w:rFonts w:hint="eastAsia"/>
          <w:bCs/>
          <w:szCs w:val="21"/>
        </w:rPr>
        <w:t>、</w:t>
      </w:r>
      <w:r w:rsidRPr="00AA6B50">
        <w:rPr>
          <w:rFonts w:hint="eastAsia"/>
          <w:bCs/>
          <w:szCs w:val="21"/>
        </w:rPr>
        <w:t>外设的数据信号多种多样的</w:t>
      </w:r>
      <w:r w:rsidR="00855B10" w:rsidRPr="00AA6B50">
        <w:rPr>
          <w:rFonts w:hint="eastAsia"/>
          <w:bCs/>
          <w:szCs w:val="21"/>
        </w:rPr>
        <w:t>、</w:t>
      </w:r>
      <w:r w:rsidRPr="00AA6B50">
        <w:rPr>
          <w:rFonts w:hint="eastAsia"/>
          <w:bCs/>
          <w:szCs w:val="21"/>
        </w:rPr>
        <w:t>外设种类繁多</w:t>
      </w:r>
      <w:r w:rsidR="00855B10" w:rsidRPr="00AA6B50">
        <w:rPr>
          <w:rFonts w:hint="eastAsia"/>
          <w:bCs/>
          <w:szCs w:val="21"/>
        </w:rPr>
        <w:t>、</w:t>
      </w:r>
      <w:r w:rsidRPr="00AA6B50">
        <w:rPr>
          <w:rFonts w:hint="eastAsia"/>
          <w:bCs/>
          <w:szCs w:val="21"/>
        </w:rPr>
        <w:t>外设的数据传送有近距离的，也有远距离的</w:t>
      </w:r>
      <w:r w:rsidR="00855B10" w:rsidRPr="00AA6B50">
        <w:rPr>
          <w:rFonts w:hint="eastAsia"/>
          <w:bCs/>
          <w:szCs w:val="21"/>
        </w:rPr>
        <w:t>。</w:t>
      </w:r>
      <w:r w:rsidRPr="00AA6B50">
        <w:rPr>
          <w:rFonts w:hint="eastAsia"/>
          <w:b/>
          <w:bCs/>
          <w:szCs w:val="21"/>
        </w:rPr>
        <w:t>因此，必须在</w:t>
      </w:r>
      <w:r w:rsidRPr="00AA6B50">
        <w:rPr>
          <w:b/>
          <w:bCs/>
          <w:szCs w:val="21"/>
        </w:rPr>
        <w:t>CPU</w:t>
      </w:r>
      <w:r w:rsidRPr="00AA6B50">
        <w:rPr>
          <w:rFonts w:hint="eastAsia"/>
          <w:b/>
          <w:bCs/>
          <w:szCs w:val="21"/>
        </w:rPr>
        <w:t>与外设间通过接口电路进行协调。</w:t>
      </w:r>
    </w:p>
    <w:p w:rsidR="00855B10" w:rsidRPr="00AA6B50" w:rsidRDefault="00855B10" w:rsidP="00522C06">
      <w:pPr>
        <w:spacing w:line="0" w:lineRule="atLeast"/>
        <w:rPr>
          <w:b/>
          <w:bCs/>
          <w:szCs w:val="21"/>
        </w:rPr>
      </w:pPr>
      <w:r w:rsidRPr="00AA6B50">
        <w:rPr>
          <w:b/>
          <w:bCs/>
          <w:szCs w:val="21"/>
        </w:rPr>
        <w:t>80C51</w:t>
      </w:r>
      <w:r w:rsidRPr="00AA6B50">
        <w:rPr>
          <w:rFonts w:hint="eastAsia"/>
          <w:b/>
          <w:bCs/>
          <w:szCs w:val="21"/>
        </w:rPr>
        <w:t>简单</w:t>
      </w:r>
      <w:r w:rsidRPr="00AA6B50">
        <w:rPr>
          <w:b/>
          <w:bCs/>
          <w:szCs w:val="21"/>
        </w:rPr>
        <w:t>I/O</w:t>
      </w:r>
      <w:r w:rsidRPr="00AA6B50">
        <w:rPr>
          <w:rFonts w:hint="eastAsia"/>
          <w:b/>
          <w:bCs/>
          <w:szCs w:val="21"/>
        </w:rPr>
        <w:t>的扩展：</w:t>
      </w:r>
      <w:r w:rsidRPr="00AA6B50">
        <w:rPr>
          <w:rFonts w:hint="eastAsia"/>
          <w:bCs/>
          <w:szCs w:val="21"/>
        </w:rPr>
        <w:t>1</w:t>
      </w:r>
      <w:r w:rsidRPr="00AA6B50">
        <w:rPr>
          <w:rFonts w:hint="eastAsia"/>
          <w:bCs/>
          <w:szCs w:val="21"/>
        </w:rPr>
        <w:t>、简单输出口的扩展：</w:t>
      </w:r>
      <w:r w:rsidRPr="00AA6B50">
        <w:rPr>
          <w:bCs/>
          <w:szCs w:val="21"/>
        </w:rPr>
        <w:t xml:space="preserve"> G = 0</w:t>
      </w:r>
      <w:r w:rsidRPr="00AA6B50">
        <w:rPr>
          <w:rFonts w:hint="eastAsia"/>
          <w:bCs/>
          <w:szCs w:val="21"/>
        </w:rPr>
        <w:t>（锁存允许）</w:t>
      </w:r>
      <w:r w:rsidRPr="00AA6B50">
        <w:rPr>
          <w:bCs/>
          <w:szCs w:val="21"/>
        </w:rPr>
        <w:t xml:space="preserve">     CK</w:t>
      </w:r>
      <w:r w:rsidRPr="00AA6B50">
        <w:rPr>
          <w:rFonts w:hint="eastAsia"/>
          <w:bCs/>
          <w:szCs w:val="21"/>
        </w:rPr>
        <w:t>上跳变。</w:t>
      </w:r>
      <w:r w:rsidRPr="00AA6B50">
        <w:rPr>
          <w:rFonts w:hint="eastAsia"/>
          <w:bCs/>
          <w:szCs w:val="21"/>
        </w:rPr>
        <w:t xml:space="preserve">  </w:t>
      </w:r>
      <w:r w:rsidRPr="00AA6B50">
        <w:rPr>
          <w:bCs/>
          <w:szCs w:val="21"/>
        </w:rPr>
        <w:t>2</w:t>
      </w:r>
      <w:r w:rsidRPr="00AA6B50">
        <w:rPr>
          <w:rFonts w:hint="eastAsia"/>
          <w:bCs/>
          <w:szCs w:val="21"/>
        </w:rPr>
        <w:t>、简单输入口的扩展</w:t>
      </w:r>
    </w:p>
    <w:p w:rsidR="00855B10" w:rsidRPr="00AA6B50" w:rsidRDefault="00855B10" w:rsidP="00522C06">
      <w:pPr>
        <w:spacing w:line="0" w:lineRule="atLeast"/>
        <w:rPr>
          <w:b/>
          <w:bCs/>
          <w:szCs w:val="21"/>
        </w:rPr>
      </w:pPr>
      <w:r w:rsidRPr="00AA6B50">
        <w:rPr>
          <w:b/>
          <w:bCs/>
          <w:szCs w:val="21"/>
        </w:rPr>
        <w:t>D/A</w:t>
      </w:r>
      <w:r w:rsidRPr="00AA6B50">
        <w:rPr>
          <w:rFonts w:hint="eastAsia"/>
          <w:b/>
          <w:bCs/>
          <w:szCs w:val="21"/>
        </w:rPr>
        <w:t>、</w:t>
      </w:r>
      <w:r w:rsidRPr="00AA6B50">
        <w:rPr>
          <w:b/>
          <w:bCs/>
          <w:szCs w:val="21"/>
        </w:rPr>
        <w:t>A/D</w:t>
      </w:r>
      <w:r w:rsidRPr="00AA6B50">
        <w:rPr>
          <w:rFonts w:hint="eastAsia"/>
          <w:b/>
          <w:bCs/>
          <w:szCs w:val="21"/>
        </w:rPr>
        <w:t>转换器接口的扩展：</w:t>
      </w:r>
      <w:r w:rsidRPr="00AA6B50">
        <w:rPr>
          <w:b/>
          <w:bCs/>
          <w:szCs w:val="21"/>
        </w:rPr>
        <w:t>8</w:t>
      </w:r>
      <w:r w:rsidRPr="00AA6B50">
        <w:rPr>
          <w:rFonts w:hint="eastAsia"/>
          <w:b/>
          <w:bCs/>
          <w:szCs w:val="21"/>
        </w:rPr>
        <w:t>位</w:t>
      </w:r>
      <w:r w:rsidRPr="00AA6B50">
        <w:rPr>
          <w:b/>
          <w:bCs/>
          <w:szCs w:val="21"/>
        </w:rPr>
        <w:t>D/A</w:t>
      </w:r>
      <w:r w:rsidRPr="00AA6B50">
        <w:rPr>
          <w:rFonts w:hint="eastAsia"/>
          <w:b/>
          <w:bCs/>
          <w:szCs w:val="21"/>
        </w:rPr>
        <w:t>转换器芯片</w:t>
      </w:r>
      <w:r w:rsidRPr="00AA6B50">
        <w:rPr>
          <w:b/>
          <w:bCs/>
          <w:szCs w:val="21"/>
        </w:rPr>
        <w:t>DAC0832</w:t>
      </w:r>
      <w:r w:rsidRPr="00AA6B50">
        <w:rPr>
          <w:rFonts w:hint="eastAsia"/>
          <w:b/>
          <w:bCs/>
          <w:szCs w:val="21"/>
        </w:rPr>
        <w:t>：</w:t>
      </w:r>
      <w:r w:rsidRPr="00AA6B50">
        <w:rPr>
          <w:bCs/>
          <w:szCs w:val="21"/>
        </w:rPr>
        <w:t>DAC0832</w:t>
      </w:r>
      <w:r w:rsidRPr="00AA6B50">
        <w:rPr>
          <w:rFonts w:hint="eastAsia"/>
          <w:bCs/>
          <w:szCs w:val="21"/>
        </w:rPr>
        <w:t>的单缓冲方式的接口电路和应用、</w:t>
      </w:r>
      <w:r w:rsidRPr="00AA6B50">
        <w:rPr>
          <w:bCs/>
          <w:szCs w:val="21"/>
        </w:rPr>
        <w:t>DAC0832</w:t>
      </w:r>
      <w:r w:rsidRPr="00AA6B50">
        <w:rPr>
          <w:rFonts w:hint="eastAsia"/>
          <w:bCs/>
          <w:szCs w:val="21"/>
        </w:rPr>
        <w:t>的双缓冲方式的接口电路和应用</w:t>
      </w:r>
    </w:p>
    <w:p w:rsidR="00DA675B" w:rsidRPr="00AA6B50" w:rsidRDefault="00855B10" w:rsidP="00522C06">
      <w:pPr>
        <w:spacing w:line="0" w:lineRule="atLeast"/>
        <w:rPr>
          <w:b/>
          <w:bCs/>
          <w:szCs w:val="21"/>
        </w:rPr>
      </w:pPr>
      <w:r w:rsidRPr="00AA6B50">
        <w:rPr>
          <w:b/>
          <w:bCs/>
          <w:szCs w:val="21"/>
        </w:rPr>
        <w:t>LED</w:t>
      </w:r>
      <w:r w:rsidRPr="00AA6B50">
        <w:rPr>
          <w:rFonts w:hint="eastAsia"/>
          <w:b/>
          <w:bCs/>
          <w:szCs w:val="21"/>
        </w:rPr>
        <w:t>显示电路</w:t>
      </w:r>
      <w:r w:rsidR="00DA675B" w:rsidRPr="00AA6B50">
        <w:rPr>
          <w:rFonts w:hint="eastAsia"/>
          <w:b/>
          <w:bCs/>
          <w:szCs w:val="21"/>
        </w:rPr>
        <w:t>：</w:t>
      </w:r>
      <w:r w:rsidR="00DA675B" w:rsidRPr="00AA6B50">
        <w:rPr>
          <w:rFonts w:hint="eastAsia"/>
          <w:bCs/>
          <w:szCs w:val="21"/>
        </w:rPr>
        <w:t>静（动）态显示电路</w:t>
      </w:r>
      <w:r w:rsidR="00DA675B" w:rsidRPr="00AA6B50">
        <w:rPr>
          <w:rFonts w:hint="eastAsia"/>
          <w:b/>
          <w:bCs/>
          <w:szCs w:val="21"/>
        </w:rPr>
        <w:t>——分时选通</w:t>
      </w:r>
    </w:p>
    <w:p w:rsidR="008B00DC" w:rsidRPr="00AA6B50" w:rsidRDefault="008B00DC" w:rsidP="00522C06">
      <w:pPr>
        <w:spacing w:line="0" w:lineRule="atLeast"/>
        <w:rPr>
          <w:rFonts w:ascii="宋体" w:eastAsia="宋体" w:hAnsi="宋体"/>
          <w:szCs w:val="21"/>
        </w:rPr>
      </w:pPr>
      <w:r w:rsidRPr="003D75B1">
        <w:rPr>
          <w:rFonts w:ascii="宋体" w:eastAsia="宋体" w:hAnsi="宋体" w:hint="eastAsia"/>
          <w:b/>
          <w:szCs w:val="21"/>
          <w:bdr w:val="single" w:sz="4" w:space="0" w:color="auto"/>
        </w:rPr>
        <w:t>1、80C51单片机的存储器的组织采用何种结构？存储器地址空间如何划分？各地址空间的地址范围和容量如何？在使用上有何特点？</w:t>
      </w:r>
      <w:r w:rsidRPr="00AA6B50">
        <w:rPr>
          <w:rFonts w:ascii="宋体" w:eastAsia="宋体" w:hAnsi="宋体" w:hint="eastAsia"/>
          <w:szCs w:val="21"/>
        </w:rPr>
        <w:t>采用哈佛结构，在物理上设计成程序存储器和数据存储器两个独立的空间；80C51 基本型单片</w:t>
      </w:r>
      <w:r w:rsidRPr="00AA6B50">
        <w:rPr>
          <w:rFonts w:ascii="宋体" w:eastAsia="宋体" w:hAnsi="宋体" w:hint="eastAsia"/>
          <w:szCs w:val="21"/>
        </w:rPr>
        <w:lastRenderedPageBreak/>
        <w:t>机片内程序存储器为 4KB，地址范围是 0000H-0FFFH，用于存放程序或常数；片内数据存储器为 128 字节 RAM，地址范围是 00H-7FH，用于存放运算的中间结果、暂存数据和数据缓冲；另外在 80H-FFH 还配有 21 个 SFR。</w:t>
      </w:r>
    </w:p>
    <w:p w:rsidR="008B00DC" w:rsidRPr="00AA6B50" w:rsidRDefault="008B00DC" w:rsidP="00522C06">
      <w:pPr>
        <w:spacing w:line="0" w:lineRule="atLeast"/>
        <w:rPr>
          <w:rFonts w:ascii="宋体" w:eastAsia="宋体" w:hAnsi="宋体"/>
          <w:b/>
          <w:szCs w:val="21"/>
        </w:rPr>
      </w:pPr>
      <w:r w:rsidRPr="003D75B1">
        <w:rPr>
          <w:rFonts w:ascii="宋体" w:eastAsia="宋体" w:hAnsi="宋体" w:hint="eastAsia"/>
          <w:b/>
          <w:szCs w:val="21"/>
          <w:bdr w:val="single" w:sz="4" w:space="0" w:color="auto"/>
        </w:rPr>
        <w:t xml:space="preserve">2、80C51单片机寻址方式所对应的寄存器或存储器空间如何？ </w:t>
      </w:r>
      <w:r w:rsidRPr="00AA6B50">
        <w:rPr>
          <w:rFonts w:ascii="宋体" w:eastAsia="宋体" w:hAnsi="宋体" w:hint="eastAsia"/>
          <w:b/>
          <w:szCs w:val="21"/>
        </w:rPr>
        <w:t xml:space="preserve"> </w:t>
      </w:r>
    </w:p>
    <w:p w:rsidR="008B00DC" w:rsidRPr="00AA6B50" w:rsidRDefault="008B00DC" w:rsidP="00522C06">
      <w:pPr>
        <w:spacing w:line="0" w:lineRule="atLeast"/>
        <w:ind w:firstLineChars="200" w:firstLine="420"/>
        <w:rPr>
          <w:rFonts w:ascii="宋体" w:eastAsia="宋体" w:hAnsi="宋体"/>
          <w:szCs w:val="21"/>
        </w:rPr>
      </w:pPr>
      <w:r w:rsidRPr="00AA6B50">
        <w:rPr>
          <w:rFonts w:ascii="宋体" w:eastAsia="宋体" w:hAnsi="宋体" w:hint="eastAsia"/>
          <w:szCs w:val="21"/>
        </w:rPr>
        <w:t xml:space="preserve">这些寻址方式所对应的寄存器和存储空间如下表所示。 </w:t>
      </w:r>
    </w:p>
    <w:p w:rsidR="008B00DC" w:rsidRPr="00AA6B50" w:rsidRDefault="008B00DC" w:rsidP="00522C06">
      <w:pPr>
        <w:spacing w:line="0" w:lineRule="atLeast"/>
        <w:rPr>
          <w:rFonts w:ascii="宋体" w:eastAsia="宋体" w:hAnsi="宋体"/>
          <w:color w:val="FF0000"/>
          <w:szCs w:val="21"/>
        </w:rPr>
      </w:pPr>
      <w:r w:rsidRPr="003D75B1">
        <w:rPr>
          <w:rFonts w:ascii="宋体" w:eastAsia="宋体" w:hAnsi="宋体" w:hint="eastAsia"/>
          <w:b/>
          <w:szCs w:val="21"/>
          <w:bdr w:val="single" w:sz="4" w:space="0" w:color="auto"/>
        </w:rPr>
        <w:t>3、80C51有几个中断源？各中断标志是如何产生的？又是如何复位的？CPU响应各中断时，其中断入口地址是多少？</w:t>
      </w:r>
      <w:r w:rsidRPr="00AA6B50">
        <w:rPr>
          <w:rFonts w:ascii="宋体" w:eastAsia="宋体" w:hAnsi="宋体" w:hint="eastAsia"/>
          <w:b/>
          <w:szCs w:val="21"/>
        </w:rPr>
        <w:t xml:space="preserve"> </w:t>
      </w:r>
      <w:r w:rsidRPr="00AA6B50">
        <w:rPr>
          <w:rFonts w:ascii="宋体" w:eastAsia="宋体" w:hAnsi="宋体" w:hint="eastAsia"/>
          <w:szCs w:val="21"/>
        </w:rPr>
        <w:t>5 个中断源，分别为外中断INT0 和INT1 、T0 和 T1 溢出中断、串口中断。电平方式触发的外中断标志与引脚信号一致；边沿方式触发的外中断响应中断后由硬件自动复位。T0 和 T1，CPU 响应中断时，由硬件自动复位。 RI 和 TI，由硬件置位。必须由软件复位。另外，所有能产生中断的标志位均可由软件置位或复位。各中断入口地址：INT0 ―0003H，T0—000BH，INT1—0013H，T1—001BH，RI 和 TI—0023H。</w:t>
      </w:r>
    </w:p>
    <w:p w:rsidR="008B00DC" w:rsidRPr="00AA6B50" w:rsidRDefault="008B00DC" w:rsidP="00522C06">
      <w:pPr>
        <w:spacing w:line="0" w:lineRule="atLeast"/>
        <w:rPr>
          <w:rFonts w:ascii="宋体" w:eastAsia="宋体" w:hAnsi="宋体"/>
          <w:b/>
          <w:szCs w:val="21"/>
        </w:rPr>
      </w:pPr>
      <w:r w:rsidRPr="003D75B1">
        <w:rPr>
          <w:rFonts w:ascii="宋体" w:eastAsia="宋体" w:hAnsi="宋体" w:hint="eastAsia"/>
          <w:b/>
          <w:szCs w:val="21"/>
          <w:bdr w:val="single" w:sz="4" w:space="0" w:color="auto"/>
        </w:rPr>
        <w:t>4、80C51单片机的P0~P3</w:t>
      </w:r>
      <w:r w:rsidR="003328F0" w:rsidRPr="003D75B1">
        <w:rPr>
          <w:rFonts w:ascii="宋体" w:eastAsia="宋体" w:hAnsi="宋体" w:hint="eastAsia"/>
          <w:b/>
          <w:szCs w:val="21"/>
          <w:bdr w:val="single" w:sz="4" w:space="0" w:color="auto"/>
        </w:rPr>
        <w:t>口在结构上有何不同？在使用上有何特点？</w:t>
      </w:r>
      <w:r w:rsidRPr="00AA6B50">
        <w:rPr>
          <w:rFonts w:ascii="宋体" w:eastAsia="宋体" w:hAnsi="宋体" w:hint="eastAsia"/>
          <w:szCs w:val="21"/>
        </w:rPr>
        <w:t>作为通用I/O 口时，P0、P1、P2和P3</w:t>
      </w:r>
      <w:r w:rsidR="003328F0" w:rsidRPr="00AA6B50">
        <w:rPr>
          <w:rFonts w:ascii="宋体" w:eastAsia="宋体" w:hAnsi="宋体" w:hint="eastAsia"/>
          <w:szCs w:val="21"/>
        </w:rPr>
        <w:t>都是准双向口。</w:t>
      </w:r>
      <w:r w:rsidRPr="00AA6B50">
        <w:rPr>
          <w:rFonts w:ascii="宋体" w:eastAsia="宋体" w:hAnsi="宋体" w:hint="eastAsia"/>
          <w:szCs w:val="21"/>
        </w:rPr>
        <w:t>P0可以作为地址/数据总线，此时是一个真正的双向口；P2口可以作为地址线的高8位；P3口是双功能口，每条口线还具有不同的第二功能。</w:t>
      </w:r>
      <w:r w:rsidR="003328F0" w:rsidRPr="00AA6B50">
        <w:rPr>
          <w:rFonts w:ascii="宋体" w:eastAsia="宋体" w:hAnsi="宋体" w:hint="eastAsia"/>
          <w:szCs w:val="21"/>
        </w:rPr>
        <w:t xml:space="preserve"> </w:t>
      </w:r>
      <w:r w:rsidRPr="00AA6B50">
        <w:rPr>
          <w:rFonts w:ascii="宋体" w:eastAsia="宋体" w:hAnsi="宋体" w:hint="eastAsia"/>
          <w:szCs w:val="21"/>
        </w:rPr>
        <w:t>另外，P0口的驱动能力为</w:t>
      </w:r>
      <w:r w:rsidR="003328F0" w:rsidRPr="00AA6B50">
        <w:rPr>
          <w:rFonts w:ascii="宋体" w:eastAsia="宋体" w:hAnsi="宋体" w:hint="eastAsia"/>
          <w:szCs w:val="21"/>
        </w:rPr>
        <w:t>8</w:t>
      </w:r>
      <w:r w:rsidRPr="00AA6B50">
        <w:rPr>
          <w:rFonts w:ascii="宋体" w:eastAsia="宋体" w:hAnsi="宋体" w:hint="eastAsia"/>
          <w:szCs w:val="21"/>
        </w:rPr>
        <w:t xml:space="preserve">个TTL负载，而其它口仅可驱动4个TTL 负载。  </w:t>
      </w:r>
    </w:p>
    <w:p w:rsidR="008B00DC" w:rsidRPr="00AA6B50" w:rsidRDefault="008B00DC" w:rsidP="00522C06">
      <w:pPr>
        <w:spacing w:line="0" w:lineRule="atLeast"/>
        <w:rPr>
          <w:rFonts w:ascii="宋体" w:eastAsia="宋体" w:hAnsi="宋体"/>
          <w:szCs w:val="21"/>
        </w:rPr>
      </w:pPr>
      <w:r w:rsidRPr="003D75B1">
        <w:rPr>
          <w:rFonts w:ascii="宋体" w:eastAsia="宋体" w:hAnsi="宋体" w:hint="eastAsia"/>
          <w:b/>
          <w:szCs w:val="21"/>
          <w:bdr w:val="single" w:sz="4" w:space="0" w:color="auto"/>
        </w:rPr>
        <w:t>6、80C51单片机串行口有几种工作方式？如何选择？简述其特点？</w:t>
      </w:r>
      <w:r w:rsidRPr="00AA6B50">
        <w:rPr>
          <w:rFonts w:ascii="宋体" w:eastAsia="宋体" w:hAnsi="宋体" w:hint="eastAsia"/>
          <w:szCs w:val="21"/>
        </w:rPr>
        <w:t>四种工作方式，由SCON 中的SM0 、SM1 进行定义：方式0：同步移位寄存器的输入输出方式，主要用于扩展并行输入或输出口，波特率固定。方式1：10位数据的异步通信口，波特率可变。方式2：11 位数据的异步通信口，波特率固定。方式3：11 位数据的异步通信口，波特率可变。</w:t>
      </w:r>
    </w:p>
    <w:p w:rsidR="008B00DC" w:rsidRPr="003D75B1" w:rsidRDefault="008B00DC" w:rsidP="00522C06">
      <w:pPr>
        <w:spacing w:line="0" w:lineRule="atLeast"/>
        <w:rPr>
          <w:rFonts w:ascii="宋体" w:eastAsia="宋体" w:hAnsi="宋体"/>
          <w:b/>
          <w:szCs w:val="21"/>
          <w:bdr w:val="single" w:sz="4" w:space="0" w:color="auto"/>
        </w:rPr>
      </w:pPr>
      <w:r w:rsidRPr="003D75B1">
        <w:rPr>
          <w:rFonts w:ascii="宋体" w:eastAsia="宋体" w:hAnsi="宋体" w:hint="eastAsia"/>
          <w:b/>
          <w:szCs w:val="21"/>
          <w:bdr w:val="single" w:sz="4" w:space="0" w:color="auto"/>
        </w:rPr>
        <w:t xml:space="preserve">7、完成某种操作可以采用几条指令构成的指令序列实现，试写出完成以下每种操作的指令序列。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（1）将R0的内容传送到R1</w:t>
      </w:r>
      <w:r w:rsidR="003328F0" w:rsidRPr="00AA6B50">
        <w:rPr>
          <w:rFonts w:ascii="宋体" w:eastAsia="宋体" w:hAnsi="宋体" w:hint="eastAsia"/>
          <w:szCs w:val="21"/>
        </w:rPr>
        <w:t>；</w:t>
      </w:r>
      <w:r w:rsidRPr="00AA6B50">
        <w:rPr>
          <w:rFonts w:ascii="宋体" w:eastAsia="宋体" w:hAnsi="宋体" w:hint="eastAsia"/>
          <w:szCs w:val="21"/>
        </w:rPr>
        <w:t xml:space="preserve">（2）内部RAM单元60H 的内容传送到寄存器R2；（3）外部RAM单元1000H 的内容传送到内部RAM单元60H </w:t>
      </w:r>
      <w:r w:rsidR="003328F0" w:rsidRPr="00AA6B50">
        <w:rPr>
          <w:rFonts w:ascii="宋体" w:eastAsia="宋体" w:hAnsi="宋体" w:hint="eastAsia"/>
          <w:szCs w:val="21"/>
        </w:rPr>
        <w:t>；（</w:t>
      </w:r>
      <w:r w:rsidRPr="00AA6B50">
        <w:rPr>
          <w:rFonts w:ascii="宋体" w:eastAsia="宋体" w:hAnsi="宋体" w:hint="eastAsia"/>
          <w:szCs w:val="21"/>
        </w:rPr>
        <w:t xml:space="preserve">4）外部RAM单元1000H 的内容传送到寄存器R2；   （5）外部RAM单元1000H 的内容传送到外部RAM单元2000H 。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（1）MOV   A,R0 </w:t>
      </w:r>
    </w:p>
    <w:p w:rsidR="008B00DC" w:rsidRPr="00AA6B50" w:rsidRDefault="008B00DC" w:rsidP="00522C06">
      <w:pPr>
        <w:spacing w:line="0" w:lineRule="atLeast"/>
        <w:rPr>
          <w:rFonts w:ascii="宋体" w:eastAsia="宋体" w:hAnsi="宋体"/>
          <w:szCs w:val="21"/>
        </w:rPr>
      </w:pPr>
      <w:r w:rsidRPr="00AA6B50">
        <w:rPr>
          <w:rFonts w:ascii="宋体" w:eastAsia="宋体" w:hAnsi="宋体"/>
          <w:szCs w:val="21"/>
        </w:rPr>
        <w:t xml:space="preserve">     MOV</w:t>
      </w:r>
      <w:r w:rsidRPr="00AA6B50">
        <w:rPr>
          <w:rFonts w:ascii="宋体" w:eastAsia="宋体" w:hAnsi="宋体" w:hint="eastAsia"/>
          <w:szCs w:val="21"/>
        </w:rPr>
        <w:t xml:space="preserve"> </w:t>
      </w:r>
      <w:r w:rsidRPr="00AA6B50">
        <w:rPr>
          <w:rFonts w:ascii="宋体" w:eastAsia="宋体" w:hAnsi="宋体"/>
          <w:szCs w:val="21"/>
        </w:rPr>
        <w:t xml:space="preserve">  R1,A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（2）MOV   R2,60H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（3）MOV   DPTR,#1000H </w:t>
      </w:r>
    </w:p>
    <w:p w:rsidR="008B00DC" w:rsidRPr="00AA6B50" w:rsidRDefault="008B00DC" w:rsidP="00522C06">
      <w:pPr>
        <w:spacing w:line="0" w:lineRule="atLeast"/>
        <w:rPr>
          <w:rFonts w:ascii="宋体" w:eastAsia="宋体" w:hAnsi="宋体"/>
          <w:szCs w:val="21"/>
        </w:rPr>
      </w:pPr>
      <w:r w:rsidRPr="00AA6B50">
        <w:rPr>
          <w:rFonts w:ascii="宋体" w:eastAsia="宋体" w:hAnsi="宋体"/>
          <w:szCs w:val="21"/>
        </w:rPr>
        <w:t xml:space="preserve">     MOVX</w:t>
      </w:r>
      <w:r w:rsidRPr="00AA6B50">
        <w:rPr>
          <w:rFonts w:ascii="宋体" w:eastAsia="宋体" w:hAnsi="宋体" w:hint="eastAsia"/>
          <w:szCs w:val="21"/>
        </w:rPr>
        <w:t xml:space="preserve"> </w:t>
      </w:r>
      <w:r w:rsidRPr="00AA6B50">
        <w:rPr>
          <w:rFonts w:ascii="宋体" w:eastAsia="宋体" w:hAnsi="宋体"/>
          <w:szCs w:val="21"/>
        </w:rPr>
        <w:t xml:space="preserve"> A,@DPTR </w:t>
      </w:r>
    </w:p>
    <w:p w:rsidR="008B00DC" w:rsidRPr="00AA6B50" w:rsidRDefault="008B00DC" w:rsidP="00522C06">
      <w:pPr>
        <w:spacing w:line="0" w:lineRule="atLeast"/>
        <w:rPr>
          <w:rFonts w:ascii="宋体" w:eastAsia="宋体" w:hAnsi="宋体"/>
          <w:szCs w:val="21"/>
        </w:rPr>
      </w:pPr>
      <w:r w:rsidRPr="00AA6B50">
        <w:rPr>
          <w:rFonts w:ascii="宋体" w:eastAsia="宋体" w:hAnsi="宋体"/>
          <w:szCs w:val="21"/>
        </w:rPr>
        <w:t xml:space="preserve">     MOV </w:t>
      </w:r>
      <w:r w:rsidRPr="00AA6B50">
        <w:rPr>
          <w:rFonts w:ascii="宋体" w:eastAsia="宋体" w:hAnsi="宋体" w:hint="eastAsia"/>
          <w:szCs w:val="21"/>
        </w:rPr>
        <w:t xml:space="preserve"> </w:t>
      </w:r>
      <w:r w:rsidRPr="00AA6B50">
        <w:rPr>
          <w:rFonts w:ascii="宋体" w:eastAsia="宋体" w:hAnsi="宋体"/>
          <w:szCs w:val="21"/>
        </w:rPr>
        <w:t xml:space="preserve"> 60H,A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（4）MOV   DPTR,#1000H </w:t>
      </w:r>
    </w:p>
    <w:p w:rsidR="008B00DC" w:rsidRPr="00AA6B50" w:rsidRDefault="008B00DC" w:rsidP="00522C06">
      <w:pPr>
        <w:spacing w:line="0" w:lineRule="atLeast"/>
        <w:rPr>
          <w:rFonts w:ascii="宋体" w:eastAsia="宋体" w:hAnsi="宋体"/>
          <w:szCs w:val="21"/>
        </w:rPr>
      </w:pPr>
      <w:r w:rsidRPr="00AA6B50">
        <w:rPr>
          <w:rFonts w:ascii="宋体" w:eastAsia="宋体" w:hAnsi="宋体"/>
          <w:szCs w:val="21"/>
        </w:rPr>
        <w:t xml:space="preserve">     MOVX</w:t>
      </w:r>
      <w:r w:rsidRPr="00AA6B50">
        <w:rPr>
          <w:rFonts w:ascii="宋体" w:eastAsia="宋体" w:hAnsi="宋体" w:hint="eastAsia"/>
          <w:szCs w:val="21"/>
        </w:rPr>
        <w:t xml:space="preserve"> </w:t>
      </w:r>
      <w:r w:rsidRPr="00AA6B50">
        <w:rPr>
          <w:rFonts w:ascii="宋体" w:eastAsia="宋体" w:hAnsi="宋体"/>
          <w:szCs w:val="21"/>
        </w:rPr>
        <w:t xml:space="preserve"> A,@DPTR </w:t>
      </w:r>
    </w:p>
    <w:p w:rsidR="008B00DC" w:rsidRPr="00AA6B50" w:rsidRDefault="008B00DC" w:rsidP="00522C06">
      <w:pPr>
        <w:spacing w:line="0" w:lineRule="atLeast"/>
        <w:rPr>
          <w:rFonts w:ascii="宋体" w:eastAsia="宋体" w:hAnsi="宋体"/>
          <w:szCs w:val="21"/>
        </w:rPr>
      </w:pPr>
      <w:r w:rsidRPr="00AA6B50">
        <w:rPr>
          <w:rFonts w:ascii="宋体" w:eastAsia="宋体" w:hAnsi="宋体"/>
          <w:szCs w:val="21"/>
        </w:rPr>
        <w:t xml:space="preserve">     MOV  </w:t>
      </w:r>
      <w:r w:rsidRPr="00AA6B50">
        <w:rPr>
          <w:rFonts w:ascii="宋体" w:eastAsia="宋体" w:hAnsi="宋体" w:hint="eastAsia"/>
          <w:szCs w:val="21"/>
        </w:rPr>
        <w:t xml:space="preserve"> </w:t>
      </w:r>
      <w:r w:rsidRPr="00AA6B50">
        <w:rPr>
          <w:rFonts w:ascii="宋体" w:eastAsia="宋体" w:hAnsi="宋体"/>
          <w:szCs w:val="21"/>
        </w:rPr>
        <w:t xml:space="preserve">R2,A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（5）MOV   DPTR,#1000H </w:t>
      </w:r>
    </w:p>
    <w:p w:rsidR="008B00DC" w:rsidRPr="00AA6B50" w:rsidRDefault="008B00DC" w:rsidP="00522C06">
      <w:pPr>
        <w:spacing w:line="0" w:lineRule="atLeast"/>
        <w:rPr>
          <w:rFonts w:ascii="宋体" w:eastAsia="宋体" w:hAnsi="宋体"/>
          <w:szCs w:val="21"/>
        </w:rPr>
      </w:pPr>
      <w:r w:rsidRPr="00AA6B50">
        <w:rPr>
          <w:rFonts w:ascii="宋体" w:eastAsia="宋体" w:hAnsi="宋体"/>
          <w:szCs w:val="21"/>
        </w:rPr>
        <w:t xml:space="preserve">     MOVX </w:t>
      </w:r>
      <w:r w:rsidRPr="00AA6B50">
        <w:rPr>
          <w:rFonts w:ascii="宋体" w:eastAsia="宋体" w:hAnsi="宋体" w:hint="eastAsia"/>
          <w:szCs w:val="21"/>
        </w:rPr>
        <w:t xml:space="preserve"> </w:t>
      </w:r>
      <w:r w:rsidRPr="00AA6B50">
        <w:rPr>
          <w:rFonts w:ascii="宋体" w:eastAsia="宋体" w:hAnsi="宋体"/>
          <w:szCs w:val="21"/>
        </w:rPr>
        <w:t xml:space="preserve">A,@DPTR </w:t>
      </w:r>
    </w:p>
    <w:p w:rsidR="008B00DC" w:rsidRPr="00AA6B50" w:rsidRDefault="008B00DC" w:rsidP="00522C06">
      <w:pPr>
        <w:spacing w:line="0" w:lineRule="atLeast"/>
        <w:ind w:firstLineChars="250" w:firstLine="525"/>
        <w:rPr>
          <w:rFonts w:ascii="宋体" w:eastAsia="宋体" w:hAnsi="宋体"/>
          <w:szCs w:val="21"/>
        </w:rPr>
      </w:pPr>
      <w:r w:rsidRPr="00AA6B50">
        <w:rPr>
          <w:rFonts w:ascii="宋体" w:eastAsia="宋体" w:hAnsi="宋体"/>
          <w:szCs w:val="21"/>
        </w:rPr>
        <w:t xml:space="preserve">MOV </w:t>
      </w:r>
      <w:r w:rsidRPr="00AA6B50">
        <w:rPr>
          <w:rFonts w:ascii="宋体" w:eastAsia="宋体" w:hAnsi="宋体" w:hint="eastAsia"/>
          <w:szCs w:val="21"/>
        </w:rPr>
        <w:t xml:space="preserve"> </w:t>
      </w:r>
      <w:r w:rsidRPr="00AA6B50">
        <w:rPr>
          <w:rFonts w:ascii="宋体" w:eastAsia="宋体" w:hAnsi="宋体"/>
          <w:szCs w:val="21"/>
        </w:rPr>
        <w:t xml:space="preserve"> DPTR,#2000H </w:t>
      </w:r>
    </w:p>
    <w:p w:rsidR="008B00DC" w:rsidRPr="00AA6B50" w:rsidRDefault="008B00DC" w:rsidP="00522C06">
      <w:pPr>
        <w:spacing w:line="0" w:lineRule="atLeast"/>
        <w:rPr>
          <w:rFonts w:ascii="宋体" w:eastAsia="宋体" w:hAnsi="宋体"/>
          <w:szCs w:val="21"/>
        </w:rPr>
      </w:pPr>
      <w:r w:rsidRPr="00AA6B50">
        <w:rPr>
          <w:rFonts w:ascii="宋体" w:eastAsia="宋体" w:hAnsi="宋体"/>
          <w:szCs w:val="21"/>
        </w:rPr>
        <w:t xml:space="preserve">     MOVX </w:t>
      </w:r>
      <w:r w:rsidRPr="00AA6B50">
        <w:rPr>
          <w:rFonts w:ascii="宋体" w:eastAsia="宋体" w:hAnsi="宋体" w:hint="eastAsia"/>
          <w:szCs w:val="21"/>
        </w:rPr>
        <w:t xml:space="preserve"> </w:t>
      </w:r>
      <w:r w:rsidRPr="00AA6B50">
        <w:rPr>
          <w:rFonts w:ascii="宋体" w:eastAsia="宋体" w:hAnsi="宋体"/>
          <w:szCs w:val="21"/>
        </w:rPr>
        <w:t>@DPTR, A</w:t>
      </w:r>
    </w:p>
    <w:p w:rsidR="008B00DC" w:rsidRPr="003D75B1" w:rsidRDefault="008B00DC" w:rsidP="00522C06">
      <w:pPr>
        <w:spacing w:line="0" w:lineRule="atLeast"/>
        <w:rPr>
          <w:rFonts w:ascii="宋体" w:eastAsia="宋体" w:hAnsi="宋体"/>
          <w:b/>
          <w:szCs w:val="21"/>
          <w:bdr w:val="single" w:sz="4" w:space="0" w:color="auto"/>
        </w:rPr>
      </w:pPr>
      <w:r w:rsidRPr="003D75B1">
        <w:rPr>
          <w:rFonts w:ascii="宋体" w:eastAsia="宋体" w:hAnsi="宋体" w:hint="eastAsia"/>
          <w:b/>
          <w:szCs w:val="21"/>
          <w:bdr w:val="single" w:sz="4" w:space="0" w:color="auto"/>
        </w:rPr>
        <w:t xml:space="preserve">若（A）=E8H，（R0）=40H，（R1）=20H，（R4）=3AH，（40H）=2CH，（20H）=0FH，试写出下列各指令独立执行后有关寄存器和存储单元的内容？若该指令影响标志位，试指出 CY、AC、和 OV的值。 </w:t>
      </w:r>
    </w:p>
    <w:p w:rsidR="008B00DC" w:rsidRPr="00AA6B50" w:rsidRDefault="008B00DC" w:rsidP="00522C06">
      <w:pPr>
        <w:spacing w:line="0" w:lineRule="atLeast"/>
        <w:ind w:firstLineChars="150" w:firstLine="315"/>
        <w:rPr>
          <w:rFonts w:ascii="宋体" w:eastAsia="宋体" w:hAnsi="宋体"/>
          <w:szCs w:val="21"/>
        </w:rPr>
      </w:pPr>
      <w:r w:rsidRPr="00AA6B50">
        <w:rPr>
          <w:rFonts w:ascii="宋体" w:eastAsia="宋体" w:hAnsi="宋体" w:hint="eastAsia"/>
          <w:szCs w:val="21"/>
        </w:rPr>
        <w:t xml:space="preserve">（1）MOV    A，@R0 </w:t>
      </w:r>
      <w:r w:rsidR="003328F0" w:rsidRPr="00AA6B50">
        <w:rPr>
          <w:rFonts w:ascii="宋体" w:eastAsia="宋体" w:hAnsi="宋体"/>
          <w:szCs w:val="21"/>
        </w:rPr>
        <w:t xml:space="preserve">        </w:t>
      </w:r>
      <w:r w:rsidR="003328F0" w:rsidRPr="00AA6B50">
        <w:rPr>
          <w:rFonts w:ascii="宋体" w:eastAsia="宋体" w:hAnsi="宋体" w:hint="eastAsia"/>
          <w:szCs w:val="21"/>
        </w:rPr>
        <w:t>（A）=2CH</w:t>
      </w:r>
      <w:r w:rsidR="003328F0" w:rsidRPr="00AA6B50">
        <w:rPr>
          <w:rFonts w:ascii="宋体" w:eastAsia="宋体" w:hAnsi="宋体"/>
          <w:szCs w:val="21"/>
        </w:rPr>
        <w:t xml:space="preserve">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（2）ANL    40H ，#0FH </w:t>
      </w:r>
      <w:r w:rsidR="003328F0" w:rsidRPr="00AA6B50">
        <w:rPr>
          <w:rFonts w:ascii="宋体" w:eastAsia="宋体" w:hAnsi="宋体"/>
          <w:szCs w:val="21"/>
        </w:rPr>
        <w:t xml:space="preserve">    </w:t>
      </w:r>
      <w:r w:rsidR="003328F0" w:rsidRPr="00AA6B50">
        <w:rPr>
          <w:rFonts w:ascii="宋体" w:eastAsia="宋体" w:hAnsi="宋体" w:hint="eastAsia"/>
          <w:szCs w:val="21"/>
        </w:rPr>
        <w:t>（40H）=0CH</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（3）ADD    A ，R4 </w:t>
      </w:r>
      <w:r w:rsidR="003328F0" w:rsidRPr="00AA6B50">
        <w:rPr>
          <w:rFonts w:ascii="宋体" w:eastAsia="宋体" w:hAnsi="宋体"/>
          <w:szCs w:val="21"/>
        </w:rPr>
        <w:t xml:space="preserve">         </w:t>
      </w:r>
      <w:r w:rsidR="003328F0" w:rsidRPr="00AA6B50">
        <w:rPr>
          <w:rFonts w:ascii="宋体" w:eastAsia="宋体" w:hAnsi="宋体" w:hint="eastAsia"/>
          <w:szCs w:val="21"/>
        </w:rPr>
        <w:t>（A）=22H，（CY）=1，（AC）=1，（OV）=0</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（4）SWAP   A </w:t>
      </w:r>
      <w:r w:rsidR="003328F0" w:rsidRPr="00AA6B50">
        <w:rPr>
          <w:rFonts w:ascii="宋体" w:eastAsia="宋体" w:hAnsi="宋体"/>
          <w:szCs w:val="21"/>
        </w:rPr>
        <w:t xml:space="preserve">              </w:t>
      </w:r>
      <w:r w:rsidR="003328F0" w:rsidRPr="00AA6B50">
        <w:rPr>
          <w:rFonts w:ascii="宋体" w:eastAsia="宋体" w:hAnsi="宋体" w:hint="eastAsia"/>
          <w:szCs w:val="21"/>
        </w:rPr>
        <w:t>（A）=8EH</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（5）DEC    @R1 </w:t>
      </w:r>
      <w:r w:rsidR="003328F0" w:rsidRPr="00AA6B50">
        <w:rPr>
          <w:rFonts w:ascii="宋体" w:eastAsia="宋体" w:hAnsi="宋体"/>
          <w:szCs w:val="21"/>
        </w:rPr>
        <w:t xml:space="preserve">            </w:t>
      </w:r>
      <w:r w:rsidR="003328F0" w:rsidRPr="00AA6B50">
        <w:rPr>
          <w:rFonts w:ascii="宋体" w:eastAsia="宋体" w:hAnsi="宋体" w:hint="eastAsia"/>
          <w:szCs w:val="21"/>
        </w:rPr>
        <w:t>（20H）=0EH，P=1</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（6）XCHD   A，@R1 </w:t>
      </w:r>
      <w:r w:rsidR="003328F0" w:rsidRPr="00AA6B50">
        <w:rPr>
          <w:rFonts w:ascii="宋体" w:eastAsia="宋体" w:hAnsi="宋体"/>
          <w:szCs w:val="21"/>
        </w:rPr>
        <w:t xml:space="preserve">         </w:t>
      </w:r>
      <w:r w:rsidR="003328F0" w:rsidRPr="00AA6B50">
        <w:rPr>
          <w:rFonts w:ascii="宋体" w:eastAsia="宋体" w:hAnsi="宋体" w:hint="eastAsia"/>
          <w:szCs w:val="21"/>
        </w:rPr>
        <w:t>（A）=EFH，（20）=08H</w:t>
      </w:r>
    </w:p>
    <w:p w:rsidR="008B00DC" w:rsidRPr="003D75B1" w:rsidRDefault="008B00DC" w:rsidP="00522C06">
      <w:pPr>
        <w:spacing w:line="0" w:lineRule="atLeast"/>
        <w:rPr>
          <w:rFonts w:ascii="宋体" w:eastAsia="宋体" w:hAnsi="宋体"/>
          <w:b/>
          <w:szCs w:val="21"/>
          <w:bdr w:val="single" w:sz="4" w:space="0" w:color="auto"/>
        </w:rPr>
      </w:pPr>
      <w:r w:rsidRPr="003D75B1">
        <w:rPr>
          <w:rFonts w:ascii="宋体" w:eastAsia="宋体" w:hAnsi="宋体" w:hint="eastAsia"/>
          <w:b/>
          <w:szCs w:val="21"/>
          <w:bdr w:val="single" w:sz="4" w:space="0" w:color="auto"/>
        </w:rPr>
        <w:t>若（50H）=40H，试写出执行以下程序段后累加器A、寄存器R0及内部RAM的40H、41H、42H单元中的内容各为多少？</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MOV  A，50H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MOV  R0，A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MOV  A，#00H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MOV  @R0，A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MOV  A，#3BH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MOV  41H，A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 xml:space="preserve">    MOV  42H，41H </w:t>
      </w:r>
    </w:p>
    <w:p w:rsidR="008B00DC" w:rsidRPr="00AA6B50" w:rsidRDefault="008B00DC" w:rsidP="00522C06">
      <w:pPr>
        <w:spacing w:line="0" w:lineRule="atLeast"/>
        <w:rPr>
          <w:rFonts w:ascii="宋体" w:eastAsia="宋体" w:hAnsi="宋体"/>
          <w:szCs w:val="21"/>
        </w:rPr>
      </w:pPr>
      <w:r w:rsidRPr="00AA6B50">
        <w:rPr>
          <w:rFonts w:ascii="宋体" w:eastAsia="宋体" w:hAnsi="宋体" w:hint="eastAsia"/>
          <w:szCs w:val="21"/>
        </w:rPr>
        <w:t>答：（A）=3BH，（R0）=40H，（40H）=00H，（41H ）=3BH，（42H）=3BH。</w:t>
      </w:r>
    </w:p>
    <w:p w:rsidR="00522C06" w:rsidRPr="00AA6B50" w:rsidRDefault="00522C06" w:rsidP="00522C06">
      <w:pPr>
        <w:spacing w:line="0" w:lineRule="atLeast"/>
        <w:rPr>
          <w:rFonts w:ascii="宋体" w:eastAsia="宋体" w:hAnsi="宋体"/>
          <w:szCs w:val="21"/>
        </w:rPr>
        <w:sectPr w:rsidR="00522C06" w:rsidRPr="00AA6B50" w:rsidSect="00AA6B50">
          <w:pgSz w:w="11906" w:h="16838"/>
          <w:pgMar w:top="720" w:right="720" w:bottom="720" w:left="720" w:header="851" w:footer="992" w:gutter="0"/>
          <w:cols w:space="424"/>
          <w:docGrid w:type="lines" w:linePitch="312"/>
        </w:sectPr>
      </w:pPr>
    </w:p>
    <w:p w:rsidR="008B00DC" w:rsidRPr="00AA6B50" w:rsidRDefault="008B00DC" w:rsidP="00522C06">
      <w:pPr>
        <w:spacing w:line="0" w:lineRule="atLeast"/>
        <w:rPr>
          <w:rFonts w:ascii="宋体" w:eastAsia="宋体" w:hAnsi="宋体"/>
          <w:szCs w:val="21"/>
        </w:rPr>
      </w:pPr>
    </w:p>
    <w:p w:rsidR="00855B10" w:rsidRPr="00AA6B50" w:rsidRDefault="00855B10" w:rsidP="00522C06">
      <w:pPr>
        <w:spacing w:line="0" w:lineRule="atLeast"/>
        <w:rPr>
          <w:b/>
          <w:bCs/>
          <w:szCs w:val="21"/>
        </w:rPr>
      </w:pPr>
    </w:p>
    <w:p w:rsidR="00855B10" w:rsidRPr="00AA6B50" w:rsidRDefault="00522C06" w:rsidP="00522C06">
      <w:pPr>
        <w:spacing w:line="0" w:lineRule="atLeast"/>
        <w:rPr>
          <w:b/>
          <w:bCs/>
          <w:szCs w:val="21"/>
        </w:rPr>
      </w:pPr>
      <w:r w:rsidRPr="00AA6B50">
        <w:rPr>
          <w:rFonts w:ascii="宋体" w:eastAsia="宋体" w:hAnsi="宋体" w:hint="eastAsia"/>
          <w:noProof/>
          <w:szCs w:val="21"/>
        </w:rPr>
        <w:lastRenderedPageBreak/>
        <w:drawing>
          <wp:inline distT="0" distB="0" distL="0" distR="0" wp14:anchorId="4EF22DE2" wp14:editId="3BD70614">
            <wp:extent cx="4523928" cy="15379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2149" cy="1571362"/>
                    </a:xfrm>
                    <a:prstGeom prst="rect">
                      <a:avLst/>
                    </a:prstGeom>
                    <a:noFill/>
                    <a:ln>
                      <a:noFill/>
                    </a:ln>
                  </pic:spPr>
                </pic:pic>
              </a:graphicData>
            </a:graphic>
          </wp:inline>
        </w:drawing>
      </w:r>
    </w:p>
    <w:p w:rsidR="00855B10" w:rsidRPr="00AA6B50" w:rsidRDefault="00855B10" w:rsidP="00522C06">
      <w:pPr>
        <w:spacing w:line="0" w:lineRule="atLeast"/>
        <w:rPr>
          <w:b/>
          <w:bCs/>
          <w:szCs w:val="21"/>
        </w:rPr>
      </w:pPr>
    </w:p>
    <w:p w:rsidR="00910ACC" w:rsidRPr="00AA6B50" w:rsidRDefault="003D75B1" w:rsidP="00522C06">
      <w:pPr>
        <w:spacing w:line="0" w:lineRule="atLeast"/>
        <w:rPr>
          <w:b/>
          <w:bCs/>
          <w:szCs w:val="21"/>
        </w:rPr>
      </w:pPr>
      <w:r w:rsidRPr="00AA6B50">
        <w:rPr>
          <w:b/>
          <w:bCs/>
          <w:noProof/>
          <w:szCs w:val="21"/>
        </w:rPr>
        <w:drawing>
          <wp:inline distT="0" distB="0" distL="0" distR="0" wp14:anchorId="5AF8887C" wp14:editId="0B98D2B2">
            <wp:extent cx="2795939" cy="47625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482" cy="516201"/>
                    </a:xfrm>
                    <a:prstGeom prst="rect">
                      <a:avLst/>
                    </a:prstGeom>
                    <a:noFill/>
                  </pic:spPr>
                </pic:pic>
              </a:graphicData>
            </a:graphic>
          </wp:inline>
        </w:drawing>
      </w:r>
    </w:p>
    <w:p w:rsidR="00430277" w:rsidRPr="00D01B26" w:rsidRDefault="00430277" w:rsidP="00522C06">
      <w:pPr>
        <w:spacing w:line="0" w:lineRule="atLeast"/>
        <w:rPr>
          <w:b/>
          <w:bCs/>
          <w:szCs w:val="21"/>
        </w:rPr>
      </w:pPr>
    </w:p>
    <w:p w:rsidR="00EF1E82" w:rsidRPr="00C34223" w:rsidRDefault="00EF1E82" w:rsidP="00EF1E82">
      <w:pPr>
        <w:ind w:left="4638" w:hangingChars="2200" w:hanging="4638"/>
        <w:rPr>
          <w:rFonts w:ascii="宋体" w:hAnsi="宋体"/>
          <w:szCs w:val="21"/>
        </w:rPr>
      </w:pPr>
      <w:r w:rsidRPr="00EF1E82">
        <w:rPr>
          <w:rFonts w:ascii="宋体" w:hAnsi="宋体" w:hint="eastAsia"/>
          <w:b/>
          <w:szCs w:val="21"/>
          <w:bdr w:val="single" w:sz="4" w:space="0" w:color="auto"/>
        </w:rPr>
        <w:t>1.试分析以下程序段的执行结果。</w:t>
      </w:r>
      <w:r>
        <w:rPr>
          <w:rFonts w:ascii="宋体" w:hAnsi="宋体" w:hint="eastAsia"/>
          <w:b/>
          <w:szCs w:val="21"/>
        </w:rPr>
        <w:t xml:space="preserve">  </w:t>
      </w:r>
      <w:r>
        <w:rPr>
          <w:rFonts w:ascii="宋体" w:hAnsi="宋体"/>
          <w:b/>
          <w:szCs w:val="21"/>
        </w:rPr>
        <w:t xml:space="preserve">            </w:t>
      </w:r>
      <w:r w:rsidRPr="00EF1E82">
        <w:rPr>
          <w:rFonts w:ascii="宋体" w:hAnsi="宋体"/>
          <w:b/>
          <w:szCs w:val="21"/>
          <w:bdr w:val="single" w:sz="4" w:space="0" w:color="auto"/>
        </w:rPr>
        <w:t>2.</w:t>
      </w:r>
      <w:r w:rsidRPr="00EF1E82">
        <w:rPr>
          <w:rFonts w:ascii="宋体" w:hAnsi="宋体" w:hint="eastAsia"/>
          <w:b/>
          <w:szCs w:val="21"/>
          <w:bdr w:val="single" w:sz="4" w:space="0" w:color="auto"/>
        </w:rPr>
        <w:t>已知(30H)=40H，(40H)=10 H，(10H)=00H，(P1)=CAH，请写出执行以下程序段后有关单元的内容。</w:t>
      </w:r>
    </w:p>
    <w:p w:rsidR="00EF1E82" w:rsidRPr="00C34223" w:rsidRDefault="00EF1E82" w:rsidP="00EF1E82">
      <w:pPr>
        <w:rPr>
          <w:rFonts w:ascii="宋体" w:hAnsi="宋体"/>
          <w:szCs w:val="21"/>
        </w:rPr>
      </w:pPr>
      <w:r w:rsidRPr="00C34223">
        <w:rPr>
          <w:rFonts w:ascii="宋体" w:hAnsi="宋体" w:hint="eastAsia"/>
          <w:szCs w:val="21"/>
        </w:rPr>
        <w:t>MOV   SP，#60tt    ；(SP)=60H</w:t>
      </w:r>
      <w:r>
        <w:rPr>
          <w:rFonts w:ascii="宋体" w:hAnsi="宋体"/>
          <w:szCs w:val="21"/>
        </w:rPr>
        <w:t xml:space="preserve">                         </w:t>
      </w:r>
      <w:r w:rsidRPr="00C34223">
        <w:rPr>
          <w:rFonts w:ascii="宋体" w:hAnsi="宋体" w:hint="eastAsia"/>
          <w:szCs w:val="21"/>
        </w:rPr>
        <w:t>MOV    R0，#30H    ；(RO)=30H</w:t>
      </w:r>
    </w:p>
    <w:p w:rsidR="00EF1E82" w:rsidRPr="00C34223" w:rsidRDefault="00EF1E82" w:rsidP="00EF1E82">
      <w:pPr>
        <w:rPr>
          <w:rFonts w:ascii="宋体" w:hAnsi="宋体"/>
          <w:szCs w:val="21"/>
        </w:rPr>
      </w:pPr>
      <w:r w:rsidRPr="00C34223">
        <w:rPr>
          <w:rFonts w:ascii="宋体" w:hAnsi="宋体" w:hint="eastAsia"/>
          <w:szCs w:val="21"/>
        </w:rPr>
        <w:t>NOV    A，#88tt    ；(A)=88H</w:t>
      </w:r>
      <w:r>
        <w:rPr>
          <w:rFonts w:ascii="宋体" w:hAnsi="宋体"/>
          <w:szCs w:val="21"/>
        </w:rPr>
        <w:t xml:space="preserve">                          </w:t>
      </w:r>
      <w:r w:rsidRPr="00C34223">
        <w:rPr>
          <w:rFonts w:ascii="宋体" w:hAnsi="宋体" w:hint="eastAsia"/>
          <w:szCs w:val="21"/>
        </w:rPr>
        <w:t>MOV    A，@R0    ；(A)=40H</w:t>
      </w:r>
    </w:p>
    <w:p w:rsidR="00EF1E82" w:rsidRPr="00C34223" w:rsidRDefault="00EF1E82" w:rsidP="00EF1E82">
      <w:pPr>
        <w:rPr>
          <w:rFonts w:ascii="宋体" w:hAnsi="宋体"/>
          <w:szCs w:val="21"/>
        </w:rPr>
      </w:pPr>
      <w:r w:rsidRPr="00C34223">
        <w:rPr>
          <w:rFonts w:ascii="宋体" w:hAnsi="宋体" w:hint="eastAsia"/>
          <w:szCs w:val="21"/>
        </w:rPr>
        <w:t>MOV    B．#0FFH    ；(B)=FFH</w:t>
      </w:r>
      <w:r>
        <w:rPr>
          <w:rFonts w:ascii="宋体" w:hAnsi="宋体"/>
          <w:szCs w:val="21"/>
        </w:rPr>
        <w:t xml:space="preserve">                          </w:t>
      </w:r>
      <w:r w:rsidRPr="00C34223">
        <w:rPr>
          <w:rFonts w:ascii="宋体" w:hAnsi="宋体" w:hint="eastAsia"/>
          <w:szCs w:val="21"/>
        </w:rPr>
        <w:t>MOV    Rl，A    ；(R1)=40H</w:t>
      </w:r>
    </w:p>
    <w:p w:rsidR="00EF1E82" w:rsidRPr="00C34223" w:rsidRDefault="00EF1E82" w:rsidP="00EF1E82">
      <w:pPr>
        <w:rPr>
          <w:rFonts w:ascii="宋体" w:hAnsi="宋体"/>
          <w:szCs w:val="21"/>
        </w:rPr>
      </w:pPr>
      <w:r w:rsidRPr="00C34223">
        <w:rPr>
          <w:rFonts w:ascii="宋体" w:hAnsi="宋体" w:hint="eastAsia"/>
          <w:szCs w:val="21"/>
        </w:rPr>
        <w:t>PUSH    ACC    ；(SP)=61H，(61H)=88H</w:t>
      </w:r>
      <w:r>
        <w:rPr>
          <w:rFonts w:ascii="宋体" w:hAnsi="宋体"/>
          <w:szCs w:val="21"/>
        </w:rPr>
        <w:t xml:space="preserve">                  </w:t>
      </w:r>
      <w:r w:rsidRPr="00C34223">
        <w:rPr>
          <w:rFonts w:ascii="宋体" w:hAnsi="宋体" w:hint="eastAsia"/>
          <w:szCs w:val="21"/>
        </w:rPr>
        <w:t>MOV    B，@R1    ；(B)=1OH</w:t>
      </w:r>
    </w:p>
    <w:p w:rsidR="00EF1E82" w:rsidRPr="00C34223" w:rsidRDefault="00EF1E82" w:rsidP="00EF1E82">
      <w:pPr>
        <w:rPr>
          <w:rFonts w:ascii="宋体" w:hAnsi="宋体"/>
          <w:szCs w:val="21"/>
        </w:rPr>
      </w:pPr>
      <w:r w:rsidRPr="00C34223">
        <w:rPr>
          <w:rFonts w:ascii="宋体" w:hAnsi="宋体" w:hint="eastAsia"/>
          <w:szCs w:val="21"/>
        </w:rPr>
        <w:t>PUSH    B    ；(SP)=62H，(62H)=FFH</w:t>
      </w:r>
      <w:r>
        <w:rPr>
          <w:rFonts w:ascii="宋体" w:hAnsi="宋体"/>
          <w:szCs w:val="21"/>
        </w:rPr>
        <w:t xml:space="preserve">                    </w:t>
      </w:r>
      <w:r w:rsidRPr="00C34223">
        <w:rPr>
          <w:rFonts w:ascii="宋体" w:hAnsi="宋体" w:hint="eastAsia"/>
          <w:szCs w:val="21"/>
        </w:rPr>
        <w:t>MOV    @R1，P1    ；(40H)=CAH</w:t>
      </w:r>
    </w:p>
    <w:p w:rsidR="00EF1E82" w:rsidRPr="00C34223" w:rsidRDefault="00EF1E82" w:rsidP="00EF1E82">
      <w:pPr>
        <w:rPr>
          <w:rFonts w:ascii="宋体" w:hAnsi="宋体"/>
          <w:szCs w:val="21"/>
        </w:rPr>
      </w:pPr>
      <w:r w:rsidRPr="00C34223">
        <w:rPr>
          <w:rFonts w:ascii="宋体" w:hAnsi="宋体" w:hint="eastAsia"/>
          <w:szCs w:val="21"/>
        </w:rPr>
        <w:t>POP    ACC    ；(A)=FFH，(SP)=61H</w:t>
      </w:r>
      <w:r>
        <w:rPr>
          <w:rFonts w:ascii="宋体" w:hAnsi="宋体"/>
          <w:szCs w:val="21"/>
        </w:rPr>
        <w:t xml:space="preserve">                     </w:t>
      </w:r>
      <w:r w:rsidRPr="00C34223">
        <w:rPr>
          <w:rFonts w:ascii="宋体" w:hAnsi="宋体" w:hint="eastAsia"/>
          <w:szCs w:val="21"/>
        </w:rPr>
        <w:t>MOV    A，@RO    ；(A)=40H</w:t>
      </w:r>
    </w:p>
    <w:p w:rsidR="00EF1E82" w:rsidRPr="00C34223" w:rsidRDefault="00EF1E82" w:rsidP="00EF1E82">
      <w:pPr>
        <w:rPr>
          <w:rFonts w:ascii="宋体" w:hAnsi="宋体"/>
          <w:szCs w:val="21"/>
        </w:rPr>
      </w:pPr>
      <w:r w:rsidRPr="00C34223">
        <w:rPr>
          <w:rFonts w:ascii="宋体" w:hAnsi="宋体" w:hint="eastAsia"/>
          <w:szCs w:val="21"/>
        </w:rPr>
        <w:t>POP    B    ；(B)=88H，(SP)=60H</w:t>
      </w:r>
      <w:r>
        <w:rPr>
          <w:rFonts w:ascii="宋体" w:hAnsi="宋体"/>
          <w:szCs w:val="21"/>
        </w:rPr>
        <w:t xml:space="preserve">                       </w:t>
      </w:r>
      <w:r w:rsidRPr="00C34223">
        <w:rPr>
          <w:rFonts w:ascii="宋体" w:hAnsi="宋体" w:hint="eastAsia"/>
          <w:szCs w:val="21"/>
        </w:rPr>
        <w:t>MOV    10H，#20H    ；(10H)=20H</w:t>
      </w:r>
    </w:p>
    <w:p w:rsidR="00EF1E82" w:rsidRPr="00C34223" w:rsidRDefault="00EF1E82" w:rsidP="00EF1E82">
      <w:pPr>
        <w:rPr>
          <w:rFonts w:ascii="宋体" w:hAnsi="宋体"/>
          <w:szCs w:val="21"/>
        </w:rPr>
      </w:pPr>
      <w:r w:rsidRPr="00C34223">
        <w:rPr>
          <w:rFonts w:ascii="宋体" w:hAnsi="宋体" w:hint="eastAsia"/>
          <w:szCs w:val="21"/>
        </w:rPr>
        <w:t>程序段的执行结果：累加器A和寄存器</w:t>
      </w:r>
      <w:r>
        <w:rPr>
          <w:rFonts w:ascii="宋体" w:hAnsi="宋体" w:hint="eastAsia"/>
          <w:szCs w:val="21"/>
        </w:rPr>
        <w:t xml:space="preserve">                    </w:t>
      </w:r>
      <w:r w:rsidRPr="00C34223">
        <w:rPr>
          <w:rFonts w:ascii="宋体" w:hAnsi="宋体" w:hint="eastAsia"/>
          <w:szCs w:val="21"/>
        </w:rPr>
        <w:t>MOV    30H，10H    ；(30H)=20H</w:t>
      </w:r>
    </w:p>
    <w:p w:rsidR="00EF1E82" w:rsidRDefault="00EF1E82" w:rsidP="00EF1E82">
      <w:pPr>
        <w:rPr>
          <w:rFonts w:ascii="宋体" w:hAnsi="宋体"/>
          <w:szCs w:val="21"/>
        </w:rPr>
      </w:pPr>
      <w:r w:rsidRPr="00C34223">
        <w:rPr>
          <w:rFonts w:ascii="宋体" w:hAnsi="宋体" w:hint="eastAsia"/>
          <w:szCs w:val="21"/>
        </w:rPr>
        <w:t>B的内容通过堆栈进行了交换</w:t>
      </w:r>
    </w:p>
    <w:p w:rsidR="00EF1E82" w:rsidRPr="00EF1E82" w:rsidRDefault="00EF1E82" w:rsidP="00EF1E82">
      <w:pPr>
        <w:rPr>
          <w:rFonts w:ascii="宋体" w:hAnsi="宋体"/>
          <w:b/>
          <w:szCs w:val="21"/>
          <w:bdr w:val="single" w:sz="4" w:space="0" w:color="auto"/>
        </w:rPr>
      </w:pPr>
      <w:r w:rsidRPr="00EF1E82">
        <w:rPr>
          <w:rFonts w:ascii="宋体" w:hAnsi="宋体"/>
          <w:b/>
          <w:szCs w:val="21"/>
          <w:bdr w:val="single" w:sz="4" w:space="0" w:color="auto"/>
        </w:rPr>
        <w:t>3.</w:t>
      </w:r>
      <w:r w:rsidRPr="00EF1E82">
        <w:rPr>
          <w:rFonts w:ascii="宋体" w:hAnsi="宋体" w:hint="eastAsia"/>
          <w:b/>
          <w:szCs w:val="21"/>
          <w:bdr w:val="single" w:sz="4" w:space="0" w:color="auto"/>
        </w:rPr>
        <w:t>已知(A)=7AH，(RO)=30H，(30H)=A5 H，(PSW)=80H。请填写各条指令单独执行后的结果。</w:t>
      </w:r>
    </w:p>
    <w:p w:rsidR="00EF1E82" w:rsidRPr="00C34223" w:rsidRDefault="00EF1E82" w:rsidP="00EF1E82">
      <w:pPr>
        <w:rPr>
          <w:rFonts w:ascii="宋体" w:hAnsi="宋体"/>
          <w:szCs w:val="21"/>
        </w:rPr>
      </w:pPr>
      <w:r w:rsidRPr="00C34223">
        <w:rPr>
          <w:rFonts w:ascii="宋体" w:hAnsi="宋体" w:hint="eastAsia"/>
          <w:szCs w:val="21"/>
        </w:rPr>
        <w:t xml:space="preserve"> (1)  XCH  A，R0    ；(A)=30H，(R0)：7AH</w:t>
      </w:r>
    </w:p>
    <w:p w:rsidR="00EF1E82" w:rsidRPr="00C34223" w:rsidRDefault="00EF1E82" w:rsidP="00EF1E82">
      <w:pPr>
        <w:rPr>
          <w:rFonts w:ascii="宋体" w:hAnsi="宋体"/>
          <w:szCs w:val="21"/>
        </w:rPr>
      </w:pPr>
      <w:r w:rsidRPr="00C34223">
        <w:rPr>
          <w:rFonts w:ascii="宋体" w:hAnsi="宋体" w:hint="eastAsia"/>
          <w:szCs w:val="21"/>
        </w:rPr>
        <w:t>(2)  XCH  A，30H    ；(A)=A5H，(30H)=7AH,(PSW)=81H</w:t>
      </w:r>
    </w:p>
    <w:p w:rsidR="00EF1E82" w:rsidRPr="00C34223" w:rsidRDefault="00EF1E82" w:rsidP="00EF1E82">
      <w:pPr>
        <w:rPr>
          <w:rFonts w:ascii="宋体" w:hAnsi="宋体"/>
          <w:szCs w:val="21"/>
        </w:rPr>
      </w:pPr>
      <w:r w:rsidRPr="00C34223">
        <w:rPr>
          <w:rFonts w:ascii="宋体" w:hAnsi="宋体" w:hint="eastAsia"/>
          <w:szCs w:val="21"/>
        </w:rPr>
        <w:t>(3)  XCH    A，@R0    ；(A)=R5H，(30H)=7AH，(PSW)=81H</w:t>
      </w:r>
    </w:p>
    <w:p w:rsidR="00EF1E82" w:rsidRPr="00C34223" w:rsidRDefault="00EF1E82" w:rsidP="00EF1E82">
      <w:pPr>
        <w:rPr>
          <w:rFonts w:ascii="宋体" w:hAnsi="宋体"/>
          <w:szCs w:val="21"/>
        </w:rPr>
      </w:pPr>
      <w:r w:rsidRPr="00C34223">
        <w:rPr>
          <w:rFonts w:ascii="宋体" w:hAnsi="宋体" w:hint="eastAsia"/>
          <w:szCs w:val="21"/>
        </w:rPr>
        <w:t>(4)  XCHD   A，@R0    ；(A)=75H，(30H)=AAH，(PSW)=81H</w:t>
      </w:r>
    </w:p>
    <w:p w:rsidR="00EF1E82" w:rsidRPr="00C34223" w:rsidRDefault="00EF1E82" w:rsidP="00EF1E82">
      <w:pPr>
        <w:rPr>
          <w:rFonts w:ascii="宋体" w:hAnsi="宋体"/>
          <w:szCs w:val="21"/>
        </w:rPr>
      </w:pPr>
      <w:r w:rsidRPr="00C34223">
        <w:rPr>
          <w:rFonts w:ascii="宋体" w:hAnsi="宋体" w:hint="eastAsia"/>
          <w:szCs w:val="21"/>
        </w:rPr>
        <w:t>(5)  SWAP  A    ；(A)=A7H</w:t>
      </w:r>
    </w:p>
    <w:p w:rsidR="00EF1E82" w:rsidRPr="00C34223" w:rsidRDefault="00EF1E82" w:rsidP="00EF1E82">
      <w:pPr>
        <w:rPr>
          <w:rFonts w:ascii="宋体" w:hAnsi="宋体"/>
          <w:szCs w:val="21"/>
        </w:rPr>
      </w:pPr>
      <w:r w:rsidRPr="00C34223">
        <w:rPr>
          <w:rFonts w:ascii="宋体" w:hAnsi="宋体" w:hint="eastAsia"/>
          <w:szCs w:val="21"/>
        </w:rPr>
        <w:t>(6)  ADD  A，R0    ；(A)=AAH，(PSW)=04H</w:t>
      </w:r>
    </w:p>
    <w:p w:rsidR="00EF1E82" w:rsidRPr="00C34223" w:rsidRDefault="00EF1E82" w:rsidP="00EF1E82">
      <w:pPr>
        <w:rPr>
          <w:rFonts w:ascii="宋体" w:hAnsi="宋体"/>
          <w:szCs w:val="21"/>
        </w:rPr>
      </w:pPr>
      <w:r w:rsidRPr="00C34223">
        <w:rPr>
          <w:rFonts w:ascii="宋体" w:hAnsi="宋体" w:hint="eastAsia"/>
          <w:szCs w:val="21"/>
        </w:rPr>
        <w:t>(7)  ADD  A，30H    ；(A)=1FH，(PSW)=81H</w:t>
      </w:r>
    </w:p>
    <w:p w:rsidR="00EF1E82" w:rsidRPr="00C34223" w:rsidRDefault="00EF1E82" w:rsidP="00EF1E82">
      <w:pPr>
        <w:rPr>
          <w:rFonts w:ascii="宋体" w:hAnsi="宋体"/>
          <w:szCs w:val="21"/>
        </w:rPr>
      </w:pPr>
      <w:r w:rsidRPr="00C34223">
        <w:rPr>
          <w:rFonts w:ascii="宋体" w:hAnsi="宋体" w:hint="eastAsia"/>
          <w:szCs w:val="21"/>
        </w:rPr>
        <w:t>(8)  ADD  A，#30H    ；(A)=AAH，(PSW)=04H</w:t>
      </w:r>
    </w:p>
    <w:p w:rsidR="00EF1E82" w:rsidRPr="00C34223" w:rsidRDefault="00EF1E82" w:rsidP="00EF1E82">
      <w:pPr>
        <w:rPr>
          <w:rFonts w:ascii="宋体" w:hAnsi="宋体"/>
          <w:szCs w:val="21"/>
        </w:rPr>
      </w:pPr>
      <w:r w:rsidRPr="00C34223">
        <w:rPr>
          <w:rFonts w:ascii="宋体" w:hAnsi="宋体" w:hint="eastAsia"/>
          <w:szCs w:val="21"/>
        </w:rPr>
        <w:t>(9)  ADDC  A，30H    ；(A)=20H，(PSW)=01H</w:t>
      </w:r>
    </w:p>
    <w:p w:rsidR="00EF1E82" w:rsidRPr="00C34223" w:rsidRDefault="00EF1E82" w:rsidP="00EF1E82">
      <w:pPr>
        <w:rPr>
          <w:rFonts w:ascii="宋体" w:hAnsi="宋体"/>
          <w:szCs w:val="21"/>
        </w:rPr>
      </w:pPr>
      <w:r w:rsidRPr="00C34223">
        <w:rPr>
          <w:rFonts w:ascii="宋体" w:hAnsi="宋体" w:hint="eastAsia"/>
          <w:szCs w:val="21"/>
        </w:rPr>
        <w:t>(10)  SUBB  A，30H    ；(A)=D4H，(PSW)=84H</w:t>
      </w:r>
    </w:p>
    <w:p w:rsidR="00EF1E82" w:rsidRPr="00C34223" w:rsidRDefault="00EF1E82" w:rsidP="00EF1E82">
      <w:pPr>
        <w:rPr>
          <w:rFonts w:ascii="宋体" w:hAnsi="宋体"/>
          <w:szCs w:val="21"/>
        </w:rPr>
      </w:pPr>
      <w:r w:rsidRPr="00C34223">
        <w:rPr>
          <w:rFonts w:ascii="宋体" w:hAnsi="宋体" w:hint="eastAsia"/>
          <w:szCs w:val="21"/>
        </w:rPr>
        <w:t>(11)  SUBB  A，#30H    ；(A)=49H，(PSW)=01H</w:t>
      </w:r>
    </w:p>
    <w:p w:rsidR="00EF1E82" w:rsidRPr="00EF1E82" w:rsidRDefault="00EF1E82" w:rsidP="00EF1E82">
      <w:pPr>
        <w:rPr>
          <w:rFonts w:ascii="宋体" w:hAnsi="宋体"/>
          <w:b/>
          <w:szCs w:val="21"/>
          <w:bdr w:val="single" w:sz="4" w:space="0" w:color="auto"/>
        </w:rPr>
      </w:pPr>
      <w:r>
        <w:rPr>
          <w:rFonts w:ascii="宋体" w:hAnsi="宋体" w:hint="eastAsia"/>
          <w:b/>
          <w:szCs w:val="21"/>
          <w:bdr w:val="single" w:sz="4" w:space="0" w:color="auto"/>
        </w:rPr>
        <w:t>4.</w:t>
      </w:r>
      <w:r w:rsidRPr="00EF1E82">
        <w:rPr>
          <w:rFonts w:ascii="宋体" w:hAnsi="宋体" w:hint="eastAsia"/>
          <w:b/>
          <w:szCs w:val="21"/>
          <w:bdr w:val="single" w:sz="4" w:space="0" w:color="auto"/>
        </w:rPr>
        <w:t>已知(R1)=20 H，(20 H)=AAH，请写出执行完下列程序段后A的内容。</w:t>
      </w:r>
    </w:p>
    <w:p w:rsidR="00EF1E82" w:rsidRPr="00C34223" w:rsidRDefault="00EF1E82" w:rsidP="00EF1E82">
      <w:pPr>
        <w:rPr>
          <w:rFonts w:ascii="宋体" w:hAnsi="宋体"/>
          <w:szCs w:val="21"/>
        </w:rPr>
      </w:pPr>
      <w:r w:rsidRPr="00C34223">
        <w:rPr>
          <w:rFonts w:ascii="宋体" w:hAnsi="宋体" w:hint="eastAsia"/>
          <w:szCs w:val="21"/>
        </w:rPr>
        <w:t>MOV    A，#55H    ；(A)=55H</w:t>
      </w:r>
    </w:p>
    <w:p w:rsidR="00EF1E82" w:rsidRPr="00C34223" w:rsidRDefault="00EF1E82" w:rsidP="00EF1E82">
      <w:pPr>
        <w:rPr>
          <w:rFonts w:ascii="宋体" w:hAnsi="宋体"/>
          <w:szCs w:val="21"/>
        </w:rPr>
      </w:pPr>
      <w:r w:rsidRPr="00C34223">
        <w:rPr>
          <w:rFonts w:ascii="宋体" w:hAnsi="宋体" w:hint="eastAsia"/>
          <w:szCs w:val="21"/>
        </w:rPr>
        <w:t>ANL    A，#0FFH    ；(A)=55H</w:t>
      </w:r>
    </w:p>
    <w:p w:rsidR="00EF1E82" w:rsidRPr="00C34223" w:rsidRDefault="00EF1E82" w:rsidP="00EF1E82">
      <w:pPr>
        <w:rPr>
          <w:rFonts w:ascii="宋体" w:hAnsi="宋体"/>
          <w:szCs w:val="21"/>
        </w:rPr>
      </w:pPr>
      <w:r w:rsidRPr="00C34223">
        <w:rPr>
          <w:rFonts w:ascii="宋体" w:hAnsi="宋体" w:hint="eastAsia"/>
          <w:szCs w:val="21"/>
        </w:rPr>
        <w:t>ORL    20H，A    ；(20H)=FFH</w:t>
      </w:r>
    </w:p>
    <w:p w:rsidR="00EF1E82" w:rsidRPr="00C34223" w:rsidRDefault="00EF1E82" w:rsidP="00EF1E82">
      <w:pPr>
        <w:rPr>
          <w:rFonts w:ascii="宋体" w:hAnsi="宋体"/>
          <w:szCs w:val="21"/>
        </w:rPr>
      </w:pPr>
      <w:r w:rsidRPr="00C34223">
        <w:rPr>
          <w:rFonts w:ascii="宋体" w:hAnsi="宋体" w:hint="eastAsia"/>
          <w:szCs w:val="21"/>
        </w:rPr>
        <w:t>XRL    A，@R1    ；(A)=AAH</w:t>
      </w:r>
    </w:p>
    <w:p w:rsidR="00EF1E82" w:rsidRPr="00C34223" w:rsidRDefault="00EF1E82" w:rsidP="00EF1E82">
      <w:pPr>
        <w:rPr>
          <w:rFonts w:ascii="宋体" w:hAnsi="宋体"/>
          <w:szCs w:val="21"/>
        </w:rPr>
      </w:pPr>
      <w:r w:rsidRPr="00C34223">
        <w:rPr>
          <w:rFonts w:ascii="宋体" w:hAnsi="宋体" w:hint="eastAsia"/>
          <w:szCs w:val="21"/>
        </w:rPr>
        <w:t>CPL    A    ；(A)=55H</w:t>
      </w:r>
    </w:p>
    <w:p w:rsidR="00EF1E82" w:rsidRPr="00C34223" w:rsidRDefault="00EF1E82" w:rsidP="00EF1E82">
      <w:pPr>
        <w:rPr>
          <w:rFonts w:ascii="宋体" w:hAnsi="宋体"/>
          <w:szCs w:val="21"/>
        </w:rPr>
      </w:pPr>
      <w:r w:rsidRPr="00C34223">
        <w:rPr>
          <w:rFonts w:ascii="宋体" w:hAnsi="宋体" w:hint="eastAsia"/>
          <w:szCs w:val="21"/>
        </w:rPr>
        <w:t xml:space="preserve"> 执行完程序段后，A的内容为5 5 H。</w:t>
      </w:r>
    </w:p>
    <w:p w:rsidR="00EF1E82" w:rsidRPr="00EF1E82" w:rsidRDefault="00EF1E82" w:rsidP="00EF1E82">
      <w:pPr>
        <w:rPr>
          <w:rFonts w:ascii="宋体" w:hAnsi="宋体"/>
          <w:b/>
          <w:szCs w:val="21"/>
          <w:bdr w:val="single" w:sz="4" w:space="0" w:color="auto"/>
        </w:rPr>
      </w:pPr>
      <w:r w:rsidRPr="00EF1E82">
        <w:rPr>
          <w:rFonts w:ascii="宋体" w:hAnsi="宋体"/>
          <w:b/>
          <w:szCs w:val="21"/>
          <w:bdr w:val="single" w:sz="4" w:space="0" w:color="auto"/>
        </w:rPr>
        <w:t>5.</w:t>
      </w:r>
      <w:smartTag w:uri="urn:schemas-microsoft-com:office:smarttags" w:element="chmetcnv">
        <w:smartTagPr>
          <w:attr w:name="UnitName" w:val="C"/>
          <w:attr w:name="SourceValue" w:val="80"/>
          <w:attr w:name="HasSpace" w:val="False"/>
          <w:attr w:name="Negative" w:val="False"/>
          <w:attr w:name="NumberType" w:val="1"/>
          <w:attr w:name="TCSC" w:val="0"/>
        </w:smartTagPr>
        <w:r w:rsidRPr="00EF1E82">
          <w:rPr>
            <w:rFonts w:ascii="宋体" w:hAnsi="宋体" w:hint="eastAsia"/>
            <w:b/>
            <w:szCs w:val="21"/>
            <w:bdr w:val="single" w:sz="4" w:space="0" w:color="auto"/>
          </w:rPr>
          <w:t>80C</w:t>
        </w:r>
      </w:smartTag>
      <w:r w:rsidRPr="00EF1E82">
        <w:rPr>
          <w:rFonts w:ascii="宋体" w:hAnsi="宋体" w:hint="eastAsia"/>
          <w:b/>
          <w:szCs w:val="21"/>
          <w:bdr w:val="single" w:sz="4" w:space="0" w:color="auto"/>
        </w:rPr>
        <w:t>51单片机从内部RAM的31H单元开始存放一组8位带符号数，字节个数存放在30H中。请编写程序统计出其中正数、0和负数的数目，并把统计结果分别存入20H、21H和22H三个单元中。加上必要的伪指令，并对源程序加以注释。</w:t>
      </w:r>
    </w:p>
    <w:p w:rsidR="00EF1E82" w:rsidRPr="00C34223" w:rsidRDefault="00EF1E82" w:rsidP="00EF1E82">
      <w:pPr>
        <w:rPr>
          <w:rFonts w:ascii="宋体" w:hAnsi="宋体"/>
          <w:szCs w:val="21"/>
        </w:rPr>
      </w:pPr>
      <w:r w:rsidRPr="00C34223">
        <w:rPr>
          <w:rFonts w:ascii="宋体" w:hAnsi="宋体" w:hint="eastAsia"/>
          <w:szCs w:val="21"/>
        </w:rPr>
        <w:t xml:space="preserve">    LENGTH    EQU    30H    ；数据长度</w:t>
      </w:r>
    </w:p>
    <w:p w:rsidR="00EF1E82" w:rsidRPr="00C34223" w:rsidRDefault="00EF1E82" w:rsidP="00EF1E82">
      <w:pPr>
        <w:rPr>
          <w:rFonts w:ascii="宋体" w:hAnsi="宋体"/>
          <w:szCs w:val="21"/>
        </w:rPr>
      </w:pPr>
      <w:r w:rsidRPr="00C34223">
        <w:rPr>
          <w:rFonts w:ascii="宋体" w:hAnsi="宋体" w:hint="eastAsia"/>
          <w:szCs w:val="21"/>
        </w:rPr>
        <w:t xml:space="preserve">    DATA_ADR    EQU    31H    ；数据首地址</w:t>
      </w:r>
    </w:p>
    <w:p w:rsidR="00EF1E82" w:rsidRPr="00C34223" w:rsidRDefault="00EF1E82" w:rsidP="00EF1E82">
      <w:pPr>
        <w:rPr>
          <w:rFonts w:ascii="宋体" w:hAnsi="宋体"/>
          <w:szCs w:val="21"/>
        </w:rPr>
      </w:pPr>
      <w:r w:rsidRPr="00C34223">
        <w:rPr>
          <w:rFonts w:ascii="宋体" w:hAnsi="宋体" w:hint="eastAsia"/>
          <w:szCs w:val="21"/>
        </w:rPr>
        <w:t xml:space="preserve">    POS_NUM    EQU    20H    ；正数个数</w:t>
      </w:r>
    </w:p>
    <w:p w:rsidR="00EF1E82" w:rsidRPr="00C34223" w:rsidRDefault="00EF1E82" w:rsidP="00EF1E82">
      <w:pPr>
        <w:rPr>
          <w:rFonts w:ascii="宋体" w:hAnsi="宋体"/>
          <w:szCs w:val="21"/>
        </w:rPr>
      </w:pPr>
      <w:r w:rsidRPr="00C34223">
        <w:rPr>
          <w:rFonts w:ascii="宋体" w:hAnsi="宋体" w:hint="eastAsia"/>
          <w:szCs w:val="21"/>
        </w:rPr>
        <w:t xml:space="preserve">    ZERO_NUM    EQU    21H    ；0个数</w:t>
      </w:r>
    </w:p>
    <w:p w:rsidR="00EF1E82" w:rsidRPr="00C34223" w:rsidRDefault="00EF1E82" w:rsidP="00EF1E82">
      <w:pPr>
        <w:rPr>
          <w:rFonts w:ascii="宋体" w:hAnsi="宋体"/>
          <w:szCs w:val="21"/>
        </w:rPr>
      </w:pPr>
      <w:r w:rsidRPr="00C34223">
        <w:rPr>
          <w:rFonts w:ascii="宋体" w:hAnsi="宋体" w:hint="eastAsia"/>
          <w:szCs w:val="21"/>
        </w:rPr>
        <w:lastRenderedPageBreak/>
        <w:t xml:space="preserve">    NEG_NUM    EQU    22H    ；负数个数</w:t>
      </w:r>
    </w:p>
    <w:p w:rsidR="00EF1E82" w:rsidRPr="00C34223" w:rsidRDefault="00EF1E82" w:rsidP="00EF1E82">
      <w:pPr>
        <w:rPr>
          <w:rFonts w:ascii="宋体" w:hAnsi="宋体"/>
          <w:szCs w:val="21"/>
        </w:rPr>
      </w:pPr>
      <w:r w:rsidRPr="00C34223">
        <w:rPr>
          <w:rFonts w:ascii="宋体" w:hAnsi="宋体"/>
          <w:szCs w:val="21"/>
        </w:rPr>
        <w:t xml:space="preserve">    ORG 0000H</w:t>
      </w:r>
    </w:p>
    <w:p w:rsidR="00EF1E82" w:rsidRPr="00C34223" w:rsidRDefault="00EF1E82" w:rsidP="00EF1E82">
      <w:pPr>
        <w:rPr>
          <w:rFonts w:ascii="宋体" w:hAnsi="宋体"/>
          <w:szCs w:val="21"/>
        </w:rPr>
      </w:pPr>
      <w:r w:rsidRPr="00C34223">
        <w:rPr>
          <w:rFonts w:ascii="宋体" w:hAnsi="宋体" w:hint="eastAsia"/>
          <w:szCs w:val="21"/>
        </w:rPr>
        <w:t xml:space="preserve">    AJMP    MAIN    ，</w:t>
      </w:r>
    </w:p>
    <w:p w:rsidR="00EF1E82" w:rsidRPr="00C34223" w:rsidRDefault="00EF1E82" w:rsidP="00EF1E82">
      <w:pPr>
        <w:rPr>
          <w:rFonts w:ascii="宋体" w:hAnsi="宋体"/>
          <w:szCs w:val="21"/>
        </w:rPr>
      </w:pPr>
      <w:r w:rsidRPr="00C34223">
        <w:rPr>
          <w:rFonts w:ascii="宋体" w:hAnsi="宋体"/>
          <w:szCs w:val="21"/>
        </w:rPr>
        <w:t xml:space="preserve">    ORG 0030H</w:t>
      </w:r>
    </w:p>
    <w:p w:rsidR="00EF1E82" w:rsidRPr="00C34223" w:rsidRDefault="00EF1E82" w:rsidP="00EF1E82">
      <w:pPr>
        <w:ind w:firstLine="435"/>
        <w:rPr>
          <w:rFonts w:ascii="宋体" w:hAnsi="宋体"/>
          <w:szCs w:val="21"/>
        </w:rPr>
      </w:pPr>
      <w:r w:rsidRPr="00C34223">
        <w:rPr>
          <w:rFonts w:ascii="宋体" w:hAnsi="宋体" w:hint="eastAsia"/>
          <w:szCs w:val="21"/>
        </w:rPr>
        <w:t>MAIN：  MOV POS_NUM，#0    ；计数单元初始化为0</w:t>
      </w:r>
    </w:p>
    <w:p w:rsidR="00EF1E82" w:rsidRPr="00C34223" w:rsidRDefault="00EF1E82" w:rsidP="00EF1E82">
      <w:pPr>
        <w:rPr>
          <w:rFonts w:ascii="宋体" w:hAnsi="宋体"/>
          <w:szCs w:val="21"/>
        </w:rPr>
      </w:pPr>
      <w:r w:rsidRPr="00C34223">
        <w:rPr>
          <w:rFonts w:ascii="宋体" w:hAnsi="宋体" w:hint="eastAsia"/>
          <w:szCs w:val="21"/>
        </w:rPr>
        <w:t xml:space="preserve">    MOV    ZERO_NUM，#0    </w:t>
      </w:r>
    </w:p>
    <w:p w:rsidR="00EF1E82" w:rsidRPr="00C34223" w:rsidRDefault="00EF1E82" w:rsidP="00EF1E82">
      <w:pPr>
        <w:rPr>
          <w:rFonts w:ascii="宋体" w:hAnsi="宋体"/>
          <w:szCs w:val="21"/>
        </w:rPr>
      </w:pPr>
      <w:r w:rsidRPr="00C34223">
        <w:rPr>
          <w:rFonts w:ascii="宋体" w:hAnsi="宋体" w:hint="eastAsia"/>
          <w:szCs w:val="21"/>
        </w:rPr>
        <w:t xml:space="preserve">    MOV        NEG_NUM，#0</w:t>
      </w:r>
    </w:p>
    <w:p w:rsidR="00EF1E82" w:rsidRPr="00C34223" w:rsidRDefault="00EF1E82" w:rsidP="00EF1E82">
      <w:pPr>
        <w:rPr>
          <w:rFonts w:ascii="宋体" w:hAnsi="宋体"/>
          <w:szCs w:val="21"/>
        </w:rPr>
      </w:pPr>
      <w:r w:rsidRPr="00C34223">
        <w:rPr>
          <w:rFonts w:ascii="宋体" w:hAnsi="宋体" w:hint="eastAsia"/>
          <w:szCs w:val="21"/>
        </w:rPr>
        <w:t xml:space="preserve">    MOV    R1，#LENGTH    ；数据长度</w:t>
      </w:r>
    </w:p>
    <w:p w:rsidR="00EF1E82" w:rsidRPr="00C34223" w:rsidRDefault="00EF1E82" w:rsidP="00EF1E82">
      <w:pPr>
        <w:rPr>
          <w:rFonts w:ascii="宋体" w:hAnsi="宋体"/>
          <w:szCs w:val="21"/>
        </w:rPr>
      </w:pPr>
      <w:r w:rsidRPr="00C34223">
        <w:rPr>
          <w:rFonts w:ascii="宋体" w:hAnsi="宋体" w:hint="eastAsia"/>
          <w:szCs w:val="21"/>
        </w:rPr>
        <w:t xml:space="preserve">    MOV    R0，#DATA_ADR    ；数据首地址</w:t>
      </w:r>
    </w:p>
    <w:p w:rsidR="00EF1E82" w:rsidRPr="00C34223" w:rsidRDefault="00EF1E82" w:rsidP="00EF1E82">
      <w:pPr>
        <w:rPr>
          <w:rFonts w:ascii="宋体" w:hAnsi="宋体"/>
          <w:szCs w:val="21"/>
        </w:rPr>
      </w:pPr>
      <w:r w:rsidRPr="00C34223">
        <w:rPr>
          <w:rFonts w:ascii="宋体" w:hAnsi="宋体" w:hint="eastAsia"/>
          <w:szCs w:val="21"/>
        </w:rPr>
        <w:t xml:space="preserve">    LOOP：  MOV    A，@R0    ．</w:t>
      </w:r>
    </w:p>
    <w:p w:rsidR="00EF1E82" w:rsidRPr="00C34223" w:rsidRDefault="00EF1E82" w:rsidP="00EF1E82">
      <w:pPr>
        <w:rPr>
          <w:rFonts w:ascii="宋体" w:hAnsi="宋体"/>
          <w:szCs w:val="21"/>
        </w:rPr>
      </w:pPr>
      <w:r w:rsidRPr="00C34223">
        <w:rPr>
          <w:rFonts w:ascii="宋体" w:hAnsi="宋体" w:hint="eastAsia"/>
          <w:szCs w:val="21"/>
        </w:rPr>
        <w:t xml:space="preserve">    JB    ACC．7，INC_NEG    ；符号位为1，该数为负数，跳转加1</w:t>
      </w:r>
    </w:p>
    <w:p w:rsidR="00EF1E82" w:rsidRPr="00C34223" w:rsidRDefault="00EF1E82" w:rsidP="00EF1E82">
      <w:pPr>
        <w:rPr>
          <w:rFonts w:ascii="宋体" w:hAnsi="宋体"/>
          <w:szCs w:val="21"/>
        </w:rPr>
      </w:pPr>
      <w:r w:rsidRPr="00C34223">
        <w:rPr>
          <w:rFonts w:ascii="宋体" w:hAnsi="宋体" w:hint="eastAsia"/>
          <w:szCs w:val="21"/>
        </w:rPr>
        <w:t xml:space="preserve">    CJNE    A，#0，INC_POS</w:t>
      </w:r>
    </w:p>
    <w:p w:rsidR="00EF1E82" w:rsidRPr="00C34223" w:rsidRDefault="00EF1E82" w:rsidP="00EF1E82">
      <w:pPr>
        <w:rPr>
          <w:rFonts w:ascii="宋体" w:hAnsi="宋体"/>
          <w:szCs w:val="21"/>
        </w:rPr>
      </w:pPr>
      <w:r w:rsidRPr="00C34223">
        <w:rPr>
          <w:rFonts w:ascii="宋体" w:hAnsi="宋体" w:hint="eastAsia"/>
          <w:szCs w:val="21"/>
        </w:rPr>
        <w:t xml:space="preserve">    INC    ZERO_NUM    ；该数为0，0个数加1</w:t>
      </w:r>
    </w:p>
    <w:p w:rsidR="00EF1E82" w:rsidRPr="00C34223" w:rsidRDefault="00EF1E82" w:rsidP="00EF1E82">
      <w:pPr>
        <w:rPr>
          <w:rFonts w:ascii="宋体" w:hAnsi="宋体"/>
          <w:szCs w:val="21"/>
        </w:rPr>
      </w:pPr>
      <w:r w:rsidRPr="00C34223">
        <w:rPr>
          <w:rFonts w:ascii="宋体" w:hAnsi="宋体"/>
          <w:szCs w:val="21"/>
        </w:rPr>
        <w:t xml:space="preserve">    AJMP    L00P1</w:t>
      </w:r>
    </w:p>
    <w:p w:rsidR="00EF1E82" w:rsidRPr="00C34223" w:rsidRDefault="00EF1E82" w:rsidP="00EF1E82">
      <w:pPr>
        <w:rPr>
          <w:rFonts w:ascii="宋体" w:hAnsi="宋体"/>
          <w:szCs w:val="21"/>
        </w:rPr>
      </w:pPr>
      <w:r w:rsidRPr="00C34223">
        <w:rPr>
          <w:rFonts w:ascii="宋体" w:hAnsi="宋体" w:hint="eastAsia"/>
          <w:szCs w:val="21"/>
        </w:rPr>
        <w:t xml:space="preserve">    INC NEG：INC    NE~_NUM    ；负数个数加1</w:t>
      </w:r>
    </w:p>
    <w:p w:rsidR="00EF1E82" w:rsidRPr="00C34223" w:rsidRDefault="00EF1E82" w:rsidP="00EF1E82">
      <w:pPr>
        <w:rPr>
          <w:rFonts w:ascii="宋体" w:hAnsi="宋体"/>
          <w:szCs w:val="21"/>
        </w:rPr>
      </w:pPr>
      <w:r w:rsidRPr="00C34223">
        <w:rPr>
          <w:rFonts w:ascii="宋体" w:hAnsi="宋体" w:hint="eastAsia"/>
          <w:szCs w:val="21"/>
        </w:rPr>
        <w:t xml:space="preserve">    AJMP    LOOPl    ．</w:t>
      </w:r>
    </w:p>
    <w:p w:rsidR="00EF1E82" w:rsidRPr="00C34223" w:rsidRDefault="00EF1E82" w:rsidP="00EF1E82">
      <w:pPr>
        <w:rPr>
          <w:rFonts w:ascii="宋体" w:hAnsi="宋体"/>
          <w:szCs w:val="21"/>
        </w:rPr>
      </w:pPr>
      <w:r w:rsidRPr="00C34223">
        <w:rPr>
          <w:rFonts w:ascii="宋体" w:hAnsi="宋体" w:hint="eastAsia"/>
          <w:szCs w:val="21"/>
        </w:rPr>
        <w:t xml:space="preserve">    INC_POS：INC POS_NUM    ；该数为正数，正数个数加1</w:t>
      </w:r>
    </w:p>
    <w:p w:rsidR="00EF1E82" w:rsidRPr="00C34223" w:rsidRDefault="00EF1E82" w:rsidP="00EF1E82">
      <w:pPr>
        <w:rPr>
          <w:rFonts w:ascii="宋体" w:hAnsi="宋体"/>
          <w:szCs w:val="21"/>
        </w:rPr>
      </w:pPr>
      <w:r w:rsidRPr="00C34223">
        <w:rPr>
          <w:rFonts w:ascii="宋体" w:hAnsi="宋体" w:hint="eastAsia"/>
          <w:szCs w:val="21"/>
        </w:rPr>
        <w:t xml:space="preserve">    LOOPl：  INC    R0    ；判断统计是否结束</w:t>
      </w:r>
    </w:p>
    <w:p w:rsidR="00EF1E82" w:rsidRPr="00C34223" w:rsidRDefault="00EF1E82" w:rsidP="00EF1E82">
      <w:pPr>
        <w:rPr>
          <w:rFonts w:ascii="宋体" w:hAnsi="宋体"/>
          <w:szCs w:val="21"/>
        </w:rPr>
      </w:pPr>
      <w:r w:rsidRPr="00C34223">
        <w:rPr>
          <w:rFonts w:ascii="宋体" w:hAnsi="宋体" w:hint="eastAsia"/>
          <w:szCs w:val="21"/>
        </w:rPr>
        <w:t xml:space="preserve">    DJNZ    R1，LOOP</w:t>
      </w:r>
    </w:p>
    <w:p w:rsidR="00EF1E82" w:rsidRPr="00C34223" w:rsidRDefault="00EF1E82" w:rsidP="00EF1E82">
      <w:pPr>
        <w:rPr>
          <w:rFonts w:ascii="宋体" w:hAnsi="宋体"/>
          <w:szCs w:val="21"/>
        </w:rPr>
      </w:pPr>
      <w:r w:rsidRPr="00C34223">
        <w:rPr>
          <w:rFonts w:ascii="宋体" w:hAnsi="宋体"/>
          <w:szCs w:val="21"/>
        </w:rPr>
        <w:t xml:space="preserve">    END</w:t>
      </w:r>
    </w:p>
    <w:p w:rsidR="00EF1E82" w:rsidRPr="00C34223" w:rsidRDefault="00EF1E82" w:rsidP="00EF1E82">
      <w:pPr>
        <w:rPr>
          <w:rFonts w:ascii="宋体" w:hAnsi="宋体"/>
          <w:szCs w:val="21"/>
        </w:rPr>
      </w:pPr>
      <w:r w:rsidRPr="00C34223">
        <w:rPr>
          <w:rFonts w:ascii="宋体" w:hAnsi="宋体" w:hint="eastAsia"/>
          <w:szCs w:val="21"/>
        </w:rPr>
        <w:t xml:space="preserve">    例如：已知(30H)=08H，31H单元起存放数据为00H，80H，7EH，6DH，2FH，34H，</w:t>
      </w:r>
    </w:p>
    <w:p w:rsidR="00EF1E82" w:rsidRPr="00C34223" w:rsidRDefault="00EF1E82" w:rsidP="00EF1E82">
      <w:pPr>
        <w:rPr>
          <w:rFonts w:ascii="宋体" w:hAnsi="宋体"/>
          <w:szCs w:val="21"/>
        </w:rPr>
      </w:pPr>
      <w:r w:rsidRPr="00C34223">
        <w:rPr>
          <w:rFonts w:ascii="宋体" w:hAnsi="宋体" w:hint="eastAsia"/>
          <w:szCs w:val="21"/>
        </w:rPr>
        <w:t xml:space="preserve">  EDH，FFH。</w:t>
      </w:r>
    </w:p>
    <w:p w:rsidR="00EF1E82" w:rsidRPr="00C34223" w:rsidRDefault="00EF1E82" w:rsidP="00EF1E82">
      <w:pPr>
        <w:rPr>
          <w:rFonts w:ascii="宋体" w:hAnsi="宋体"/>
          <w:szCs w:val="21"/>
        </w:rPr>
      </w:pPr>
      <w:r w:rsidRPr="00C34223">
        <w:rPr>
          <w:rFonts w:ascii="宋体" w:hAnsi="宋体" w:hint="eastAsia"/>
          <w:szCs w:val="21"/>
        </w:rPr>
        <w:t xml:space="preserve">    执行结果：(20 H)=04 H，(21 H)=01H，(22H)=03 H。</w:t>
      </w:r>
    </w:p>
    <w:p w:rsidR="00EF1E82" w:rsidRPr="00EF1E82" w:rsidRDefault="00EF1E82" w:rsidP="00EF1E82">
      <w:pPr>
        <w:rPr>
          <w:rFonts w:ascii="宋体" w:hAnsi="宋体"/>
          <w:b/>
          <w:szCs w:val="21"/>
          <w:bdr w:val="single" w:sz="4" w:space="0" w:color="auto"/>
        </w:rPr>
      </w:pPr>
      <w:r>
        <w:rPr>
          <w:rFonts w:ascii="宋体" w:hAnsi="宋体" w:hint="eastAsia"/>
          <w:b/>
          <w:szCs w:val="21"/>
          <w:bdr w:val="single" w:sz="4" w:space="0" w:color="auto"/>
        </w:rPr>
        <w:t>6.</w:t>
      </w:r>
      <w:r w:rsidRPr="00EF1E82">
        <w:rPr>
          <w:rFonts w:ascii="宋体" w:hAnsi="宋体" w:hint="eastAsia"/>
          <w:b/>
          <w:szCs w:val="21"/>
          <w:bdr w:val="single" w:sz="4" w:space="0" w:color="auto"/>
        </w:rPr>
        <w:t>两个10位的无符号二一十进制数，分别从内部RAM的40 H单元和50H单元开始存放。请编程计算该两个数的和，并从内部RAM的60 H单元开始存放。加上必要的伪指令，并对源程序加以注释。</w:t>
      </w:r>
    </w:p>
    <w:p w:rsidR="00EF1E82" w:rsidRPr="00C34223" w:rsidRDefault="00EF1E82" w:rsidP="00EF1E82">
      <w:pPr>
        <w:rPr>
          <w:rFonts w:ascii="宋体" w:hAnsi="宋体"/>
          <w:szCs w:val="21"/>
        </w:rPr>
      </w:pPr>
      <w:r w:rsidRPr="00C34223">
        <w:rPr>
          <w:rFonts w:ascii="宋体" w:hAnsi="宋体" w:hint="eastAsia"/>
          <w:szCs w:val="21"/>
        </w:rPr>
        <w:t>10位的无符号二～十进制数，占5字节，每个字节存放一个压缩BCD码(2位)。</w:t>
      </w:r>
    </w:p>
    <w:p w:rsidR="00EF1E82" w:rsidRPr="00C34223" w:rsidRDefault="00EF1E82" w:rsidP="00EF1E82">
      <w:pPr>
        <w:rPr>
          <w:rFonts w:ascii="宋体" w:hAnsi="宋体"/>
          <w:szCs w:val="21"/>
        </w:rPr>
      </w:pPr>
      <w:r w:rsidRPr="00C34223">
        <w:rPr>
          <w:rFonts w:ascii="宋体" w:hAnsi="宋体"/>
          <w:szCs w:val="21"/>
        </w:rPr>
        <w:t xml:space="preserve">    ORG 0000H</w:t>
      </w:r>
      <w:r w:rsidR="001E16C5">
        <w:rPr>
          <w:rFonts w:ascii="宋体" w:hAnsi="宋体"/>
          <w:szCs w:val="21"/>
        </w:rPr>
        <w:t xml:space="preserve">                                            </w:t>
      </w:r>
      <w:r w:rsidR="001E16C5" w:rsidRPr="00C34223">
        <w:rPr>
          <w:rFonts w:ascii="宋体" w:hAnsi="宋体" w:hint="eastAsia"/>
          <w:szCs w:val="21"/>
        </w:rPr>
        <w:t>MOV    R0，20H</w:t>
      </w:r>
    </w:p>
    <w:p w:rsidR="00EF1E82" w:rsidRPr="00C34223" w:rsidRDefault="00EF1E82" w:rsidP="00EF1E82">
      <w:pPr>
        <w:rPr>
          <w:rFonts w:ascii="宋体" w:hAnsi="宋体"/>
          <w:szCs w:val="21"/>
        </w:rPr>
      </w:pPr>
      <w:r w:rsidRPr="00C34223">
        <w:rPr>
          <w:rFonts w:ascii="宋体" w:hAnsi="宋体"/>
          <w:szCs w:val="21"/>
        </w:rPr>
        <w:t xml:space="preserve">    AJMP    MAIN</w:t>
      </w:r>
      <w:r w:rsidR="001E16C5">
        <w:rPr>
          <w:rFonts w:ascii="宋体" w:hAnsi="宋体"/>
          <w:szCs w:val="21"/>
        </w:rPr>
        <w:t xml:space="preserve">                                         </w:t>
      </w:r>
      <w:r w:rsidR="001E16C5" w:rsidRPr="00C34223">
        <w:rPr>
          <w:rFonts w:ascii="宋体" w:hAnsi="宋体" w:hint="eastAsia"/>
          <w:szCs w:val="21"/>
        </w:rPr>
        <w:t>MOV    @R0，A    ；存和</w:t>
      </w:r>
    </w:p>
    <w:p w:rsidR="00EF1E82" w:rsidRPr="00C34223" w:rsidRDefault="00EF1E82" w:rsidP="00EF1E82">
      <w:pPr>
        <w:rPr>
          <w:rFonts w:ascii="宋体" w:hAnsi="宋体"/>
          <w:szCs w:val="21"/>
        </w:rPr>
      </w:pPr>
      <w:r w:rsidRPr="00C34223">
        <w:rPr>
          <w:rFonts w:ascii="宋体" w:hAnsi="宋体"/>
          <w:szCs w:val="21"/>
        </w:rPr>
        <w:t xml:space="preserve">    0Re 0030H</w:t>
      </w:r>
      <w:r w:rsidR="001E16C5">
        <w:rPr>
          <w:rFonts w:ascii="宋体" w:hAnsi="宋体"/>
          <w:szCs w:val="21"/>
        </w:rPr>
        <w:t xml:space="preserve">                                            </w:t>
      </w:r>
      <w:r w:rsidR="001E16C5" w:rsidRPr="00C34223">
        <w:rPr>
          <w:rFonts w:ascii="宋体" w:hAnsi="宋体" w:hint="eastAsia"/>
          <w:szCs w:val="21"/>
        </w:rPr>
        <w:t>MOV    R2，20H    ；恢复和数地址</w:t>
      </w:r>
    </w:p>
    <w:p w:rsidR="00EF1E82" w:rsidRPr="00C34223" w:rsidRDefault="00EF1E82" w:rsidP="00EF1E82">
      <w:pPr>
        <w:rPr>
          <w:rFonts w:ascii="宋体" w:hAnsi="宋体"/>
          <w:szCs w:val="21"/>
        </w:rPr>
      </w:pPr>
      <w:r w:rsidRPr="00C34223">
        <w:rPr>
          <w:rFonts w:ascii="宋体" w:hAnsi="宋体" w:hint="eastAsia"/>
          <w:szCs w:val="21"/>
        </w:rPr>
        <w:t xml:space="preserve">    MAIN：  MOV    R7，#05H    ；十位(5字节)计数</w:t>
      </w:r>
      <w:r w:rsidR="001E16C5">
        <w:rPr>
          <w:rFonts w:ascii="宋体" w:hAnsi="宋体" w:hint="eastAsia"/>
          <w:szCs w:val="21"/>
        </w:rPr>
        <w:t xml:space="preserve">         </w:t>
      </w:r>
      <w:r w:rsidR="001E16C5" w:rsidRPr="00C34223">
        <w:rPr>
          <w:rFonts w:ascii="宋体" w:hAnsi="宋体" w:hint="eastAsia"/>
          <w:szCs w:val="21"/>
        </w:rPr>
        <w:t>MOV    R0，B      ；恢复被加数地址</w:t>
      </w:r>
    </w:p>
    <w:p w:rsidR="00EF1E82" w:rsidRPr="00C34223" w:rsidRDefault="00EF1E82" w:rsidP="00EF1E82">
      <w:pPr>
        <w:rPr>
          <w:rFonts w:ascii="宋体" w:hAnsi="宋体"/>
          <w:szCs w:val="21"/>
        </w:rPr>
      </w:pPr>
      <w:r w:rsidRPr="00C34223">
        <w:rPr>
          <w:rFonts w:ascii="宋体" w:hAnsi="宋体" w:hint="eastAsia"/>
          <w:szCs w:val="21"/>
        </w:rPr>
        <w:t xml:space="preserve">    MOV    R0，#40H    ；被加数首址</w:t>
      </w:r>
      <w:r w:rsidR="001E16C5">
        <w:rPr>
          <w:rFonts w:ascii="宋体" w:hAnsi="宋体" w:hint="eastAsia"/>
          <w:szCs w:val="21"/>
        </w:rPr>
        <w:t xml:space="preserve">                      </w:t>
      </w:r>
      <w:r w:rsidR="001E16C5" w:rsidRPr="00C34223">
        <w:rPr>
          <w:rFonts w:ascii="宋体" w:hAnsi="宋体" w:hint="eastAsia"/>
          <w:szCs w:val="21"/>
        </w:rPr>
        <w:t>INC    R0    ；三个地址指针均加1</w:t>
      </w:r>
    </w:p>
    <w:p w:rsidR="00EF1E82" w:rsidRPr="00C34223" w:rsidRDefault="00EF1E82" w:rsidP="00EF1E82">
      <w:pPr>
        <w:rPr>
          <w:rFonts w:ascii="宋体" w:hAnsi="宋体"/>
          <w:szCs w:val="21"/>
        </w:rPr>
      </w:pPr>
      <w:r w:rsidRPr="00C34223">
        <w:rPr>
          <w:rFonts w:ascii="宋体" w:hAnsi="宋体" w:hint="eastAsia"/>
          <w:szCs w:val="21"/>
        </w:rPr>
        <w:t xml:space="preserve">    MOV    R1，#50H    ；加数首址</w:t>
      </w:r>
      <w:r w:rsidR="001E16C5">
        <w:rPr>
          <w:rFonts w:ascii="宋体" w:hAnsi="宋体" w:hint="eastAsia"/>
          <w:szCs w:val="21"/>
        </w:rPr>
        <w:t xml:space="preserve">                      </w:t>
      </w:r>
      <w:r w:rsidR="001E16C5">
        <w:rPr>
          <w:rFonts w:ascii="宋体" w:hAnsi="宋体"/>
          <w:szCs w:val="21"/>
        </w:rPr>
        <w:t xml:space="preserve"> </w:t>
      </w:r>
      <w:r w:rsidR="001E16C5">
        <w:rPr>
          <w:rFonts w:ascii="宋体" w:hAnsi="宋体" w:hint="eastAsia"/>
          <w:szCs w:val="21"/>
        </w:rPr>
        <w:t xml:space="preserve"> </w:t>
      </w:r>
      <w:r w:rsidR="001E16C5" w:rsidRPr="00C34223">
        <w:rPr>
          <w:rFonts w:ascii="宋体" w:hAnsi="宋体"/>
          <w:szCs w:val="21"/>
        </w:rPr>
        <w:t>INC    R1</w:t>
      </w:r>
      <w:r w:rsidR="001E16C5">
        <w:rPr>
          <w:rFonts w:ascii="宋体" w:hAnsi="宋体" w:hint="eastAsia"/>
          <w:szCs w:val="21"/>
        </w:rPr>
        <w:t xml:space="preserve"> </w:t>
      </w:r>
    </w:p>
    <w:p w:rsidR="00EF1E82" w:rsidRPr="00C34223" w:rsidRDefault="00EF1E82" w:rsidP="00EF1E82">
      <w:pPr>
        <w:rPr>
          <w:rFonts w:ascii="宋体" w:hAnsi="宋体"/>
          <w:szCs w:val="21"/>
        </w:rPr>
      </w:pPr>
      <w:r w:rsidRPr="00C34223">
        <w:rPr>
          <w:rFonts w:ascii="宋体" w:hAnsi="宋体" w:hint="eastAsia"/>
          <w:szCs w:val="21"/>
        </w:rPr>
        <w:t xml:space="preserve">    MOV    R2，#60H    ；和数首址</w:t>
      </w:r>
      <w:r w:rsidR="001E16C5">
        <w:rPr>
          <w:rFonts w:ascii="宋体" w:hAnsi="宋体" w:hint="eastAsia"/>
          <w:szCs w:val="21"/>
        </w:rPr>
        <w:t xml:space="preserve">                        </w:t>
      </w:r>
      <w:r w:rsidR="001E16C5" w:rsidRPr="00C34223">
        <w:rPr>
          <w:rFonts w:ascii="宋体" w:hAnsi="宋体"/>
          <w:szCs w:val="21"/>
        </w:rPr>
        <w:t>INC    R2</w:t>
      </w:r>
    </w:p>
    <w:p w:rsidR="00EF1E82" w:rsidRPr="00C34223" w:rsidRDefault="00EF1E82" w:rsidP="00EF1E82">
      <w:pPr>
        <w:rPr>
          <w:rFonts w:ascii="宋体" w:hAnsi="宋体"/>
          <w:szCs w:val="21"/>
        </w:rPr>
      </w:pPr>
      <w:r w:rsidRPr="00C34223">
        <w:rPr>
          <w:rFonts w:ascii="宋体" w:hAnsi="宋体" w:hint="eastAsia"/>
          <w:szCs w:val="21"/>
        </w:rPr>
        <w:t xml:space="preserve">    CLR    C    ；清C标志位</w:t>
      </w:r>
      <w:r w:rsidR="001E16C5">
        <w:rPr>
          <w:rFonts w:ascii="宋体" w:hAnsi="宋体" w:hint="eastAsia"/>
          <w:szCs w:val="21"/>
        </w:rPr>
        <w:t xml:space="preserve">                            </w:t>
      </w:r>
      <w:r w:rsidR="001E16C5" w:rsidRPr="00C34223">
        <w:rPr>
          <w:rFonts w:ascii="宋体" w:hAnsi="宋体" w:hint="eastAsia"/>
          <w:szCs w:val="21"/>
        </w:rPr>
        <w:t>DJNZ    R7，ADDB    ；多字节加未结束，则循环</w:t>
      </w:r>
    </w:p>
    <w:p w:rsidR="00EF1E82" w:rsidRPr="00C34223" w:rsidRDefault="00EF1E82" w:rsidP="00EF1E82">
      <w:pPr>
        <w:rPr>
          <w:rFonts w:ascii="宋体" w:hAnsi="宋体"/>
          <w:szCs w:val="21"/>
        </w:rPr>
      </w:pPr>
      <w:r w:rsidRPr="00C34223">
        <w:rPr>
          <w:rFonts w:ascii="宋体" w:hAnsi="宋体" w:hint="eastAsia"/>
          <w:szCs w:val="21"/>
        </w:rPr>
        <w:t xml:space="preserve">    ADDB：  MOV    A，@R0</w:t>
      </w:r>
      <w:r w:rsidR="001E16C5">
        <w:rPr>
          <w:rFonts w:ascii="宋体" w:hAnsi="宋体"/>
          <w:szCs w:val="21"/>
        </w:rPr>
        <w:t xml:space="preserve">                               </w:t>
      </w:r>
      <w:r w:rsidR="001E16C5" w:rsidRPr="00C34223">
        <w:rPr>
          <w:rFonts w:ascii="宋体" w:hAnsi="宋体" w:hint="eastAsia"/>
          <w:szCs w:val="21"/>
        </w:rPr>
        <w:t>HERE：    SJMP HERE</w:t>
      </w:r>
      <w:r w:rsidR="001E16C5">
        <w:rPr>
          <w:rFonts w:ascii="宋体" w:hAnsi="宋体"/>
          <w:szCs w:val="21"/>
        </w:rPr>
        <w:t xml:space="preserve"> </w:t>
      </w:r>
    </w:p>
    <w:p w:rsidR="00EF1E82" w:rsidRPr="00C34223" w:rsidRDefault="00EF1E82" w:rsidP="00EF1E82">
      <w:pPr>
        <w:rPr>
          <w:rFonts w:ascii="宋体" w:hAnsi="宋体"/>
          <w:szCs w:val="21"/>
        </w:rPr>
      </w:pPr>
      <w:r w:rsidRPr="00C34223">
        <w:rPr>
          <w:rFonts w:ascii="宋体" w:hAnsi="宋体" w:hint="eastAsia"/>
          <w:szCs w:val="21"/>
        </w:rPr>
        <w:t xml:space="preserve">    ADDC    A，@R1</w:t>
      </w:r>
      <w:r w:rsidR="001E16C5">
        <w:rPr>
          <w:rFonts w:ascii="宋体" w:hAnsi="宋体"/>
          <w:szCs w:val="21"/>
        </w:rPr>
        <w:t xml:space="preserve">                                       </w:t>
      </w:r>
      <w:r w:rsidR="001E16C5" w:rsidRPr="00C34223">
        <w:rPr>
          <w:rFonts w:ascii="宋体" w:hAnsi="宋体"/>
          <w:szCs w:val="21"/>
        </w:rPr>
        <w:t xml:space="preserve">  END</w:t>
      </w:r>
    </w:p>
    <w:p w:rsidR="00EF1E82" w:rsidRPr="00C34223" w:rsidRDefault="00EF1E82" w:rsidP="00EF1E82">
      <w:pPr>
        <w:rPr>
          <w:rFonts w:ascii="宋体" w:hAnsi="宋体"/>
          <w:szCs w:val="21"/>
        </w:rPr>
      </w:pPr>
      <w:r w:rsidRPr="00C34223">
        <w:rPr>
          <w:rFonts w:ascii="宋体" w:hAnsi="宋体" w:hint="eastAsia"/>
          <w:szCs w:val="21"/>
        </w:rPr>
        <w:t xml:space="preserve">    DA    A    ；二一十进制调整</w:t>
      </w:r>
    </w:p>
    <w:p w:rsidR="00EF1E82" w:rsidRPr="00C34223" w:rsidRDefault="00EF1E82" w:rsidP="00EF1E82">
      <w:pPr>
        <w:rPr>
          <w:rFonts w:ascii="宋体" w:hAnsi="宋体"/>
          <w:szCs w:val="21"/>
        </w:rPr>
      </w:pPr>
      <w:r w:rsidRPr="00C34223">
        <w:rPr>
          <w:rFonts w:ascii="宋体" w:hAnsi="宋体" w:hint="eastAsia"/>
          <w:szCs w:val="21"/>
        </w:rPr>
        <w:t xml:space="preserve">    MOV    B，R0    ；保护被加数地址</w:t>
      </w:r>
    </w:p>
    <w:p w:rsidR="00EF1E82" w:rsidRPr="00C34223" w:rsidRDefault="00EF1E82" w:rsidP="00EF1E82">
      <w:pPr>
        <w:ind w:firstLine="435"/>
        <w:rPr>
          <w:rFonts w:ascii="宋体" w:hAnsi="宋体"/>
          <w:szCs w:val="21"/>
        </w:rPr>
      </w:pPr>
      <w:r w:rsidRPr="00C34223">
        <w:rPr>
          <w:rFonts w:ascii="宋体" w:hAnsi="宋体"/>
          <w:szCs w:val="21"/>
        </w:rPr>
        <w:t>MOV    20H</w:t>
      </w:r>
      <w:r w:rsidRPr="00C34223">
        <w:rPr>
          <w:rFonts w:ascii="宋体" w:hAnsi="宋体" w:hint="eastAsia"/>
          <w:szCs w:val="21"/>
        </w:rPr>
        <w:t xml:space="preserve">,  </w:t>
      </w:r>
      <w:r w:rsidRPr="00C34223">
        <w:rPr>
          <w:rFonts w:ascii="宋体" w:hAnsi="宋体"/>
          <w:szCs w:val="21"/>
        </w:rPr>
        <w:t>R2</w:t>
      </w:r>
    </w:p>
    <w:p w:rsidR="001E16C5" w:rsidRPr="00C34223" w:rsidRDefault="00EF1E82" w:rsidP="001E16C5">
      <w:pPr>
        <w:rPr>
          <w:rFonts w:ascii="宋体" w:hAnsi="宋体"/>
          <w:szCs w:val="21"/>
        </w:rPr>
      </w:pPr>
      <w:r w:rsidRPr="00C34223">
        <w:rPr>
          <w:rFonts w:ascii="宋体" w:hAnsi="宋体" w:hint="eastAsia"/>
          <w:szCs w:val="21"/>
        </w:rPr>
        <w:t xml:space="preserve">    </w:t>
      </w:r>
      <w:r w:rsidR="001E16C5" w:rsidRPr="00C34223">
        <w:rPr>
          <w:rFonts w:ascii="宋体" w:hAnsi="宋体" w:hint="eastAsia"/>
          <w:szCs w:val="21"/>
        </w:rPr>
        <w:t>注意：寄存器间接寻址只针对R0和R1，所以存和时不能使用指令“MOV@R2，A”。</w:t>
      </w:r>
    </w:p>
    <w:p w:rsidR="001E16C5" w:rsidRPr="00C34223" w:rsidRDefault="001E16C5" w:rsidP="001E16C5">
      <w:pPr>
        <w:rPr>
          <w:rFonts w:ascii="宋体" w:hAnsi="宋体"/>
          <w:szCs w:val="21"/>
        </w:rPr>
      </w:pPr>
      <w:r w:rsidRPr="00C34223">
        <w:rPr>
          <w:rFonts w:ascii="宋体" w:hAnsi="宋体" w:hint="eastAsia"/>
          <w:szCs w:val="21"/>
        </w:rPr>
        <w:t xml:space="preserve">    例如：</w:t>
      </w:r>
    </w:p>
    <w:p w:rsidR="001E16C5" w:rsidRPr="00C34223" w:rsidRDefault="001E16C5" w:rsidP="001E16C5">
      <w:pPr>
        <w:rPr>
          <w:rFonts w:ascii="宋体" w:hAnsi="宋体"/>
          <w:szCs w:val="21"/>
        </w:rPr>
      </w:pPr>
      <w:r w:rsidRPr="00C34223">
        <w:rPr>
          <w:rFonts w:ascii="宋体" w:hAnsi="宋体" w:hint="eastAsia"/>
          <w:szCs w:val="21"/>
        </w:rPr>
        <w:t xml:space="preserve">    40 H～44 H内容为78 H，10 H，10 H，10 H，10 H</w:t>
      </w:r>
    </w:p>
    <w:p w:rsidR="001E16C5" w:rsidRPr="00C34223" w:rsidRDefault="001E16C5" w:rsidP="001E16C5">
      <w:pPr>
        <w:rPr>
          <w:rFonts w:ascii="宋体" w:hAnsi="宋体"/>
          <w:szCs w:val="21"/>
        </w:rPr>
      </w:pPr>
      <w:r w:rsidRPr="00C34223">
        <w:rPr>
          <w:rFonts w:ascii="宋体" w:hAnsi="宋体" w:hint="eastAsia"/>
          <w:szCs w:val="21"/>
        </w:rPr>
        <w:t xml:space="preserve">    5O H～54 H内容为42 H，10 H，10 H，10 H，10 H</w:t>
      </w:r>
    </w:p>
    <w:p w:rsidR="001E16C5" w:rsidRPr="00C34223" w:rsidRDefault="001E16C5" w:rsidP="001E16C5">
      <w:pPr>
        <w:rPr>
          <w:rFonts w:ascii="宋体" w:hAnsi="宋体"/>
          <w:szCs w:val="21"/>
        </w:rPr>
      </w:pPr>
      <w:r w:rsidRPr="00C34223">
        <w:rPr>
          <w:rFonts w:ascii="宋体" w:hAnsi="宋体"/>
          <w:szCs w:val="21"/>
        </w:rPr>
        <w:t xml:space="preserve">            </w:t>
      </w:r>
      <w:r w:rsidRPr="00C34223">
        <w:rPr>
          <w:rFonts w:ascii="宋体" w:hAnsi="宋体" w:hint="eastAsia"/>
          <w:szCs w:val="21"/>
        </w:rPr>
        <w:t xml:space="preserve">  </w:t>
      </w:r>
      <w:r w:rsidRPr="00C34223">
        <w:rPr>
          <w:rFonts w:ascii="宋体" w:hAnsi="宋体"/>
          <w:szCs w:val="21"/>
        </w:rPr>
        <w:t xml:space="preserve">1 0 1 0 1 </w:t>
      </w:r>
      <w:r w:rsidRPr="00C34223">
        <w:rPr>
          <w:rFonts w:ascii="宋体" w:hAnsi="宋体" w:hint="eastAsia"/>
          <w:szCs w:val="21"/>
        </w:rPr>
        <w:t>0</w:t>
      </w:r>
      <w:r w:rsidRPr="00C34223">
        <w:rPr>
          <w:rFonts w:ascii="宋体" w:hAnsi="宋体"/>
          <w:szCs w:val="21"/>
        </w:rPr>
        <w:t xml:space="preserve"> 1 0 7 8</w:t>
      </w:r>
    </w:p>
    <w:p w:rsidR="001E16C5" w:rsidRPr="00C34223" w:rsidRDefault="001E16C5" w:rsidP="001E16C5">
      <w:pPr>
        <w:rPr>
          <w:rFonts w:ascii="宋体" w:hAnsi="宋体"/>
          <w:szCs w:val="21"/>
        </w:rPr>
      </w:pPr>
      <w:r w:rsidRPr="00C34223">
        <w:rPr>
          <w:rFonts w:ascii="宋体" w:hAnsi="宋体" w:hint="eastAsia"/>
          <w:szCs w:val="21"/>
        </w:rPr>
        <w:t>即BCD数    +1 0 1 0 1 0 1 0 4 2</w:t>
      </w:r>
    </w:p>
    <w:p w:rsidR="001E16C5" w:rsidRPr="00C34223" w:rsidRDefault="001E16C5" w:rsidP="001E16C5">
      <w:pPr>
        <w:rPr>
          <w:rFonts w:ascii="宋体" w:hAnsi="宋体"/>
          <w:szCs w:val="21"/>
        </w:rPr>
      </w:pPr>
      <w:r w:rsidRPr="00C34223">
        <w:rPr>
          <w:rFonts w:ascii="宋体" w:hAnsi="宋体" w:hint="eastAsia"/>
          <w:noProof/>
          <w:szCs w:val="21"/>
        </w:rPr>
        <mc:AlternateContent>
          <mc:Choice Requires="wps">
            <w:drawing>
              <wp:anchor distT="0" distB="0" distL="114300" distR="114300" simplePos="0" relativeHeight="251659264" behindDoc="0" locked="0" layoutInCell="1" allowOverlap="1" wp14:anchorId="06CED84C" wp14:editId="484C9C92">
                <wp:simplePos x="0" y="0"/>
                <wp:positionH relativeFrom="column">
                  <wp:posOffset>685800</wp:posOffset>
                </wp:positionH>
                <wp:positionV relativeFrom="paragraph">
                  <wp:posOffset>11430</wp:posOffset>
                </wp:positionV>
                <wp:extent cx="1371600" cy="0"/>
                <wp:effectExtent l="9525" t="11430" r="9525"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1A5B8"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pt" to="1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NyLgIAADM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"/>
            </w:pict>
          </mc:Fallback>
        </mc:AlternateContent>
      </w:r>
      <w:r w:rsidRPr="00C34223">
        <w:rPr>
          <w:rFonts w:ascii="宋体" w:hAnsi="宋体" w:hint="eastAsia"/>
          <w:szCs w:val="21"/>
        </w:rPr>
        <w:t xml:space="preserve">              2 0 2 0 2 0 2 1 2 0  </w:t>
      </w:r>
    </w:p>
    <w:p w:rsidR="00EF1E82" w:rsidRPr="00C34223" w:rsidRDefault="00EF1E82" w:rsidP="00EF1E82">
      <w:pPr>
        <w:ind w:firstLine="435"/>
        <w:rPr>
          <w:rFonts w:ascii="宋体" w:hAnsi="宋体"/>
          <w:szCs w:val="21"/>
        </w:rPr>
      </w:pPr>
      <w:bookmarkStart w:id="0" w:name="_GoBack"/>
      <w:bookmarkEnd w:id="0"/>
      <w:r w:rsidRPr="00C34223">
        <w:rPr>
          <w:rFonts w:ascii="宋体" w:hAnsi="宋体" w:hint="eastAsia"/>
          <w:szCs w:val="21"/>
        </w:rPr>
        <w:t>运行结果：6O H～64 H单元中的数为20 H，21 H，20 H，20 H，20 H。</w:t>
      </w:r>
    </w:p>
    <w:p w:rsidR="00471988" w:rsidRPr="00471988" w:rsidRDefault="00471988" w:rsidP="00471988">
      <w:pPr>
        <w:rPr>
          <w:rFonts w:ascii="宋体" w:hAnsi="宋体"/>
          <w:b/>
          <w:szCs w:val="21"/>
        </w:rPr>
      </w:pPr>
      <w:r w:rsidRPr="00471988">
        <w:rPr>
          <w:rFonts w:ascii="宋体" w:hAnsi="宋体"/>
          <w:b/>
          <w:szCs w:val="21"/>
          <w:bdr w:val="single" w:sz="4" w:space="0" w:color="auto"/>
        </w:rPr>
        <w:t>7.</w:t>
      </w:r>
      <w:r w:rsidRPr="00471988">
        <w:rPr>
          <w:rFonts w:ascii="宋体" w:hAnsi="宋体" w:hint="eastAsia"/>
          <w:b/>
          <w:szCs w:val="21"/>
          <w:bdr w:val="single" w:sz="4" w:space="0" w:color="auto"/>
        </w:rPr>
        <w:t>将外部RAM的40 H单元中的一个字节拆成2个ASCII码，分别存入内部数据存储器40 H和41 H单元中。试编写以子程序形式给出的转换程序，说明调用该子程序的入口条件和出口功能。加上必要的伪指令，并对源程序加以</w:t>
      </w:r>
      <w:r w:rsidRPr="00471988">
        <w:rPr>
          <w:rFonts w:ascii="宋体" w:hAnsi="宋体" w:hint="eastAsia"/>
          <w:b/>
          <w:szCs w:val="21"/>
          <w:bdr w:val="single" w:sz="4" w:space="0" w:color="auto"/>
        </w:rPr>
        <w:lastRenderedPageBreak/>
        <w:t xml:space="preserve">注释。   </w:t>
      </w:r>
      <w:r w:rsidRPr="00471988">
        <w:rPr>
          <w:rFonts w:ascii="宋体" w:hAnsi="宋体" w:hint="eastAsia"/>
          <w:b/>
          <w:szCs w:val="21"/>
        </w:rPr>
        <w:t xml:space="preserve"> </w:t>
      </w:r>
    </w:p>
    <w:p w:rsidR="00471988" w:rsidRPr="00C34223" w:rsidRDefault="00471988" w:rsidP="00471988">
      <w:pPr>
        <w:rPr>
          <w:rFonts w:ascii="宋体" w:hAnsi="宋体"/>
          <w:szCs w:val="21"/>
        </w:rPr>
      </w:pPr>
      <w:r w:rsidRPr="00C34223">
        <w:rPr>
          <w:rFonts w:ascii="宋体" w:hAnsi="宋体" w:hint="eastAsia"/>
          <w:szCs w:val="21"/>
        </w:rPr>
        <w:t xml:space="preserve">    子程序人口条件：准备拆为2个ASCII码的数存入外部RAM的40 H单元中。</w:t>
      </w:r>
    </w:p>
    <w:p w:rsidR="00471988" w:rsidRPr="00C34223" w:rsidRDefault="00471988" w:rsidP="00471988">
      <w:pPr>
        <w:rPr>
          <w:rFonts w:ascii="宋体" w:hAnsi="宋体"/>
          <w:szCs w:val="21"/>
        </w:rPr>
      </w:pPr>
      <w:r w:rsidRPr="00C34223">
        <w:rPr>
          <w:rFonts w:ascii="宋体" w:hAnsi="宋体" w:hint="eastAsia"/>
          <w:szCs w:val="21"/>
        </w:rPr>
        <w:t xml:space="preserve">    子程序出口功能：完成外部RAM单元一个字节拆成2个ASCII码，分别存入内部数据存储器40 H和41 H单元中。</w:t>
      </w:r>
    </w:p>
    <w:p w:rsidR="00471988" w:rsidRPr="00C34223" w:rsidRDefault="00471988" w:rsidP="00471988">
      <w:pPr>
        <w:rPr>
          <w:rFonts w:ascii="宋体" w:hAnsi="宋体"/>
          <w:szCs w:val="21"/>
        </w:rPr>
      </w:pPr>
      <w:r w:rsidRPr="00C34223">
        <w:rPr>
          <w:rFonts w:ascii="宋体" w:hAnsi="宋体"/>
          <w:szCs w:val="21"/>
        </w:rPr>
        <w:t xml:space="preserve">    ORG    1 000H    </w:t>
      </w:r>
    </w:p>
    <w:p w:rsidR="00471988" w:rsidRPr="00C34223" w:rsidRDefault="00471988" w:rsidP="00471988">
      <w:pPr>
        <w:rPr>
          <w:rFonts w:ascii="宋体" w:hAnsi="宋体"/>
          <w:szCs w:val="21"/>
        </w:rPr>
      </w:pPr>
      <w:r w:rsidRPr="00C34223">
        <w:rPr>
          <w:rFonts w:ascii="宋体" w:hAnsi="宋体" w:hint="eastAsia"/>
          <w:szCs w:val="21"/>
        </w:rPr>
        <w:t xml:space="preserve">    B_TO_A：MOV DPTR，#40H    ；外部RAM40H单元</w:t>
      </w:r>
    </w:p>
    <w:p w:rsidR="00471988" w:rsidRPr="00C34223" w:rsidRDefault="00471988" w:rsidP="00471988">
      <w:pPr>
        <w:rPr>
          <w:rFonts w:ascii="宋体" w:hAnsi="宋体"/>
          <w:szCs w:val="21"/>
        </w:rPr>
      </w:pPr>
      <w:r w:rsidRPr="00C34223">
        <w:rPr>
          <w:rFonts w:ascii="宋体" w:hAnsi="宋体" w:hint="eastAsia"/>
          <w:szCs w:val="21"/>
        </w:rPr>
        <w:t xml:space="preserve">    MOV    R0，#40H</w:t>
      </w:r>
    </w:p>
    <w:p w:rsidR="00471988" w:rsidRPr="00C34223" w:rsidRDefault="00471988" w:rsidP="00471988">
      <w:pPr>
        <w:rPr>
          <w:rFonts w:ascii="宋体" w:hAnsi="宋体"/>
          <w:szCs w:val="21"/>
        </w:rPr>
      </w:pPr>
      <w:r w:rsidRPr="00C34223">
        <w:rPr>
          <w:rFonts w:ascii="宋体" w:hAnsi="宋体" w:hint="eastAsia"/>
          <w:szCs w:val="21"/>
        </w:rPr>
        <w:t xml:space="preserve">    MOVX    A，@DPTR    ；取数</w:t>
      </w:r>
    </w:p>
    <w:p w:rsidR="00471988" w:rsidRPr="00C34223" w:rsidRDefault="00471988" w:rsidP="00471988">
      <w:pPr>
        <w:rPr>
          <w:rFonts w:ascii="宋体" w:hAnsi="宋体"/>
          <w:szCs w:val="21"/>
        </w:rPr>
      </w:pPr>
      <w:r w:rsidRPr="00C34223">
        <w:rPr>
          <w:rFonts w:ascii="宋体" w:hAnsi="宋体"/>
          <w:szCs w:val="21"/>
        </w:rPr>
        <w:t xml:space="preserve">    PUSH    A</w:t>
      </w:r>
    </w:p>
    <w:p w:rsidR="00471988" w:rsidRPr="00C34223" w:rsidRDefault="00471988" w:rsidP="00471988">
      <w:pPr>
        <w:rPr>
          <w:rFonts w:ascii="宋体" w:hAnsi="宋体"/>
          <w:szCs w:val="21"/>
        </w:rPr>
      </w:pPr>
      <w:r w:rsidRPr="00C34223">
        <w:rPr>
          <w:rFonts w:ascii="宋体" w:hAnsi="宋体"/>
          <w:szCs w:val="21"/>
        </w:rPr>
        <w:t xml:space="preserve">    </w:t>
      </w:r>
      <w:r w:rsidRPr="00C34223">
        <w:rPr>
          <w:rFonts w:ascii="宋体" w:hAnsi="宋体" w:hint="eastAsia"/>
          <w:szCs w:val="21"/>
        </w:rPr>
        <w:t>ANL    A，#0FH    ；低4位转换为ASCII码</w:t>
      </w:r>
    </w:p>
    <w:p w:rsidR="00471988" w:rsidRPr="00C34223" w:rsidRDefault="00471988" w:rsidP="00471988">
      <w:pPr>
        <w:rPr>
          <w:rFonts w:ascii="宋体" w:hAnsi="宋体"/>
          <w:szCs w:val="21"/>
        </w:rPr>
      </w:pPr>
      <w:r w:rsidRPr="00C34223">
        <w:rPr>
          <w:rFonts w:ascii="宋体" w:hAnsi="宋体" w:hint="eastAsia"/>
          <w:szCs w:val="21"/>
        </w:rPr>
        <w:t xml:space="preserve">    LCALL．    CHANGE</w:t>
      </w:r>
    </w:p>
    <w:p w:rsidR="00471988" w:rsidRPr="00C34223" w:rsidRDefault="00471988" w:rsidP="00471988">
      <w:pPr>
        <w:rPr>
          <w:rFonts w:ascii="宋体" w:hAnsi="宋体"/>
          <w:szCs w:val="21"/>
        </w:rPr>
      </w:pPr>
      <w:r w:rsidRPr="00C34223">
        <w:rPr>
          <w:rFonts w:ascii="宋体" w:hAnsi="宋体" w:hint="eastAsia"/>
          <w:szCs w:val="21"/>
        </w:rPr>
        <w:t xml:space="preserve">    MOV    @RO，A</w:t>
      </w:r>
    </w:p>
    <w:p w:rsidR="00471988" w:rsidRPr="00C34223" w:rsidRDefault="00471988" w:rsidP="00471988">
      <w:pPr>
        <w:rPr>
          <w:rFonts w:ascii="宋体" w:hAnsi="宋体"/>
          <w:szCs w:val="21"/>
        </w:rPr>
      </w:pPr>
      <w:r w:rsidRPr="00C34223">
        <w:rPr>
          <w:rFonts w:ascii="宋体" w:hAnsi="宋体"/>
          <w:szCs w:val="21"/>
        </w:rPr>
        <w:t xml:space="preserve">    INC    R0</w:t>
      </w:r>
    </w:p>
    <w:p w:rsidR="00471988" w:rsidRPr="00C34223" w:rsidRDefault="00471988" w:rsidP="00471988">
      <w:pPr>
        <w:rPr>
          <w:rFonts w:ascii="宋体" w:hAnsi="宋体"/>
          <w:szCs w:val="21"/>
        </w:rPr>
      </w:pPr>
      <w:r w:rsidRPr="00C34223">
        <w:rPr>
          <w:rFonts w:ascii="宋体" w:hAnsi="宋体"/>
          <w:szCs w:val="21"/>
        </w:rPr>
        <w:t xml:space="preserve">    POP    A    ’</w:t>
      </w:r>
    </w:p>
    <w:p w:rsidR="00471988" w:rsidRPr="00C34223" w:rsidRDefault="00471988" w:rsidP="00471988">
      <w:pPr>
        <w:rPr>
          <w:rFonts w:ascii="宋体" w:hAnsi="宋体"/>
          <w:szCs w:val="21"/>
        </w:rPr>
      </w:pPr>
      <w:r w:rsidRPr="00C34223">
        <w:rPr>
          <w:rFonts w:ascii="宋体" w:hAnsi="宋体"/>
          <w:szCs w:val="21"/>
        </w:rPr>
        <w:t xml:space="preserve">    SWAP    A</w:t>
      </w:r>
    </w:p>
    <w:p w:rsidR="00471988" w:rsidRPr="00C34223" w:rsidRDefault="00471988" w:rsidP="00471988">
      <w:pPr>
        <w:rPr>
          <w:rFonts w:ascii="宋体" w:hAnsi="宋体"/>
          <w:szCs w:val="21"/>
        </w:rPr>
      </w:pPr>
      <w:r w:rsidRPr="00C34223">
        <w:rPr>
          <w:rFonts w:ascii="宋体" w:hAnsi="宋体" w:hint="eastAsia"/>
          <w:szCs w:val="21"/>
        </w:rPr>
        <w:t xml:space="preserve">    ANL    A，#0FH    ；高4位转换为ASCII码</w:t>
      </w:r>
    </w:p>
    <w:p w:rsidR="00471988" w:rsidRPr="00C34223" w:rsidRDefault="00471988" w:rsidP="00471988">
      <w:pPr>
        <w:rPr>
          <w:rFonts w:ascii="宋体" w:hAnsi="宋体"/>
          <w:szCs w:val="21"/>
        </w:rPr>
      </w:pPr>
      <w:r w:rsidRPr="00C34223">
        <w:rPr>
          <w:rFonts w:ascii="宋体" w:hAnsi="宋体"/>
          <w:szCs w:val="21"/>
        </w:rPr>
        <w:t xml:space="preserve">    LCALL    CHANGE</w:t>
      </w:r>
    </w:p>
    <w:p w:rsidR="00471988" w:rsidRPr="00C34223" w:rsidRDefault="00471988" w:rsidP="00471988">
      <w:pPr>
        <w:rPr>
          <w:rFonts w:ascii="宋体" w:hAnsi="宋体"/>
          <w:szCs w:val="21"/>
        </w:rPr>
      </w:pPr>
      <w:r w:rsidRPr="00C34223">
        <w:rPr>
          <w:rFonts w:ascii="宋体" w:hAnsi="宋体"/>
          <w:szCs w:val="21"/>
        </w:rPr>
        <w:t xml:space="preserve">    </w:t>
      </w:r>
      <w:r w:rsidRPr="00C34223">
        <w:rPr>
          <w:rFonts w:ascii="宋体" w:hAnsi="宋体" w:hint="eastAsia"/>
          <w:szCs w:val="21"/>
        </w:rPr>
        <w:t>MOV    @R0，A</w:t>
      </w:r>
    </w:p>
    <w:p w:rsidR="00471988" w:rsidRPr="00C34223" w:rsidRDefault="00471988" w:rsidP="00471988">
      <w:pPr>
        <w:rPr>
          <w:rFonts w:ascii="宋体" w:hAnsi="宋体"/>
          <w:szCs w:val="21"/>
        </w:rPr>
      </w:pPr>
      <w:r w:rsidRPr="00C34223">
        <w:rPr>
          <w:rFonts w:ascii="宋体" w:hAnsi="宋体"/>
          <w:szCs w:val="21"/>
        </w:rPr>
        <w:t xml:space="preserve">    RET</w:t>
      </w:r>
    </w:p>
    <w:p w:rsidR="00471988" w:rsidRPr="00C34223" w:rsidRDefault="00471988" w:rsidP="00471988">
      <w:pPr>
        <w:rPr>
          <w:rFonts w:ascii="宋体" w:hAnsi="宋体"/>
          <w:szCs w:val="21"/>
        </w:rPr>
      </w:pPr>
      <w:r w:rsidRPr="00C34223">
        <w:rPr>
          <w:rFonts w:ascii="宋体" w:hAnsi="宋体" w:hint="eastAsia"/>
          <w:szCs w:val="21"/>
        </w:rPr>
        <w:t xml:space="preserve">    CHANGE：CJNE    A，#0AH，NEXT    ；转换子程序</w:t>
      </w:r>
    </w:p>
    <w:p w:rsidR="00471988" w:rsidRPr="00C34223" w:rsidRDefault="00471988" w:rsidP="00471988">
      <w:pPr>
        <w:rPr>
          <w:rFonts w:ascii="宋体" w:hAnsi="宋体"/>
          <w:szCs w:val="21"/>
        </w:rPr>
      </w:pPr>
      <w:r w:rsidRPr="00C34223">
        <w:rPr>
          <w:rFonts w:ascii="宋体" w:hAnsi="宋体" w:hint="eastAsia"/>
          <w:szCs w:val="21"/>
        </w:rPr>
        <w:t xml:space="preserve">    NEXT：  JNC    NEXT2    ；≥0AH，转移    </w:t>
      </w:r>
    </w:p>
    <w:p w:rsidR="00471988" w:rsidRPr="00C34223" w:rsidRDefault="00471988" w:rsidP="00471988">
      <w:pPr>
        <w:rPr>
          <w:rFonts w:ascii="宋体" w:hAnsi="宋体"/>
          <w:szCs w:val="21"/>
        </w:rPr>
      </w:pPr>
      <w:r w:rsidRPr="00C34223">
        <w:rPr>
          <w:rFonts w:ascii="宋体" w:hAnsi="宋体" w:hint="eastAsia"/>
          <w:szCs w:val="21"/>
        </w:rPr>
        <w:t xml:space="preserve">    ADD    A，#3 0H    ；≤9，数字0-9转化为ASCII码</w:t>
      </w:r>
    </w:p>
    <w:p w:rsidR="00471988" w:rsidRPr="00C34223" w:rsidRDefault="00471988" w:rsidP="00471988">
      <w:pPr>
        <w:rPr>
          <w:rFonts w:ascii="宋体" w:hAnsi="宋体"/>
          <w:szCs w:val="21"/>
        </w:rPr>
      </w:pPr>
      <w:r w:rsidRPr="00C34223">
        <w:rPr>
          <w:rFonts w:ascii="宋体" w:hAnsi="宋体"/>
          <w:szCs w:val="21"/>
        </w:rPr>
        <w:t xml:space="preserve">    RET</w:t>
      </w:r>
    </w:p>
    <w:p w:rsidR="00471988" w:rsidRPr="00C34223" w:rsidRDefault="00471988" w:rsidP="00471988">
      <w:pPr>
        <w:rPr>
          <w:rFonts w:ascii="宋体" w:hAnsi="宋体"/>
          <w:szCs w:val="21"/>
        </w:rPr>
      </w:pPr>
      <w:r w:rsidRPr="00C34223">
        <w:rPr>
          <w:rFonts w:ascii="宋体" w:hAnsi="宋体" w:hint="eastAsia"/>
          <w:szCs w:val="21"/>
        </w:rPr>
        <w:t xml:space="preserve">    NEXT2：  ADD    A，#37H    ；字母A～F转化为ASCII码</w:t>
      </w:r>
    </w:p>
    <w:p w:rsidR="00471988" w:rsidRPr="00C34223" w:rsidRDefault="00471988" w:rsidP="00471988">
      <w:pPr>
        <w:rPr>
          <w:rFonts w:ascii="宋体" w:hAnsi="宋体"/>
          <w:szCs w:val="21"/>
        </w:rPr>
      </w:pPr>
      <w:r w:rsidRPr="00C34223">
        <w:rPr>
          <w:rFonts w:ascii="宋体" w:hAnsi="宋体"/>
          <w:szCs w:val="21"/>
        </w:rPr>
        <w:t xml:space="preserve">    RET</w:t>
      </w:r>
    </w:p>
    <w:p w:rsidR="00471988" w:rsidRPr="00C34223" w:rsidRDefault="00471988" w:rsidP="00471988">
      <w:pPr>
        <w:rPr>
          <w:rFonts w:ascii="宋体" w:hAnsi="宋体"/>
          <w:szCs w:val="21"/>
        </w:rPr>
      </w:pPr>
      <w:r w:rsidRPr="00C34223">
        <w:rPr>
          <w:rFonts w:ascii="宋体" w:hAnsi="宋体"/>
          <w:szCs w:val="21"/>
        </w:rPr>
        <w:t xml:space="preserve">    END</w:t>
      </w:r>
    </w:p>
    <w:p w:rsidR="00471988" w:rsidRPr="00C34223" w:rsidRDefault="00471988" w:rsidP="00471988">
      <w:pPr>
        <w:rPr>
          <w:rFonts w:ascii="宋体" w:hAnsi="宋体"/>
          <w:szCs w:val="21"/>
        </w:rPr>
      </w:pPr>
      <w:r w:rsidRPr="00C34223">
        <w:rPr>
          <w:rFonts w:ascii="宋体" w:hAnsi="宋体" w:hint="eastAsia"/>
          <w:szCs w:val="21"/>
        </w:rPr>
        <w:t xml:space="preserve">    设外部(40 H)=12 H。</w:t>
      </w:r>
    </w:p>
    <w:p w:rsidR="00471988" w:rsidRPr="00C34223" w:rsidRDefault="00471988" w:rsidP="00471988">
      <w:pPr>
        <w:rPr>
          <w:rFonts w:ascii="宋体" w:hAnsi="宋体"/>
          <w:szCs w:val="21"/>
        </w:rPr>
      </w:pPr>
      <w:r w:rsidRPr="00C34223">
        <w:rPr>
          <w:rFonts w:ascii="宋体" w:hAnsi="宋体" w:hint="eastAsia"/>
          <w:szCs w:val="21"/>
        </w:rPr>
        <w:t xml:space="preserve">    执行程序B_TO_A后：内部(40 H)=31 H，(41 H)=32 H。</w:t>
      </w:r>
    </w:p>
    <w:p w:rsidR="00471988" w:rsidRPr="00C34223" w:rsidRDefault="00471988" w:rsidP="00471988">
      <w:pPr>
        <w:rPr>
          <w:rFonts w:ascii="宋体" w:hAnsi="宋体"/>
          <w:szCs w:val="21"/>
        </w:rPr>
      </w:pPr>
      <w:r w:rsidRPr="00C34223">
        <w:rPr>
          <w:rFonts w:ascii="宋体" w:hAnsi="宋体" w:hint="eastAsia"/>
          <w:szCs w:val="21"/>
        </w:rPr>
        <w:t xml:space="preserve">    设外部RAM(40 H)=ABH。</w:t>
      </w:r>
    </w:p>
    <w:p w:rsidR="00471988" w:rsidRPr="00C34223" w:rsidRDefault="00471988" w:rsidP="00471988">
      <w:pPr>
        <w:ind w:firstLine="435"/>
        <w:rPr>
          <w:rFonts w:ascii="宋体" w:hAnsi="宋体"/>
          <w:szCs w:val="21"/>
        </w:rPr>
      </w:pPr>
      <w:r w:rsidRPr="00C34223">
        <w:rPr>
          <w:rFonts w:ascii="宋体" w:hAnsi="宋体" w:hint="eastAsia"/>
          <w:szCs w:val="21"/>
        </w:rPr>
        <w:t>执行程序B_TO_A后,内部(40 H)=41 H，(41 H)=42 H。</w:t>
      </w:r>
    </w:p>
    <w:p w:rsidR="00471988" w:rsidRPr="00471988" w:rsidRDefault="00471988" w:rsidP="00471988">
      <w:pPr>
        <w:rPr>
          <w:rFonts w:ascii="宋体" w:hAnsi="宋体"/>
          <w:b/>
          <w:szCs w:val="21"/>
          <w:bdr w:val="single" w:sz="4" w:space="0" w:color="auto"/>
        </w:rPr>
      </w:pPr>
      <w:r>
        <w:rPr>
          <w:rFonts w:ascii="宋体" w:hAnsi="宋体" w:hint="eastAsia"/>
          <w:b/>
          <w:szCs w:val="21"/>
          <w:bdr w:val="single" w:sz="4" w:space="0" w:color="auto"/>
        </w:rPr>
        <w:t>8.</w:t>
      </w:r>
      <w:r w:rsidRPr="00471988">
        <w:rPr>
          <w:rFonts w:ascii="宋体" w:hAnsi="宋体" w:hint="eastAsia"/>
          <w:b/>
          <w:szCs w:val="21"/>
          <w:bdr w:val="single" w:sz="4" w:space="0" w:color="auto"/>
        </w:rPr>
        <w:t>根据8100 H单元中的值X，决定P1口引脚输出为：</w:t>
      </w:r>
    </w:p>
    <w:p w:rsidR="00471988" w:rsidRPr="00C34223" w:rsidRDefault="00471988" w:rsidP="00471988">
      <w:pPr>
        <w:rPr>
          <w:rFonts w:ascii="宋体" w:hAnsi="宋体"/>
          <w:szCs w:val="21"/>
        </w:rPr>
      </w:pPr>
      <w:r w:rsidRPr="00C34223">
        <w:rPr>
          <w:rFonts w:ascii="宋体" w:hAnsi="宋体"/>
          <w:szCs w:val="21"/>
        </w:rPr>
        <w:t xml:space="preserve">   </w:t>
      </w:r>
      <w:r w:rsidRPr="00C34223">
        <w:rPr>
          <w:rFonts w:ascii="宋体" w:hAnsi="宋体"/>
          <w:noProof/>
          <w:szCs w:val="21"/>
        </w:rPr>
        <w:drawing>
          <wp:inline distT="0" distB="0" distL="0" distR="0">
            <wp:extent cx="2733675" cy="581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675" cy="581025"/>
                    </a:xfrm>
                    <a:prstGeom prst="rect">
                      <a:avLst/>
                    </a:prstGeom>
                    <a:noFill/>
                    <a:ln>
                      <a:noFill/>
                    </a:ln>
                  </pic:spPr>
                </pic:pic>
              </a:graphicData>
            </a:graphic>
          </wp:inline>
        </w:drawing>
      </w:r>
    </w:p>
    <w:p w:rsidR="00471988" w:rsidRPr="00C34223" w:rsidRDefault="00471988" w:rsidP="00471988">
      <w:pPr>
        <w:rPr>
          <w:rFonts w:ascii="宋体" w:hAnsi="宋体"/>
          <w:szCs w:val="21"/>
        </w:rPr>
      </w:pPr>
      <w:r w:rsidRPr="00C34223">
        <w:rPr>
          <w:rFonts w:ascii="宋体" w:hAnsi="宋体" w:hint="eastAsia"/>
          <w:szCs w:val="21"/>
        </w:rPr>
        <w:t xml:space="preserve">    加上必要的伪指令，并对源程序加以注释。    ．</w:t>
      </w:r>
    </w:p>
    <w:p w:rsidR="00471988" w:rsidRPr="00C34223" w:rsidRDefault="00471988" w:rsidP="00471988">
      <w:pPr>
        <w:rPr>
          <w:rFonts w:ascii="宋体" w:hAnsi="宋体"/>
          <w:szCs w:val="21"/>
        </w:rPr>
      </w:pPr>
      <w:r w:rsidRPr="00C34223">
        <w:rPr>
          <w:rFonts w:ascii="宋体" w:hAnsi="宋体"/>
          <w:szCs w:val="21"/>
        </w:rPr>
        <w:t xml:space="preserve">    ORG 0000H</w:t>
      </w:r>
    </w:p>
    <w:p w:rsidR="00471988" w:rsidRPr="00C34223" w:rsidRDefault="00471988" w:rsidP="00471988">
      <w:pPr>
        <w:rPr>
          <w:rFonts w:ascii="宋体" w:hAnsi="宋体"/>
          <w:szCs w:val="21"/>
        </w:rPr>
      </w:pPr>
      <w:r w:rsidRPr="00C34223">
        <w:rPr>
          <w:rFonts w:ascii="宋体" w:hAnsi="宋体"/>
          <w:szCs w:val="21"/>
        </w:rPr>
        <w:t xml:space="preserve">    SJMP    BEGIN</w:t>
      </w:r>
    </w:p>
    <w:p w:rsidR="00471988" w:rsidRPr="00C34223" w:rsidRDefault="00471988" w:rsidP="00471988">
      <w:pPr>
        <w:rPr>
          <w:rFonts w:ascii="宋体" w:hAnsi="宋体"/>
          <w:szCs w:val="21"/>
        </w:rPr>
      </w:pPr>
      <w:r w:rsidRPr="00C34223">
        <w:rPr>
          <w:rFonts w:ascii="宋体" w:hAnsi="宋体"/>
          <w:szCs w:val="21"/>
        </w:rPr>
        <w:t xml:space="preserve">    ORG 0030H</w:t>
      </w:r>
    </w:p>
    <w:p w:rsidR="00471988" w:rsidRPr="00C34223" w:rsidRDefault="00471988" w:rsidP="00471988">
      <w:pPr>
        <w:rPr>
          <w:rFonts w:ascii="宋体" w:hAnsi="宋体"/>
          <w:szCs w:val="21"/>
        </w:rPr>
      </w:pPr>
      <w:r w:rsidRPr="00C34223">
        <w:rPr>
          <w:rFonts w:ascii="宋体" w:hAnsi="宋体" w:hint="eastAsia"/>
          <w:szCs w:val="21"/>
        </w:rPr>
        <w:t xml:space="preserve">    BEGIN：    MOV DPTR，#8100H</w:t>
      </w:r>
    </w:p>
    <w:p w:rsidR="00471988" w:rsidRPr="00C34223" w:rsidRDefault="00471988" w:rsidP="00471988">
      <w:pPr>
        <w:rPr>
          <w:rFonts w:ascii="宋体" w:hAnsi="宋体"/>
          <w:szCs w:val="21"/>
        </w:rPr>
      </w:pPr>
      <w:r w:rsidRPr="00C34223">
        <w:rPr>
          <w:rFonts w:ascii="宋体" w:hAnsi="宋体" w:hint="eastAsia"/>
          <w:szCs w:val="21"/>
        </w:rPr>
        <w:t xml:space="preserve">    MOVX    A，@DPTR</w:t>
      </w:r>
    </w:p>
    <w:p w:rsidR="00471988" w:rsidRPr="00C34223" w:rsidRDefault="00471988" w:rsidP="00471988">
      <w:pPr>
        <w:rPr>
          <w:rFonts w:ascii="宋体" w:hAnsi="宋体"/>
          <w:szCs w:val="21"/>
        </w:rPr>
      </w:pPr>
      <w:r w:rsidRPr="00C34223">
        <w:rPr>
          <w:rFonts w:ascii="宋体" w:hAnsi="宋体" w:hint="eastAsia"/>
          <w:szCs w:val="21"/>
        </w:rPr>
        <w:t xml:space="preserve">    MOV    R2，A</w:t>
      </w:r>
    </w:p>
    <w:p w:rsidR="00471988" w:rsidRPr="00C34223" w:rsidRDefault="00471988" w:rsidP="00471988">
      <w:pPr>
        <w:rPr>
          <w:rFonts w:ascii="宋体" w:hAnsi="宋体"/>
          <w:szCs w:val="21"/>
        </w:rPr>
      </w:pPr>
      <w:r w:rsidRPr="00C34223">
        <w:rPr>
          <w:rFonts w:ascii="宋体" w:hAnsi="宋体" w:hint="eastAsia"/>
          <w:szCs w:val="21"/>
        </w:rPr>
        <w:t xml:space="preserve">    JB    ACC.7，SMALLER；有符号数&lt;0</w:t>
      </w:r>
    </w:p>
    <w:p w:rsidR="00471988" w:rsidRPr="00C34223" w:rsidRDefault="00471988" w:rsidP="00471988">
      <w:pPr>
        <w:rPr>
          <w:rFonts w:ascii="宋体" w:hAnsi="宋体"/>
          <w:szCs w:val="21"/>
        </w:rPr>
      </w:pPr>
      <w:r w:rsidRPr="00C34223">
        <w:rPr>
          <w:rFonts w:ascii="宋体" w:hAnsi="宋体" w:hint="eastAsia"/>
          <w:szCs w:val="21"/>
        </w:rPr>
        <w:t xml:space="preserve">    SJMP    UNSIGNED    ；无符号数≥0</w:t>
      </w:r>
    </w:p>
    <w:p w:rsidR="00471988" w:rsidRPr="00C34223" w:rsidRDefault="00471988" w:rsidP="00471988">
      <w:pPr>
        <w:rPr>
          <w:rFonts w:ascii="宋体" w:hAnsi="宋体"/>
          <w:szCs w:val="21"/>
        </w:rPr>
      </w:pPr>
      <w:r w:rsidRPr="00C34223">
        <w:rPr>
          <w:rFonts w:ascii="宋体" w:hAnsi="宋体" w:hint="eastAsia"/>
          <w:szCs w:val="21"/>
        </w:rPr>
        <w:t xml:space="preserve">    SMALLER：DEC    A    ；X&lt;0，输出-X(先减1，再取反)</w:t>
      </w:r>
    </w:p>
    <w:p w:rsidR="00471988" w:rsidRPr="00C34223" w:rsidRDefault="00471988" w:rsidP="00471988">
      <w:pPr>
        <w:rPr>
          <w:rFonts w:ascii="宋体" w:hAnsi="宋体"/>
          <w:szCs w:val="21"/>
        </w:rPr>
      </w:pPr>
      <w:r w:rsidRPr="00C34223">
        <w:rPr>
          <w:rFonts w:ascii="宋体" w:hAnsi="宋体"/>
          <w:szCs w:val="21"/>
        </w:rPr>
        <w:t xml:space="preserve">    CPL    A</w:t>
      </w:r>
    </w:p>
    <w:p w:rsidR="00471988" w:rsidRPr="00C34223" w:rsidRDefault="00471988" w:rsidP="00471988">
      <w:pPr>
        <w:rPr>
          <w:rFonts w:ascii="宋体" w:hAnsi="宋体"/>
          <w:szCs w:val="21"/>
        </w:rPr>
      </w:pPr>
      <w:r w:rsidRPr="00C34223">
        <w:rPr>
          <w:rFonts w:ascii="宋体" w:hAnsi="宋体" w:hint="eastAsia"/>
          <w:szCs w:val="21"/>
        </w:rPr>
        <w:t xml:space="preserve">    MOV    P1，A</w:t>
      </w:r>
    </w:p>
    <w:p w:rsidR="00471988" w:rsidRPr="00C34223" w:rsidRDefault="00471988" w:rsidP="00471988">
      <w:pPr>
        <w:rPr>
          <w:rFonts w:ascii="宋体" w:hAnsi="宋体"/>
          <w:szCs w:val="21"/>
        </w:rPr>
      </w:pPr>
      <w:r w:rsidRPr="00C34223">
        <w:rPr>
          <w:rFonts w:ascii="宋体" w:hAnsi="宋体"/>
          <w:szCs w:val="21"/>
        </w:rPr>
        <w:t xml:space="preserve">    SJMP </w:t>
      </w:r>
      <w:r w:rsidRPr="00C34223">
        <w:rPr>
          <w:rFonts w:ascii="宋体" w:hAnsi="宋体" w:hint="eastAsia"/>
          <w:szCs w:val="21"/>
        </w:rPr>
        <w:t xml:space="preserve">  </w:t>
      </w:r>
      <w:r w:rsidRPr="00C34223">
        <w:rPr>
          <w:rFonts w:ascii="宋体" w:hAnsi="宋体"/>
          <w:szCs w:val="21"/>
        </w:rPr>
        <w:t>OK</w:t>
      </w:r>
    </w:p>
    <w:p w:rsidR="00471988" w:rsidRPr="00C34223" w:rsidRDefault="00471988" w:rsidP="00471988">
      <w:pPr>
        <w:rPr>
          <w:rFonts w:ascii="宋体" w:hAnsi="宋体"/>
          <w:szCs w:val="21"/>
        </w:rPr>
      </w:pPr>
      <w:r w:rsidRPr="00C34223">
        <w:rPr>
          <w:rFonts w:ascii="宋体" w:hAnsi="宋体" w:hint="eastAsia"/>
          <w:szCs w:val="21"/>
        </w:rPr>
        <w:t xml:space="preserve">    UNSIGNED：CJNE    A，#00H，BIGGER    ；不等于0即大于0</w:t>
      </w:r>
    </w:p>
    <w:p w:rsidR="00471988" w:rsidRPr="00C34223" w:rsidRDefault="00471988" w:rsidP="00471988">
      <w:pPr>
        <w:rPr>
          <w:rFonts w:ascii="宋体" w:hAnsi="宋体"/>
          <w:szCs w:val="21"/>
        </w:rPr>
      </w:pPr>
      <w:r w:rsidRPr="00C34223">
        <w:rPr>
          <w:rFonts w:ascii="宋体" w:hAnsi="宋体" w:hint="eastAsia"/>
          <w:szCs w:val="21"/>
        </w:rPr>
        <w:t xml:space="preserve">    MOV P1，#80H    ；X等于0，输出80H</w:t>
      </w:r>
    </w:p>
    <w:p w:rsidR="00471988" w:rsidRPr="00C34223" w:rsidRDefault="00471988" w:rsidP="00471988">
      <w:pPr>
        <w:rPr>
          <w:rFonts w:ascii="宋体" w:hAnsi="宋体"/>
          <w:szCs w:val="21"/>
        </w:rPr>
      </w:pPr>
      <w:r w:rsidRPr="00C34223">
        <w:rPr>
          <w:rFonts w:ascii="宋体" w:hAnsi="宋体"/>
          <w:szCs w:val="21"/>
        </w:rPr>
        <w:lastRenderedPageBreak/>
        <w:t xml:space="preserve">    SJMP    OK</w:t>
      </w:r>
    </w:p>
    <w:p w:rsidR="00471988" w:rsidRPr="00C34223" w:rsidRDefault="00471988" w:rsidP="00471988">
      <w:pPr>
        <w:rPr>
          <w:rFonts w:ascii="宋体" w:hAnsi="宋体"/>
          <w:szCs w:val="21"/>
        </w:rPr>
      </w:pPr>
      <w:r w:rsidRPr="00C34223">
        <w:rPr>
          <w:rFonts w:ascii="宋体" w:hAnsi="宋体" w:hint="eastAsia"/>
          <w:szCs w:val="21"/>
        </w:rPr>
        <w:t xml:space="preserve">    BIGGER：  CLR    C    ；X大于0，输出A×2</w:t>
      </w:r>
    </w:p>
    <w:p w:rsidR="00471988" w:rsidRPr="00C34223" w:rsidRDefault="00471988" w:rsidP="00471988">
      <w:pPr>
        <w:rPr>
          <w:rFonts w:ascii="宋体" w:hAnsi="宋体"/>
          <w:szCs w:val="21"/>
        </w:rPr>
      </w:pPr>
      <w:r w:rsidRPr="00C34223">
        <w:rPr>
          <w:rFonts w:ascii="宋体" w:hAnsi="宋体" w:hint="eastAsia"/>
          <w:szCs w:val="21"/>
        </w:rPr>
        <w:t xml:space="preserve">    RLC    A    ；A×2</w:t>
      </w:r>
    </w:p>
    <w:p w:rsidR="00471988" w:rsidRPr="00C34223" w:rsidRDefault="00471988" w:rsidP="00471988">
      <w:pPr>
        <w:rPr>
          <w:rFonts w:ascii="宋体" w:hAnsi="宋体"/>
          <w:szCs w:val="21"/>
        </w:rPr>
      </w:pPr>
      <w:r w:rsidRPr="00C34223">
        <w:rPr>
          <w:rFonts w:ascii="宋体" w:hAnsi="宋体" w:hint="eastAsia"/>
          <w:szCs w:val="21"/>
        </w:rPr>
        <w:t xml:space="preserve">    MOV    P1，A</w:t>
      </w:r>
    </w:p>
    <w:p w:rsidR="00471988" w:rsidRPr="00C34223" w:rsidRDefault="00471988" w:rsidP="00471988">
      <w:pPr>
        <w:rPr>
          <w:rFonts w:ascii="宋体" w:hAnsi="宋体"/>
          <w:szCs w:val="21"/>
        </w:rPr>
      </w:pPr>
      <w:r w:rsidRPr="00C34223">
        <w:rPr>
          <w:rFonts w:ascii="宋体" w:hAnsi="宋体" w:hint="eastAsia"/>
          <w:szCs w:val="21"/>
        </w:rPr>
        <w:t xml:space="preserve">    OK：    SJMP    $</w:t>
      </w:r>
    </w:p>
    <w:p w:rsidR="00471988" w:rsidRPr="00C34223" w:rsidRDefault="00471988" w:rsidP="00471988">
      <w:pPr>
        <w:rPr>
          <w:rFonts w:ascii="宋体" w:hAnsi="宋体"/>
          <w:szCs w:val="21"/>
        </w:rPr>
      </w:pPr>
      <w:r w:rsidRPr="00C34223">
        <w:rPr>
          <w:rFonts w:ascii="宋体" w:hAnsi="宋体"/>
          <w:szCs w:val="21"/>
        </w:rPr>
        <w:t xml:space="preserve">        </w:t>
      </w:r>
      <w:r w:rsidRPr="00C34223">
        <w:rPr>
          <w:rFonts w:ascii="宋体" w:hAnsi="宋体" w:hint="eastAsia"/>
          <w:szCs w:val="21"/>
        </w:rPr>
        <w:t>END</w:t>
      </w:r>
    </w:p>
    <w:p w:rsidR="00471988" w:rsidRPr="00C34223" w:rsidRDefault="00471988" w:rsidP="00471988">
      <w:pPr>
        <w:ind w:firstLine="435"/>
        <w:rPr>
          <w:rFonts w:ascii="宋体" w:hAnsi="宋体"/>
          <w:szCs w:val="21"/>
        </w:rPr>
      </w:pPr>
      <w:r w:rsidRPr="00C34223">
        <w:rPr>
          <w:rFonts w:ascii="宋体" w:hAnsi="宋体" w:hint="eastAsia"/>
          <w:szCs w:val="21"/>
        </w:rPr>
        <w:t>例如：输入55 H，P1口引脚输出AAH；输入00 H，P1口引脚输出80 H；输入F1(一1 5的补码)，P1口引脚输出0FH。</w:t>
      </w:r>
    </w:p>
    <w:p w:rsidR="00471988" w:rsidRDefault="00471988" w:rsidP="00471988">
      <w:pPr>
        <w:rPr>
          <w:b/>
          <w:bCs/>
          <w:bdr w:val="single" w:sz="4" w:space="0" w:color="auto"/>
        </w:rPr>
      </w:pPr>
      <w:r>
        <w:rPr>
          <w:rFonts w:hint="eastAsia"/>
          <w:b/>
          <w:bCs/>
          <w:bdr w:val="single" w:sz="4" w:space="0" w:color="auto"/>
        </w:rPr>
        <w:t>9.</w:t>
      </w:r>
      <w:r w:rsidRPr="00471988">
        <w:rPr>
          <w:rFonts w:hint="eastAsia"/>
          <w:b/>
          <w:bCs/>
          <w:bdr w:val="single" w:sz="4" w:space="0" w:color="auto"/>
        </w:rPr>
        <w:t>求双字节补码程序：设对</w:t>
      </w:r>
      <w:r w:rsidRPr="00471988">
        <w:rPr>
          <w:b/>
          <w:bCs/>
          <w:bdr w:val="single" w:sz="4" w:space="0" w:color="auto"/>
        </w:rPr>
        <w:t>addrl</w:t>
      </w:r>
      <w:r w:rsidRPr="00471988">
        <w:rPr>
          <w:rFonts w:hint="eastAsia"/>
          <w:b/>
          <w:bCs/>
          <w:bdr w:val="single" w:sz="4" w:space="0" w:color="auto"/>
        </w:rPr>
        <w:t>，</w:t>
      </w:r>
      <w:r w:rsidRPr="00471988">
        <w:rPr>
          <w:b/>
          <w:bCs/>
          <w:bdr w:val="single" w:sz="4" w:space="0" w:color="auto"/>
        </w:rPr>
        <w:t>addrl</w:t>
      </w:r>
      <w:r w:rsidRPr="00471988">
        <w:rPr>
          <w:rFonts w:hint="eastAsia"/>
          <w:b/>
          <w:bCs/>
          <w:bdr w:val="single" w:sz="4" w:space="0" w:color="auto"/>
        </w:rPr>
        <w:t>＋</w:t>
      </w:r>
      <w:r w:rsidRPr="00471988">
        <w:rPr>
          <w:b/>
          <w:bCs/>
          <w:bdr w:val="single" w:sz="4" w:space="0" w:color="auto"/>
        </w:rPr>
        <w:t>1</w:t>
      </w:r>
      <w:r w:rsidRPr="00471988">
        <w:rPr>
          <w:rFonts w:hint="eastAsia"/>
          <w:b/>
          <w:bCs/>
          <w:bdr w:val="single" w:sz="4" w:space="0" w:color="auto"/>
        </w:rPr>
        <w:t>的双字节数取补后存入</w:t>
      </w:r>
      <w:r w:rsidRPr="00471988">
        <w:rPr>
          <w:b/>
          <w:bCs/>
          <w:bdr w:val="single" w:sz="4" w:space="0" w:color="auto"/>
        </w:rPr>
        <w:t>addr2</w:t>
      </w:r>
      <w:r w:rsidRPr="00471988">
        <w:rPr>
          <w:rFonts w:hint="eastAsia"/>
          <w:b/>
          <w:bCs/>
          <w:bdr w:val="single" w:sz="4" w:space="0" w:color="auto"/>
        </w:rPr>
        <w:t>和</w:t>
      </w:r>
      <w:r w:rsidRPr="00471988">
        <w:rPr>
          <w:rFonts w:hint="eastAsia"/>
          <w:b/>
          <w:bCs/>
          <w:bdr w:val="single" w:sz="4" w:space="0" w:color="auto"/>
        </w:rPr>
        <w:t xml:space="preserve"> </w:t>
      </w:r>
      <w:r w:rsidRPr="00471988">
        <w:rPr>
          <w:b/>
          <w:bCs/>
          <w:bdr w:val="single" w:sz="4" w:space="0" w:color="auto"/>
        </w:rPr>
        <w:t>addr2</w:t>
      </w:r>
      <w:r w:rsidRPr="00471988">
        <w:rPr>
          <w:rFonts w:hint="eastAsia"/>
          <w:b/>
          <w:bCs/>
          <w:bdr w:val="single" w:sz="4" w:space="0" w:color="auto"/>
        </w:rPr>
        <w:t>十</w:t>
      </w:r>
      <w:r w:rsidRPr="00471988">
        <w:rPr>
          <w:b/>
          <w:bCs/>
          <w:bdr w:val="single" w:sz="4" w:space="0" w:color="auto"/>
        </w:rPr>
        <w:t>1</w:t>
      </w:r>
      <w:r w:rsidRPr="00471988">
        <w:rPr>
          <w:rFonts w:hint="eastAsia"/>
          <w:b/>
          <w:bCs/>
          <w:bdr w:val="single" w:sz="4" w:space="0" w:color="auto"/>
        </w:rPr>
        <w:t>单元中，其中高位字节在高地址单元中。</w:t>
      </w:r>
      <w:r w:rsidRPr="00471988">
        <w:rPr>
          <w:b/>
          <w:bCs/>
          <w:bdr w:val="single" w:sz="4" w:space="0" w:color="auto"/>
        </w:rPr>
        <w:t>8</w:t>
      </w:r>
      <w:r w:rsidRPr="00471988">
        <w:rPr>
          <w:rFonts w:hint="eastAsia"/>
          <w:b/>
          <w:bCs/>
          <w:bdr w:val="single" w:sz="4" w:space="0" w:color="auto"/>
        </w:rPr>
        <w:t>位微机对双字节数取补需分两次进行。</w:t>
      </w:r>
    </w:p>
    <w:p w:rsidR="00471988" w:rsidRPr="00471988" w:rsidRDefault="00471988" w:rsidP="00471988">
      <w:r w:rsidRPr="00471988">
        <w:rPr>
          <w:bCs/>
        </w:rPr>
        <w:t>START</w:t>
      </w:r>
      <w:r w:rsidRPr="00471988">
        <w:rPr>
          <w:rFonts w:hint="eastAsia"/>
          <w:bCs/>
        </w:rPr>
        <w:t>：</w:t>
      </w:r>
      <w:r w:rsidRPr="00471988">
        <w:rPr>
          <w:bCs/>
        </w:rPr>
        <w:t>MOV  R0</w:t>
      </w:r>
      <w:r w:rsidRPr="00471988">
        <w:rPr>
          <w:rFonts w:hint="eastAsia"/>
          <w:bCs/>
        </w:rPr>
        <w:t>，＃</w:t>
      </w:r>
      <w:r w:rsidRPr="00471988">
        <w:rPr>
          <w:bCs/>
        </w:rPr>
        <w:t xml:space="preserve">addrl  </w:t>
      </w:r>
      <w:r w:rsidRPr="00471988">
        <w:rPr>
          <w:bCs/>
        </w:rPr>
        <w:tab/>
      </w:r>
      <w:r w:rsidRPr="00471988">
        <w:rPr>
          <w:rFonts w:hint="eastAsia"/>
          <w:bCs/>
        </w:rPr>
        <w:t>；原码低字节地址码送</w:t>
      </w:r>
      <w:r w:rsidRPr="00471988">
        <w:rPr>
          <w:bCs/>
        </w:rPr>
        <w:t>R0</w:t>
      </w:r>
    </w:p>
    <w:p w:rsidR="00471988" w:rsidRPr="00471988" w:rsidRDefault="00471988" w:rsidP="00471988">
      <w:r w:rsidRPr="00471988">
        <w:rPr>
          <w:bCs/>
        </w:rPr>
        <w:t xml:space="preserve">      </w:t>
      </w:r>
      <w:r w:rsidRPr="00471988">
        <w:rPr>
          <w:bCs/>
        </w:rPr>
        <w:tab/>
        <w:t>MOV</w:t>
      </w:r>
      <w:r w:rsidRPr="00471988">
        <w:rPr>
          <w:bCs/>
        </w:rPr>
        <w:tab/>
        <w:t>R1</w:t>
      </w:r>
      <w:r w:rsidRPr="00471988">
        <w:rPr>
          <w:rFonts w:hint="eastAsia"/>
          <w:bCs/>
        </w:rPr>
        <w:t>，＃</w:t>
      </w:r>
      <w:r w:rsidRPr="00471988">
        <w:rPr>
          <w:bCs/>
        </w:rPr>
        <w:t xml:space="preserve">addr2 </w:t>
      </w:r>
      <w:r w:rsidRPr="00471988">
        <w:rPr>
          <w:bCs/>
        </w:rPr>
        <w:tab/>
      </w:r>
      <w:r w:rsidRPr="00471988">
        <w:rPr>
          <w:rFonts w:hint="eastAsia"/>
          <w:bCs/>
        </w:rPr>
        <w:t>；补码低字节地址码送</w:t>
      </w:r>
      <w:r w:rsidRPr="00471988">
        <w:rPr>
          <w:bCs/>
        </w:rPr>
        <w:t>R1</w:t>
      </w:r>
    </w:p>
    <w:p w:rsidR="00471988" w:rsidRPr="00471988" w:rsidRDefault="00471988" w:rsidP="00471988">
      <w:r w:rsidRPr="00471988">
        <w:rPr>
          <w:bCs/>
        </w:rPr>
        <w:t xml:space="preserve">       </w:t>
      </w:r>
      <w:r w:rsidRPr="00471988">
        <w:rPr>
          <w:bCs/>
        </w:rPr>
        <w:tab/>
        <w:t xml:space="preserve">MOV  </w:t>
      </w:r>
      <w:r w:rsidRPr="00471988">
        <w:rPr>
          <w:bCs/>
        </w:rPr>
        <w:tab/>
        <w:t>A</w:t>
      </w:r>
      <w:r w:rsidRPr="00471988">
        <w:rPr>
          <w:rFonts w:hint="eastAsia"/>
          <w:bCs/>
        </w:rPr>
        <w:t>，＠</w:t>
      </w:r>
      <w:r w:rsidRPr="00471988">
        <w:rPr>
          <w:bCs/>
        </w:rPr>
        <w:t xml:space="preserve">R0     </w:t>
      </w:r>
      <w:r w:rsidRPr="00471988">
        <w:rPr>
          <w:bCs/>
        </w:rPr>
        <w:tab/>
      </w:r>
      <w:r w:rsidRPr="00471988">
        <w:rPr>
          <w:bCs/>
        </w:rPr>
        <w:tab/>
      </w:r>
      <w:r w:rsidRPr="00471988">
        <w:rPr>
          <w:rFonts w:hint="eastAsia"/>
          <w:bCs/>
        </w:rPr>
        <w:t>；原码低字节内容送</w:t>
      </w:r>
      <w:r w:rsidRPr="00471988">
        <w:rPr>
          <w:bCs/>
        </w:rPr>
        <w:t>A</w:t>
      </w:r>
    </w:p>
    <w:p w:rsidR="00471988" w:rsidRPr="00471988" w:rsidRDefault="00471988" w:rsidP="00471988">
      <w:r w:rsidRPr="00471988">
        <w:rPr>
          <w:bCs/>
        </w:rPr>
        <w:tab/>
        <w:t xml:space="preserve">CPL  </w:t>
      </w:r>
      <w:r w:rsidRPr="00471988">
        <w:rPr>
          <w:bCs/>
        </w:rPr>
        <w:tab/>
        <w:t xml:space="preserve">A                                 ;   </w:t>
      </w:r>
      <w:r w:rsidRPr="00471988">
        <w:rPr>
          <w:rFonts w:hint="eastAsia"/>
          <w:bCs/>
        </w:rPr>
        <w:t>按位取反</w:t>
      </w:r>
    </w:p>
    <w:p w:rsidR="00471988" w:rsidRPr="00471988" w:rsidRDefault="00471988" w:rsidP="00471988">
      <w:r w:rsidRPr="00471988">
        <w:rPr>
          <w:bCs/>
        </w:rPr>
        <w:t xml:space="preserve">       </w:t>
      </w:r>
      <w:r w:rsidRPr="00471988">
        <w:rPr>
          <w:bCs/>
        </w:rPr>
        <w:tab/>
        <w:t xml:space="preserve">INC   </w:t>
      </w:r>
      <w:r w:rsidRPr="00471988">
        <w:rPr>
          <w:bCs/>
        </w:rPr>
        <w:tab/>
        <w:t xml:space="preserve">A            </w:t>
      </w:r>
      <w:r w:rsidRPr="00471988">
        <w:rPr>
          <w:bCs/>
        </w:rPr>
        <w:tab/>
      </w:r>
      <w:r w:rsidRPr="00471988">
        <w:rPr>
          <w:bCs/>
        </w:rPr>
        <w:tab/>
      </w:r>
      <w:r w:rsidRPr="00471988">
        <w:rPr>
          <w:rFonts w:hint="eastAsia"/>
          <w:bCs/>
        </w:rPr>
        <w:t>；</w:t>
      </w:r>
      <w:r w:rsidRPr="00471988">
        <w:rPr>
          <w:bCs/>
        </w:rPr>
        <w:t>A</w:t>
      </w:r>
      <w:r w:rsidRPr="00471988">
        <w:rPr>
          <w:rFonts w:hint="eastAsia"/>
          <w:bCs/>
        </w:rPr>
        <w:t>内容取反加</w:t>
      </w:r>
      <w:r w:rsidRPr="00471988">
        <w:rPr>
          <w:bCs/>
        </w:rPr>
        <w:t>l</w:t>
      </w:r>
      <w:r w:rsidRPr="00471988">
        <w:rPr>
          <w:rFonts w:hint="eastAsia"/>
          <w:bCs/>
        </w:rPr>
        <w:t>，即取补</w:t>
      </w:r>
    </w:p>
    <w:p w:rsidR="00471988" w:rsidRPr="00471988" w:rsidRDefault="00471988" w:rsidP="00471988">
      <w:r w:rsidRPr="00471988">
        <w:rPr>
          <w:bCs/>
        </w:rPr>
        <w:t xml:space="preserve">       </w:t>
      </w:r>
      <w:r w:rsidRPr="00471988">
        <w:rPr>
          <w:bCs/>
        </w:rPr>
        <w:tab/>
        <w:t xml:space="preserve">MOV  </w:t>
      </w:r>
      <w:r w:rsidRPr="00471988">
        <w:rPr>
          <w:bCs/>
        </w:rPr>
        <w:tab/>
      </w:r>
      <w:r w:rsidRPr="00471988">
        <w:rPr>
          <w:rFonts w:hint="eastAsia"/>
          <w:bCs/>
        </w:rPr>
        <w:t>＠</w:t>
      </w:r>
      <w:r w:rsidRPr="00471988">
        <w:rPr>
          <w:bCs/>
        </w:rPr>
        <w:t>R1</w:t>
      </w:r>
      <w:r w:rsidRPr="00471988">
        <w:rPr>
          <w:rFonts w:hint="eastAsia"/>
          <w:bCs/>
        </w:rPr>
        <w:t>，</w:t>
      </w:r>
      <w:r w:rsidRPr="00471988">
        <w:rPr>
          <w:bCs/>
        </w:rPr>
        <w:t xml:space="preserve">A    </w:t>
      </w:r>
      <w:r w:rsidRPr="00471988">
        <w:rPr>
          <w:bCs/>
        </w:rPr>
        <w:tab/>
      </w:r>
      <w:r w:rsidRPr="00471988">
        <w:rPr>
          <w:bCs/>
        </w:rPr>
        <w:tab/>
      </w:r>
      <w:r w:rsidRPr="00471988">
        <w:rPr>
          <w:rFonts w:hint="eastAsia"/>
          <w:bCs/>
        </w:rPr>
        <w:t>；低字节补码存</w:t>
      </w:r>
      <w:r w:rsidRPr="00471988">
        <w:rPr>
          <w:bCs/>
        </w:rPr>
        <w:t>addr2</w:t>
      </w:r>
      <w:r w:rsidRPr="00471988">
        <w:rPr>
          <w:rFonts w:hint="eastAsia"/>
          <w:bCs/>
        </w:rPr>
        <w:t>单元</w:t>
      </w:r>
      <w:r w:rsidRPr="00471988">
        <w:rPr>
          <w:rFonts w:hint="eastAsia"/>
          <w:bCs/>
        </w:rPr>
        <w:tab/>
      </w:r>
    </w:p>
    <w:p w:rsidR="00471988" w:rsidRPr="00471988" w:rsidRDefault="00471988" w:rsidP="00471988">
      <w:r w:rsidRPr="00471988">
        <w:t xml:space="preserve">      </w:t>
      </w:r>
      <w:r w:rsidRPr="00471988">
        <w:rPr>
          <w:bCs/>
        </w:rPr>
        <w:t xml:space="preserve">INC   </w:t>
      </w:r>
      <w:r w:rsidRPr="00471988">
        <w:rPr>
          <w:bCs/>
        </w:rPr>
        <w:tab/>
        <w:t xml:space="preserve">R0                   </w:t>
      </w:r>
      <w:r w:rsidRPr="00471988">
        <w:rPr>
          <w:rFonts w:hint="eastAsia"/>
          <w:bCs/>
        </w:rPr>
        <w:t>；指向原码高字节</w:t>
      </w:r>
      <w:r w:rsidRPr="00471988">
        <w:rPr>
          <w:rFonts w:hint="eastAsia"/>
          <w:bCs/>
        </w:rPr>
        <w:t xml:space="preserve">                </w:t>
      </w:r>
    </w:p>
    <w:p w:rsidR="00471988" w:rsidRPr="00471988" w:rsidRDefault="00471988" w:rsidP="00471988">
      <w:r w:rsidRPr="00471988">
        <w:rPr>
          <w:bCs/>
        </w:rPr>
        <w:t xml:space="preserve">       </w:t>
      </w:r>
      <w:r w:rsidRPr="00471988">
        <w:rPr>
          <w:bCs/>
        </w:rPr>
        <w:tab/>
        <w:t xml:space="preserve">      INC   </w:t>
      </w:r>
      <w:r w:rsidRPr="00471988">
        <w:rPr>
          <w:bCs/>
        </w:rPr>
        <w:tab/>
        <w:t xml:space="preserve">R1           </w:t>
      </w:r>
      <w:r w:rsidRPr="00471988">
        <w:rPr>
          <w:bCs/>
        </w:rPr>
        <w:tab/>
      </w:r>
      <w:r w:rsidRPr="00471988">
        <w:rPr>
          <w:rFonts w:hint="eastAsia"/>
          <w:bCs/>
        </w:rPr>
        <w:t>；指向补码高字节</w:t>
      </w:r>
      <w:r w:rsidRPr="00471988">
        <w:rPr>
          <w:bCs/>
        </w:rPr>
        <w:t xml:space="preserve"> </w:t>
      </w:r>
    </w:p>
    <w:p w:rsidR="00471988" w:rsidRPr="00471988" w:rsidRDefault="00471988" w:rsidP="00471988">
      <w:r w:rsidRPr="00471988">
        <w:tab/>
        <w:t xml:space="preserve">      </w:t>
      </w:r>
      <w:r w:rsidRPr="00471988">
        <w:rPr>
          <w:bCs/>
        </w:rPr>
        <w:t xml:space="preserve">JZ     </w:t>
      </w:r>
      <w:r w:rsidRPr="00471988">
        <w:rPr>
          <w:bCs/>
        </w:rPr>
        <w:tab/>
        <w:t xml:space="preserve">LOOP1   </w:t>
      </w:r>
      <w:r w:rsidRPr="00471988">
        <w:rPr>
          <w:bCs/>
        </w:rPr>
        <w:tab/>
      </w:r>
      <w:r w:rsidRPr="00471988">
        <w:rPr>
          <w:rFonts w:hint="eastAsia"/>
          <w:bCs/>
        </w:rPr>
        <w:t>；当（</w:t>
      </w:r>
      <w:r w:rsidRPr="00471988">
        <w:rPr>
          <w:bCs/>
        </w:rPr>
        <w:t>A</w:t>
      </w:r>
      <w:r w:rsidRPr="00471988">
        <w:rPr>
          <w:rFonts w:hint="eastAsia"/>
          <w:bCs/>
        </w:rPr>
        <w:t>）＝</w:t>
      </w:r>
      <w:r w:rsidRPr="00471988">
        <w:rPr>
          <w:bCs/>
        </w:rPr>
        <w:t>0</w:t>
      </w:r>
      <w:r w:rsidRPr="00471988">
        <w:rPr>
          <w:rFonts w:hint="eastAsia"/>
          <w:bCs/>
        </w:rPr>
        <w:t>，转</w:t>
      </w:r>
      <w:r w:rsidRPr="00471988">
        <w:rPr>
          <w:bCs/>
        </w:rPr>
        <w:t>LOOP1</w:t>
      </w:r>
    </w:p>
    <w:p w:rsidR="00471988" w:rsidRPr="00471988" w:rsidRDefault="00471988" w:rsidP="00471988">
      <w:r w:rsidRPr="00471988">
        <w:rPr>
          <w:bCs/>
        </w:rPr>
        <w:t xml:space="preserve">       </w:t>
      </w:r>
      <w:r w:rsidRPr="00471988">
        <w:rPr>
          <w:bCs/>
        </w:rPr>
        <w:tab/>
        <w:t xml:space="preserve">      MOV  </w:t>
      </w:r>
      <w:r w:rsidRPr="00471988">
        <w:rPr>
          <w:bCs/>
        </w:rPr>
        <w:tab/>
        <w:t>A</w:t>
      </w:r>
      <w:r w:rsidRPr="00471988">
        <w:rPr>
          <w:rFonts w:hint="eastAsia"/>
          <w:bCs/>
        </w:rPr>
        <w:t>，＠</w:t>
      </w:r>
      <w:r w:rsidRPr="00471988">
        <w:rPr>
          <w:bCs/>
        </w:rPr>
        <w:t>R0</w:t>
      </w:r>
      <w:r w:rsidRPr="00471988">
        <w:rPr>
          <w:bCs/>
        </w:rPr>
        <w:tab/>
      </w:r>
      <w:r w:rsidRPr="00471988">
        <w:rPr>
          <w:rFonts w:hint="eastAsia"/>
          <w:bCs/>
        </w:rPr>
        <w:t>；原码高字节送</w:t>
      </w:r>
      <w:r w:rsidRPr="00471988">
        <w:rPr>
          <w:bCs/>
        </w:rPr>
        <w:t>A</w:t>
      </w:r>
    </w:p>
    <w:p w:rsidR="00471988" w:rsidRPr="00471988" w:rsidRDefault="00471988" w:rsidP="00471988">
      <w:r w:rsidRPr="00471988">
        <w:rPr>
          <w:bCs/>
        </w:rPr>
        <w:t xml:space="preserve">      </w:t>
      </w:r>
      <w:r w:rsidRPr="00471988">
        <w:rPr>
          <w:bCs/>
        </w:rPr>
        <w:tab/>
        <w:t xml:space="preserve">      CPL   </w:t>
      </w:r>
      <w:r w:rsidRPr="00471988">
        <w:rPr>
          <w:bCs/>
        </w:rPr>
        <w:tab/>
        <w:t xml:space="preserve">A            </w:t>
      </w:r>
      <w:r w:rsidRPr="00471988">
        <w:rPr>
          <w:bCs/>
        </w:rPr>
        <w:tab/>
      </w:r>
      <w:r w:rsidRPr="00471988">
        <w:rPr>
          <w:rFonts w:hint="eastAsia"/>
          <w:bCs/>
        </w:rPr>
        <w:t>；高字节内容取反</w:t>
      </w:r>
    </w:p>
    <w:p w:rsidR="00471988" w:rsidRPr="00471988" w:rsidRDefault="00471988" w:rsidP="00471988">
      <w:r w:rsidRPr="00471988">
        <w:rPr>
          <w:bCs/>
        </w:rPr>
        <w:t xml:space="preserve">       </w:t>
      </w:r>
      <w:r w:rsidRPr="00471988">
        <w:rPr>
          <w:bCs/>
        </w:rPr>
        <w:tab/>
        <w:t xml:space="preserve">      MOV  </w:t>
      </w:r>
      <w:r w:rsidRPr="00471988">
        <w:rPr>
          <w:bCs/>
        </w:rPr>
        <w:tab/>
      </w:r>
      <w:r w:rsidRPr="00471988">
        <w:rPr>
          <w:rFonts w:hint="eastAsia"/>
          <w:bCs/>
        </w:rPr>
        <w:t>＠</w:t>
      </w:r>
      <w:r w:rsidRPr="00471988">
        <w:rPr>
          <w:bCs/>
        </w:rPr>
        <w:t>R1</w:t>
      </w:r>
      <w:r w:rsidRPr="00471988">
        <w:rPr>
          <w:rFonts w:hint="eastAsia"/>
          <w:bCs/>
        </w:rPr>
        <w:t>，</w:t>
      </w:r>
      <w:r w:rsidRPr="00471988">
        <w:rPr>
          <w:bCs/>
        </w:rPr>
        <w:t xml:space="preserve">A   </w:t>
      </w:r>
      <w:r w:rsidRPr="00471988">
        <w:rPr>
          <w:bCs/>
        </w:rPr>
        <w:tab/>
      </w:r>
      <w:r w:rsidRPr="00471988">
        <w:rPr>
          <w:rFonts w:hint="eastAsia"/>
          <w:bCs/>
        </w:rPr>
        <w:t>；字节反码存</w:t>
      </w:r>
      <w:r w:rsidRPr="00471988">
        <w:rPr>
          <w:bCs/>
        </w:rPr>
        <w:t>(addr2</w:t>
      </w:r>
      <w:r w:rsidRPr="00471988">
        <w:rPr>
          <w:rFonts w:hint="eastAsia"/>
          <w:bCs/>
        </w:rPr>
        <w:t>十</w:t>
      </w:r>
      <w:r w:rsidRPr="00471988">
        <w:rPr>
          <w:bCs/>
        </w:rPr>
        <w:t>1)</w:t>
      </w:r>
      <w:r w:rsidRPr="00471988">
        <w:rPr>
          <w:rFonts w:hint="eastAsia"/>
          <w:bCs/>
        </w:rPr>
        <w:t>单元</w:t>
      </w:r>
    </w:p>
    <w:p w:rsidR="00471988" w:rsidRPr="00471988" w:rsidRDefault="00471988" w:rsidP="00471988">
      <w:r w:rsidRPr="00471988">
        <w:rPr>
          <w:bCs/>
        </w:rPr>
        <w:t xml:space="preserve">      </w:t>
      </w:r>
      <w:r w:rsidRPr="00471988">
        <w:rPr>
          <w:bCs/>
        </w:rPr>
        <w:tab/>
        <w:t xml:space="preserve">      SJMP  </w:t>
      </w:r>
      <w:r w:rsidRPr="00471988">
        <w:rPr>
          <w:bCs/>
        </w:rPr>
        <w:tab/>
        <w:t xml:space="preserve">LOOP2           </w:t>
      </w:r>
      <w:r w:rsidRPr="00471988">
        <w:rPr>
          <w:rFonts w:hint="eastAsia"/>
          <w:bCs/>
        </w:rPr>
        <w:t>；转</w:t>
      </w:r>
      <w:r w:rsidRPr="00471988">
        <w:rPr>
          <w:bCs/>
        </w:rPr>
        <w:t>LOOP2</w:t>
      </w:r>
      <w:r w:rsidRPr="00471988">
        <w:rPr>
          <w:rFonts w:hint="eastAsia"/>
          <w:bCs/>
        </w:rPr>
        <w:t>，结束</w:t>
      </w:r>
    </w:p>
    <w:p w:rsidR="00471988" w:rsidRPr="00471988" w:rsidRDefault="00471988" w:rsidP="00471988">
      <w:r w:rsidRPr="00471988">
        <w:rPr>
          <w:bCs/>
        </w:rPr>
        <w:t>LOOP1</w:t>
      </w:r>
      <w:r w:rsidRPr="00471988">
        <w:rPr>
          <w:rFonts w:hint="eastAsia"/>
          <w:bCs/>
        </w:rPr>
        <w:t>：</w:t>
      </w:r>
      <w:r w:rsidRPr="00471988">
        <w:rPr>
          <w:bCs/>
        </w:rPr>
        <w:t>MOV  A</w:t>
      </w:r>
      <w:r w:rsidRPr="00471988">
        <w:rPr>
          <w:rFonts w:hint="eastAsia"/>
          <w:bCs/>
        </w:rPr>
        <w:t>，＠</w:t>
      </w:r>
      <w:r w:rsidRPr="00471988">
        <w:rPr>
          <w:bCs/>
        </w:rPr>
        <w:t xml:space="preserve">R0               </w:t>
      </w:r>
      <w:r w:rsidRPr="00471988">
        <w:rPr>
          <w:rFonts w:hint="eastAsia"/>
          <w:bCs/>
        </w:rPr>
        <w:t>；原码高字节送</w:t>
      </w:r>
      <w:r w:rsidRPr="00471988">
        <w:rPr>
          <w:bCs/>
        </w:rPr>
        <w:t>A</w:t>
      </w:r>
    </w:p>
    <w:p w:rsidR="00471988" w:rsidRPr="00471988" w:rsidRDefault="00471988" w:rsidP="00471988">
      <w:r w:rsidRPr="00471988">
        <w:rPr>
          <w:bCs/>
        </w:rPr>
        <w:t xml:space="preserve">       </w:t>
      </w:r>
      <w:r w:rsidRPr="00471988">
        <w:rPr>
          <w:bCs/>
        </w:rPr>
        <w:tab/>
        <w:t xml:space="preserve">      CPL   </w:t>
      </w:r>
      <w:r w:rsidRPr="00471988">
        <w:rPr>
          <w:bCs/>
        </w:rPr>
        <w:tab/>
        <w:t xml:space="preserve">A         </w:t>
      </w:r>
      <w:r w:rsidRPr="00471988">
        <w:rPr>
          <w:bCs/>
        </w:rPr>
        <w:tab/>
      </w:r>
      <w:r w:rsidRPr="00471988">
        <w:rPr>
          <w:bCs/>
        </w:rPr>
        <w:tab/>
      </w:r>
      <w:r w:rsidRPr="00471988">
        <w:rPr>
          <w:rFonts w:hint="eastAsia"/>
          <w:bCs/>
        </w:rPr>
        <w:t>；对高字节数取反</w:t>
      </w:r>
    </w:p>
    <w:p w:rsidR="00471988" w:rsidRPr="00471988" w:rsidRDefault="00471988" w:rsidP="00471988">
      <w:r w:rsidRPr="00471988">
        <w:rPr>
          <w:bCs/>
        </w:rPr>
        <w:t xml:space="preserve">   </w:t>
      </w:r>
      <w:r w:rsidRPr="00471988">
        <w:rPr>
          <w:bCs/>
        </w:rPr>
        <w:tab/>
        <w:t xml:space="preserve">      INC    </w:t>
      </w:r>
      <w:r w:rsidRPr="00471988">
        <w:rPr>
          <w:bCs/>
        </w:rPr>
        <w:tab/>
        <w:t xml:space="preserve">A                      </w:t>
      </w:r>
      <w:r w:rsidRPr="00471988">
        <w:rPr>
          <w:rFonts w:hint="eastAsia"/>
          <w:bCs/>
        </w:rPr>
        <w:t>；对高字节数取补</w:t>
      </w:r>
      <w:r w:rsidRPr="00471988">
        <w:rPr>
          <w:bCs/>
        </w:rPr>
        <w:t xml:space="preserve">       </w:t>
      </w:r>
      <w:r w:rsidRPr="00471988">
        <w:rPr>
          <w:bCs/>
        </w:rPr>
        <w:tab/>
        <w:t xml:space="preserve">         </w:t>
      </w:r>
    </w:p>
    <w:p w:rsidR="00471988" w:rsidRPr="00471988" w:rsidRDefault="00471988" w:rsidP="00471988">
      <w:r w:rsidRPr="00471988">
        <w:rPr>
          <w:bCs/>
        </w:rPr>
        <w:t xml:space="preserve">                  MOV  </w:t>
      </w:r>
      <w:r w:rsidRPr="00471988">
        <w:rPr>
          <w:bCs/>
        </w:rPr>
        <w:tab/>
        <w:t>@R1</w:t>
      </w:r>
      <w:r w:rsidRPr="00471988">
        <w:rPr>
          <w:rFonts w:hint="eastAsia"/>
          <w:bCs/>
        </w:rPr>
        <w:t>，</w:t>
      </w:r>
      <w:r w:rsidRPr="00471988">
        <w:rPr>
          <w:bCs/>
        </w:rPr>
        <w:t xml:space="preserve">A   </w:t>
      </w:r>
      <w:r w:rsidRPr="00471988">
        <w:rPr>
          <w:bCs/>
        </w:rPr>
        <w:tab/>
      </w:r>
      <w:r w:rsidRPr="00471988">
        <w:rPr>
          <w:rFonts w:hint="eastAsia"/>
          <w:bCs/>
        </w:rPr>
        <w:t>；高字节补码存</w:t>
      </w:r>
      <w:r w:rsidRPr="00471988">
        <w:rPr>
          <w:bCs/>
        </w:rPr>
        <w:t>(addr2+1)</w:t>
      </w:r>
      <w:r w:rsidRPr="00471988">
        <w:rPr>
          <w:rFonts w:hint="eastAsia"/>
          <w:bCs/>
        </w:rPr>
        <w:t>单元</w:t>
      </w:r>
    </w:p>
    <w:p w:rsidR="00471988" w:rsidRPr="00471988" w:rsidRDefault="00471988" w:rsidP="00471988">
      <w:r w:rsidRPr="00471988">
        <w:rPr>
          <w:bCs/>
        </w:rPr>
        <w:t>LOOP2</w:t>
      </w:r>
      <w:r w:rsidRPr="00471988">
        <w:rPr>
          <w:rFonts w:hint="eastAsia"/>
          <w:bCs/>
        </w:rPr>
        <w:t>：</w:t>
      </w:r>
      <w:r w:rsidRPr="00471988">
        <w:rPr>
          <w:bCs/>
        </w:rPr>
        <w:t>…</w:t>
      </w:r>
    </w:p>
    <w:p w:rsidR="00471988" w:rsidRPr="000C67D3" w:rsidRDefault="00471988" w:rsidP="00471988">
      <w:pPr>
        <w:rPr>
          <w:b/>
          <w:bdr w:val="single" w:sz="4" w:space="0" w:color="auto"/>
        </w:rPr>
      </w:pPr>
      <w:r w:rsidRPr="00471988">
        <w:rPr>
          <w:bCs/>
        </w:rPr>
        <w:tab/>
        <w:t xml:space="preserve">       END</w:t>
      </w:r>
      <w:r w:rsidRPr="00471988">
        <w:rPr>
          <w:bCs/>
        </w:rPr>
        <w:tab/>
      </w:r>
      <w:r w:rsidRPr="00471988">
        <w:rPr>
          <w:bCs/>
        </w:rPr>
        <w:tab/>
      </w:r>
      <w:r w:rsidRPr="00471988">
        <w:rPr>
          <w:bCs/>
        </w:rPr>
        <w:tab/>
      </w:r>
      <w:r w:rsidRPr="00471988">
        <w:rPr>
          <w:rFonts w:hint="eastAsia"/>
          <w:bCs/>
        </w:rPr>
        <w:t>；结束</w:t>
      </w:r>
      <w:r w:rsidRPr="00471988">
        <w:rPr>
          <w:rFonts w:hint="eastAsia"/>
        </w:rPr>
        <w:tab/>
      </w:r>
    </w:p>
    <w:p w:rsidR="000C67D3" w:rsidRPr="000C67D3" w:rsidRDefault="000C67D3" w:rsidP="000C67D3">
      <w:r w:rsidRPr="000C67D3">
        <w:rPr>
          <w:b/>
          <w:bdr w:val="single" w:sz="4" w:space="0" w:color="auto"/>
        </w:rPr>
        <w:t>1.</w:t>
      </w:r>
      <w:r w:rsidRPr="000C67D3">
        <w:rPr>
          <w:rFonts w:hint="eastAsia"/>
          <w:b/>
          <w:bdr w:val="single" w:sz="4" w:space="0" w:color="auto"/>
        </w:rPr>
        <w:t>什么是单片机的中断优先级</w:t>
      </w:r>
      <w:r w:rsidRPr="000C67D3">
        <w:rPr>
          <w:rFonts w:hint="eastAsia"/>
          <w:b/>
          <w:bdr w:val="single" w:sz="4" w:space="0" w:color="auto"/>
        </w:rPr>
        <w:t>?</w:t>
      </w:r>
      <w:r w:rsidRPr="000C67D3">
        <w:rPr>
          <w:rFonts w:hint="eastAsia"/>
          <w:b/>
          <w:bdr w:val="single" w:sz="4" w:space="0" w:color="auto"/>
        </w:rPr>
        <w:t>中断优先级处理的原则是什么</w:t>
      </w:r>
      <w:r w:rsidRPr="000C67D3">
        <w:rPr>
          <w:rFonts w:hint="eastAsia"/>
          <w:b/>
          <w:bdr w:val="single" w:sz="4" w:space="0" w:color="auto"/>
        </w:rPr>
        <w:t>?</w:t>
      </w:r>
      <w:r w:rsidRPr="000C67D3">
        <w:rPr>
          <w:rFonts w:hint="eastAsia"/>
        </w:rPr>
        <w:t>在一个单片机系统中往往允许有多个中断源，通常给每个中断源规定了优先级别，称为“优先权</w:t>
      </w:r>
      <w:r w:rsidRPr="000C67D3">
        <w:rPr>
          <w:rFonts w:hint="eastAsia"/>
        </w:rPr>
        <w:t>"</w:t>
      </w:r>
      <w:r w:rsidRPr="000C67D3">
        <w:rPr>
          <w:rFonts w:hint="eastAsia"/>
        </w:rPr>
        <w:t>或“中断优先级’’。当单片机同时接收到两个或多个不同优先级的中断请求时，先响应高优先级的中断。如果同时接收到的是几个同一优先级的中断请求，则由内部的硬件查询序</w:t>
      </w:r>
      <w:r>
        <w:rPr>
          <w:rFonts w:hint="eastAsia"/>
        </w:rPr>
        <w:t>列确定它们的优先服务次序，当服务结束后，再响应级别较低的中断源。</w:t>
      </w:r>
      <w:r w:rsidRPr="000C67D3">
        <w:rPr>
          <w:rFonts w:hint="eastAsia"/>
        </w:rPr>
        <w:t>在</w:t>
      </w:r>
      <w:smartTag w:uri="urn:schemas-microsoft-com:office:smarttags" w:element="chmetcnv">
        <w:smartTagPr>
          <w:attr w:name="TCSC" w:val="0"/>
          <w:attr w:name="NumberType" w:val="1"/>
          <w:attr w:name="Negative" w:val="False"/>
          <w:attr w:name="HasSpace" w:val="False"/>
          <w:attr w:name="SourceValue" w:val="80"/>
          <w:attr w:name="UnitName" w:val="C"/>
        </w:smartTagPr>
        <w:r w:rsidRPr="000C67D3">
          <w:rPr>
            <w:rFonts w:hint="eastAsia"/>
          </w:rPr>
          <w:t>80C</w:t>
        </w:r>
      </w:smartTag>
      <w:r w:rsidRPr="000C67D3">
        <w:rPr>
          <w:rFonts w:hint="eastAsia"/>
        </w:rPr>
        <w:t>51</w:t>
      </w:r>
      <w:r w:rsidRPr="000C67D3">
        <w:rPr>
          <w:rFonts w:hint="eastAsia"/>
        </w:rPr>
        <w:t>单片机中有高、低两个中断优先级，通过中断优先级寄存器</w:t>
      </w:r>
      <w:r w:rsidRPr="000C67D3">
        <w:rPr>
          <w:rFonts w:hint="eastAsia"/>
        </w:rPr>
        <w:t>IP</w:t>
      </w:r>
      <w:r w:rsidRPr="000C67D3">
        <w:rPr>
          <w:rFonts w:hint="eastAsia"/>
        </w:rPr>
        <w:t>来设定。在</w:t>
      </w:r>
      <w:smartTag w:uri="urn:schemas-microsoft-com:office:smarttags" w:element="chmetcnv">
        <w:smartTagPr>
          <w:attr w:name="TCSC" w:val="0"/>
          <w:attr w:name="NumberType" w:val="1"/>
          <w:attr w:name="Negative" w:val="False"/>
          <w:attr w:name="HasSpace" w:val="False"/>
          <w:attr w:name="SourceValue" w:val="80"/>
          <w:attr w:name="UnitName" w:val="C"/>
        </w:smartTagPr>
        <w:r w:rsidRPr="000C67D3">
          <w:rPr>
            <w:rFonts w:hint="eastAsia"/>
          </w:rPr>
          <w:t>80C</w:t>
        </w:r>
      </w:smartTag>
      <w:r w:rsidRPr="000C67D3">
        <w:rPr>
          <w:rFonts w:hint="eastAsia"/>
        </w:rPr>
        <w:t>51</w:t>
      </w:r>
      <w:r w:rsidRPr="000C67D3">
        <w:rPr>
          <w:rFonts w:hint="eastAsia"/>
        </w:rPr>
        <w:t>单片机中存在同一优先级内由内部硬件查询序列确定的第二个优先级结构。</w:t>
      </w:r>
    </w:p>
    <w:p w:rsidR="000C67D3" w:rsidRPr="000C67D3" w:rsidRDefault="000C67D3" w:rsidP="000C67D3">
      <w:r w:rsidRPr="000C67D3">
        <w:rPr>
          <w:b/>
          <w:bdr w:val="single" w:sz="4" w:space="0" w:color="auto"/>
        </w:rPr>
        <w:t>2.</w:t>
      </w:r>
      <w:r w:rsidRPr="000C67D3">
        <w:rPr>
          <w:rFonts w:hint="eastAsia"/>
          <w:b/>
          <w:bdr w:val="single" w:sz="4" w:space="0" w:color="auto"/>
        </w:rPr>
        <w:t>外部中断请求有哪两种触发方式</w:t>
      </w:r>
      <w:r w:rsidRPr="000C67D3">
        <w:rPr>
          <w:rFonts w:hint="eastAsia"/>
          <w:b/>
          <w:bdr w:val="single" w:sz="4" w:space="0" w:color="auto"/>
        </w:rPr>
        <w:t>?</w:t>
      </w:r>
      <w:r w:rsidRPr="000C67D3">
        <w:rPr>
          <w:rFonts w:hint="eastAsia"/>
          <w:b/>
          <w:bdr w:val="single" w:sz="4" w:space="0" w:color="auto"/>
        </w:rPr>
        <w:t>对跳变触发和电平触发信号有什么要求</w:t>
      </w:r>
      <w:r w:rsidRPr="000C67D3">
        <w:rPr>
          <w:rFonts w:hint="eastAsia"/>
          <w:b/>
          <w:bdr w:val="single" w:sz="4" w:space="0" w:color="auto"/>
        </w:rPr>
        <w:t>?</w:t>
      </w:r>
      <w:r w:rsidRPr="000C67D3">
        <w:rPr>
          <w:rFonts w:hint="eastAsia"/>
          <w:b/>
          <w:bdr w:val="single" w:sz="4" w:space="0" w:color="auto"/>
        </w:rPr>
        <w:t>如何选择和设置</w:t>
      </w:r>
      <w:r w:rsidRPr="000C67D3">
        <w:rPr>
          <w:rFonts w:hint="eastAsia"/>
          <w:b/>
          <w:bdr w:val="single" w:sz="4" w:space="0" w:color="auto"/>
        </w:rPr>
        <w:t>?</w:t>
      </w:r>
      <w:r w:rsidRPr="000C67D3">
        <w:rPr>
          <w:rFonts w:hint="eastAsia"/>
        </w:rPr>
        <w:t>外部中断请求有两种信号触发方式，即电平有效方式和跳变有效方式，可通过设置有关控制位进行定义。当设定为信号电平有效方式时，若</w:t>
      </w:r>
      <w:r w:rsidRPr="000C67D3">
        <w:rPr>
          <w:rFonts w:hint="eastAsia"/>
        </w:rPr>
        <w:t>INT0</w:t>
      </w:r>
      <w:r w:rsidRPr="000C67D3">
        <w:rPr>
          <w:rFonts w:hint="eastAsia"/>
        </w:rPr>
        <w:t>或</w:t>
      </w:r>
      <w:r w:rsidRPr="000C67D3">
        <w:rPr>
          <w:rFonts w:hint="eastAsia"/>
        </w:rPr>
        <w:t>INT1</w:t>
      </w:r>
      <w:r w:rsidRPr="000C67D3">
        <w:rPr>
          <w:rFonts w:hint="eastAsia"/>
        </w:rPr>
        <w:t>引脚上采样到有效的低电平，则提出中断请求；当设定为信号跳变有效方式时，若</w:t>
      </w:r>
      <w:r w:rsidRPr="000C67D3">
        <w:rPr>
          <w:rFonts w:hint="eastAsia"/>
        </w:rPr>
        <w:t>INT0</w:t>
      </w:r>
      <w:r w:rsidRPr="000C67D3">
        <w:rPr>
          <w:rFonts w:hint="eastAsia"/>
        </w:rPr>
        <w:t>或</w:t>
      </w:r>
      <w:r w:rsidRPr="000C67D3">
        <w:rPr>
          <w:rFonts w:hint="eastAsia"/>
        </w:rPr>
        <w:t>INT1</w:t>
      </w:r>
      <w:r w:rsidRPr="000C67D3">
        <w:rPr>
          <w:rFonts w:hint="eastAsia"/>
        </w:rPr>
        <w:t>引脚上采样到有效负跳变，则提出中断请求。①</w:t>
      </w:r>
      <w:r w:rsidRPr="000C67D3">
        <w:rPr>
          <w:rFonts w:hint="eastAsia"/>
        </w:rPr>
        <w:t>INT0(P3</w:t>
      </w:r>
      <w:r w:rsidRPr="000C67D3">
        <w:rPr>
          <w:rFonts w:hint="eastAsia"/>
        </w:rPr>
        <w:t>．</w:t>
      </w:r>
      <w:r w:rsidRPr="000C67D3">
        <w:rPr>
          <w:rFonts w:hint="eastAsia"/>
        </w:rPr>
        <w:t>2)</w:t>
      </w:r>
      <w:r w:rsidRPr="000C67D3">
        <w:rPr>
          <w:rFonts w:hint="eastAsia"/>
        </w:rPr>
        <w:t>—一外部中断</w:t>
      </w:r>
      <w:r w:rsidRPr="000C67D3">
        <w:rPr>
          <w:rFonts w:hint="eastAsia"/>
        </w:rPr>
        <w:t>O</w:t>
      </w:r>
      <w:r w:rsidRPr="000C67D3">
        <w:rPr>
          <w:rFonts w:hint="eastAsia"/>
        </w:rPr>
        <w:t>。当</w:t>
      </w:r>
      <w:r w:rsidRPr="000C67D3">
        <w:rPr>
          <w:rFonts w:hint="eastAsia"/>
        </w:rPr>
        <w:t>IT0(TCON</w:t>
      </w:r>
      <w:r w:rsidRPr="000C67D3">
        <w:rPr>
          <w:rFonts w:hint="eastAsia"/>
        </w:rPr>
        <w:t>．</w:t>
      </w:r>
      <w:r w:rsidRPr="000C67D3">
        <w:rPr>
          <w:rFonts w:hint="eastAsia"/>
        </w:rPr>
        <w:t xml:space="preserve">O)=0 </w:t>
      </w:r>
      <w:r w:rsidRPr="000C67D3">
        <w:rPr>
          <w:rFonts w:hint="eastAsia"/>
        </w:rPr>
        <w:t>时，信号触发方式为低电平有效；当</w:t>
      </w:r>
      <w:r w:rsidRPr="000C67D3">
        <w:rPr>
          <w:rFonts w:hint="eastAsia"/>
        </w:rPr>
        <w:t>IT0(TCON</w:t>
      </w:r>
      <w:r w:rsidRPr="000C67D3">
        <w:rPr>
          <w:rFonts w:hint="eastAsia"/>
        </w:rPr>
        <w:t>．</w:t>
      </w:r>
      <w:r w:rsidRPr="000C67D3">
        <w:rPr>
          <w:rFonts w:hint="eastAsia"/>
        </w:rPr>
        <w:t>O)=1</w:t>
      </w:r>
      <w:r w:rsidRPr="000C67D3">
        <w:rPr>
          <w:rFonts w:hint="eastAsia"/>
        </w:rPr>
        <w:t>时，信号触发方式为下降沿有效。②</w:t>
      </w:r>
      <w:r w:rsidRPr="000C67D3">
        <w:rPr>
          <w:rFonts w:hint="eastAsia"/>
        </w:rPr>
        <w:t>INTI(P3</w:t>
      </w:r>
      <w:r w:rsidRPr="000C67D3">
        <w:rPr>
          <w:rFonts w:hint="eastAsia"/>
        </w:rPr>
        <w:t>．</w:t>
      </w:r>
      <w:r w:rsidRPr="000C67D3">
        <w:rPr>
          <w:rFonts w:hint="eastAsia"/>
        </w:rPr>
        <w:t>3)</w:t>
      </w:r>
      <w:r w:rsidRPr="000C67D3">
        <w:rPr>
          <w:rFonts w:hint="eastAsia"/>
        </w:rPr>
        <w:t>——外部中断</w:t>
      </w:r>
      <w:r w:rsidRPr="000C67D3">
        <w:rPr>
          <w:rFonts w:hint="eastAsia"/>
        </w:rPr>
        <w:t>1</w:t>
      </w:r>
      <w:r w:rsidRPr="000C67D3">
        <w:rPr>
          <w:rFonts w:hint="eastAsia"/>
        </w:rPr>
        <w:t>。当</w:t>
      </w:r>
      <w:r w:rsidRPr="000C67D3">
        <w:rPr>
          <w:rFonts w:hint="eastAsia"/>
        </w:rPr>
        <w:t>ITI(TCON</w:t>
      </w:r>
      <w:r w:rsidRPr="000C67D3">
        <w:rPr>
          <w:rFonts w:hint="eastAsia"/>
        </w:rPr>
        <w:t>．</w:t>
      </w:r>
      <w:r w:rsidRPr="000C67D3">
        <w:rPr>
          <w:rFonts w:hint="eastAsia"/>
        </w:rPr>
        <w:t>2)=0</w:t>
      </w:r>
      <w:r w:rsidRPr="000C67D3">
        <w:rPr>
          <w:rFonts w:hint="eastAsia"/>
        </w:rPr>
        <w:t>时，信号触发方式为低电平有效；当</w:t>
      </w:r>
      <w:r w:rsidRPr="000C67D3">
        <w:rPr>
          <w:rFonts w:hint="eastAsia"/>
        </w:rPr>
        <w:t>ITl(TCON</w:t>
      </w:r>
      <w:r w:rsidRPr="000C67D3">
        <w:rPr>
          <w:rFonts w:hint="eastAsia"/>
        </w:rPr>
        <w:t>．</w:t>
      </w:r>
      <w:r w:rsidRPr="000C67D3">
        <w:rPr>
          <w:rFonts w:hint="eastAsia"/>
        </w:rPr>
        <w:t>2)=1</w:t>
      </w:r>
      <w:r w:rsidRPr="000C67D3">
        <w:rPr>
          <w:rFonts w:hint="eastAsia"/>
        </w:rPr>
        <w:t>时，信号触发方式为下降沿有效。</w:t>
      </w:r>
    </w:p>
    <w:p w:rsidR="000C67D3" w:rsidRPr="000C67D3" w:rsidRDefault="000C67D3" w:rsidP="000C67D3">
      <w:r>
        <w:rPr>
          <w:b/>
          <w:bdr w:val="single" w:sz="4" w:space="0" w:color="auto"/>
        </w:rPr>
        <w:t>3.</w:t>
      </w:r>
      <w:smartTag w:uri="urn:schemas-microsoft-com:office:smarttags" w:element="chmetcnv">
        <w:smartTagPr>
          <w:attr w:name="TCSC" w:val="0"/>
          <w:attr w:name="NumberType" w:val="1"/>
          <w:attr w:name="Negative" w:val="False"/>
          <w:attr w:name="HasSpace" w:val="False"/>
          <w:attr w:name="SourceValue" w:val="80"/>
          <w:attr w:name="UnitName" w:val="C"/>
        </w:smartTagPr>
        <w:r w:rsidRPr="000C67D3">
          <w:rPr>
            <w:rFonts w:hint="eastAsia"/>
            <w:b/>
            <w:bdr w:val="single" w:sz="4" w:space="0" w:color="auto"/>
          </w:rPr>
          <w:t>80C</w:t>
        </w:r>
      </w:smartTag>
      <w:r w:rsidRPr="000C67D3">
        <w:rPr>
          <w:rFonts w:hint="eastAsia"/>
          <w:b/>
          <w:bdr w:val="single" w:sz="4" w:space="0" w:color="auto"/>
        </w:rPr>
        <w:t>51</w:t>
      </w:r>
      <w:r w:rsidRPr="000C67D3">
        <w:rPr>
          <w:rFonts w:hint="eastAsia"/>
          <w:b/>
          <w:bdr w:val="single" w:sz="4" w:space="0" w:color="auto"/>
        </w:rPr>
        <w:t>单片机有哪些中断源</w:t>
      </w:r>
      <w:r w:rsidRPr="000C67D3">
        <w:rPr>
          <w:rFonts w:hint="eastAsia"/>
          <w:b/>
          <w:bdr w:val="single" w:sz="4" w:space="0" w:color="auto"/>
        </w:rPr>
        <w:t>?</w:t>
      </w:r>
      <w:r w:rsidRPr="000C67D3">
        <w:rPr>
          <w:rFonts w:hint="eastAsia"/>
          <w:b/>
          <w:bdr w:val="single" w:sz="4" w:space="0" w:color="auto"/>
        </w:rPr>
        <w:t>对其中断请求如何进行控制</w:t>
      </w:r>
      <w:r w:rsidRPr="000C67D3">
        <w:rPr>
          <w:rFonts w:hint="eastAsia"/>
          <w:b/>
          <w:bdr w:val="single" w:sz="4" w:space="0" w:color="auto"/>
        </w:rPr>
        <w:t>?</w:t>
      </w:r>
      <w:r>
        <w:rPr>
          <w:rFonts w:hint="eastAsia"/>
        </w:rPr>
        <w:t xml:space="preserve"> </w:t>
      </w:r>
      <w:r w:rsidRPr="000C67D3">
        <w:rPr>
          <w:rFonts w:hint="eastAsia"/>
        </w:rPr>
        <w:t>1</w:t>
      </w:r>
      <w:r w:rsidRPr="000C67D3">
        <w:rPr>
          <w:rFonts w:hint="eastAsia"/>
        </w:rPr>
        <w:t>．中断源</w:t>
      </w:r>
      <w:r>
        <w:rPr>
          <w:rFonts w:hint="eastAsia"/>
        </w:rPr>
        <w:t>：</w:t>
      </w:r>
      <w:smartTag w:uri="urn:schemas-microsoft-com:office:smarttags" w:element="chmetcnv">
        <w:smartTagPr>
          <w:attr w:name="TCSC" w:val="0"/>
          <w:attr w:name="NumberType" w:val="1"/>
          <w:attr w:name="Negative" w:val="False"/>
          <w:attr w:name="HasSpace" w:val="False"/>
          <w:attr w:name="SourceValue" w:val="80"/>
          <w:attr w:name="UnitName" w:val="C"/>
        </w:smartTagPr>
        <w:r w:rsidRPr="000C67D3">
          <w:rPr>
            <w:rFonts w:hint="eastAsia"/>
          </w:rPr>
          <w:t>80C</w:t>
        </w:r>
      </w:smartTag>
      <w:r w:rsidRPr="000C67D3">
        <w:rPr>
          <w:rFonts w:hint="eastAsia"/>
        </w:rPr>
        <w:t>51</w:t>
      </w:r>
      <w:r w:rsidRPr="000C67D3">
        <w:rPr>
          <w:rFonts w:hint="eastAsia"/>
        </w:rPr>
        <w:t>．单片机中有</w:t>
      </w:r>
      <w:r w:rsidRPr="000C67D3">
        <w:rPr>
          <w:rFonts w:hint="eastAsia"/>
        </w:rPr>
        <w:t>5</w:t>
      </w:r>
      <w:r w:rsidRPr="000C67D3">
        <w:rPr>
          <w:rFonts w:hint="eastAsia"/>
        </w:rPr>
        <w:t>个中断源。</w:t>
      </w:r>
      <w:smartTag w:uri="urn:schemas-microsoft-com:office:smarttags" w:element="chmetcnv">
        <w:smartTagPr>
          <w:attr w:name="TCSC" w:val="0"/>
          <w:attr w:name="NumberType" w:val="1"/>
          <w:attr w:name="Negative" w:val="False"/>
          <w:attr w:name="HasSpace" w:val="False"/>
          <w:attr w:name="SourceValue" w:val="80"/>
          <w:attr w:name="UnitName" w:val="C"/>
        </w:smartTagPr>
        <w:r w:rsidRPr="000C67D3">
          <w:rPr>
            <w:rFonts w:hint="eastAsia"/>
          </w:rPr>
          <w:t>80c</w:t>
        </w:r>
      </w:smartTag>
      <w:r w:rsidRPr="000C67D3">
        <w:rPr>
          <w:rFonts w:hint="eastAsia"/>
        </w:rPr>
        <w:t>52</w:t>
      </w:r>
      <w:r w:rsidRPr="000C67D3">
        <w:rPr>
          <w:rFonts w:hint="eastAsia"/>
        </w:rPr>
        <w:t>中增加了一个中断源</w:t>
      </w:r>
      <w:r w:rsidRPr="000C67D3">
        <w:rPr>
          <w:rFonts w:hint="eastAsia"/>
        </w:rPr>
        <w:t>--</w:t>
      </w:r>
      <w:r w:rsidRPr="000C67D3">
        <w:rPr>
          <w:rFonts w:hint="eastAsia"/>
        </w:rPr>
        <w:t>定时器／计数器</w:t>
      </w:r>
      <w:r w:rsidRPr="000C67D3">
        <w:rPr>
          <w:rFonts w:hint="eastAsia"/>
        </w:rPr>
        <w:t>T2</w:t>
      </w:r>
      <w:r w:rsidRPr="000C67D3">
        <w:rPr>
          <w:rFonts w:hint="eastAsia"/>
        </w:rPr>
        <w:t>中断，共有</w:t>
      </w:r>
      <w:r w:rsidRPr="000C67D3">
        <w:rPr>
          <w:rFonts w:hint="eastAsia"/>
        </w:rPr>
        <w:t>6</w:t>
      </w:r>
      <w:r w:rsidRPr="000C67D3">
        <w:rPr>
          <w:rFonts w:hint="eastAsia"/>
        </w:rPr>
        <w:t>个中断源。每一个中断源都能被单片机程控为高优先级或低优先级。</w:t>
      </w:r>
      <w:r w:rsidRPr="000C67D3">
        <w:rPr>
          <w:rFonts w:hint="eastAsia"/>
        </w:rPr>
        <w:t xml:space="preserve"> </w:t>
      </w:r>
      <w:smartTag w:uri="urn:schemas-microsoft-com:office:smarttags" w:element="chmetcnv">
        <w:smartTagPr>
          <w:attr w:name="TCSC" w:val="0"/>
          <w:attr w:name="NumberType" w:val="1"/>
          <w:attr w:name="Negative" w:val="False"/>
          <w:attr w:name="HasSpace" w:val="False"/>
          <w:attr w:name="SourceValue" w:val="80"/>
          <w:attr w:name="UnitName" w:val="C"/>
        </w:smartTagPr>
        <w:r w:rsidRPr="000C67D3">
          <w:rPr>
            <w:rFonts w:hint="eastAsia"/>
          </w:rPr>
          <w:t>80c</w:t>
        </w:r>
      </w:smartTag>
      <w:r w:rsidRPr="000C67D3">
        <w:rPr>
          <w:rFonts w:hint="eastAsia"/>
        </w:rPr>
        <w:t>51</w:t>
      </w:r>
      <w:r w:rsidRPr="000C67D3">
        <w:rPr>
          <w:rFonts w:hint="eastAsia"/>
        </w:rPr>
        <w:t>单片机的</w:t>
      </w:r>
      <w:r w:rsidRPr="000C67D3">
        <w:rPr>
          <w:rFonts w:hint="eastAsia"/>
        </w:rPr>
        <w:t>5</w:t>
      </w:r>
      <w:r w:rsidRPr="000C67D3">
        <w:rPr>
          <w:rFonts w:hint="eastAsia"/>
        </w:rPr>
        <w:t>个中断源包括</w:t>
      </w:r>
      <w:r w:rsidRPr="000C67D3">
        <w:rPr>
          <w:rFonts w:hint="eastAsia"/>
        </w:rPr>
        <w:t>2</w:t>
      </w:r>
      <w:r w:rsidRPr="000C67D3">
        <w:rPr>
          <w:rFonts w:hint="eastAsia"/>
        </w:rPr>
        <w:t>个外部中断源和</w:t>
      </w:r>
      <w:r w:rsidRPr="000C67D3">
        <w:rPr>
          <w:rFonts w:hint="eastAsia"/>
        </w:rPr>
        <w:t>3</w:t>
      </w:r>
      <w:r w:rsidRPr="000C67D3">
        <w:rPr>
          <w:rFonts w:hint="eastAsia"/>
        </w:rPr>
        <w:t>个内部中断源。</w:t>
      </w:r>
      <w:r w:rsidRPr="000C67D3">
        <w:rPr>
          <w:rFonts w:hint="eastAsia"/>
        </w:rPr>
        <w:t>2</w:t>
      </w:r>
      <w:r w:rsidRPr="000C67D3">
        <w:rPr>
          <w:rFonts w:hint="eastAsia"/>
        </w:rPr>
        <w:t>个外部中断源为</w:t>
      </w:r>
      <w:r w:rsidRPr="000C67D3">
        <w:rPr>
          <w:rFonts w:hint="eastAsia"/>
        </w:rPr>
        <w:t>INT0</w:t>
      </w:r>
      <w:r w:rsidRPr="000C67D3">
        <w:rPr>
          <w:rFonts w:hint="eastAsia"/>
        </w:rPr>
        <w:t>和</w:t>
      </w:r>
      <w:r w:rsidRPr="000C67D3">
        <w:rPr>
          <w:rFonts w:hint="eastAsia"/>
        </w:rPr>
        <w:t>INT1</w:t>
      </w:r>
      <w:r w:rsidRPr="000C67D3">
        <w:rPr>
          <w:rFonts w:hint="eastAsia"/>
        </w:rPr>
        <w:t>，外部设备的中断请求信号、掉电等故障信号都可以从</w:t>
      </w:r>
      <w:r w:rsidRPr="000C67D3">
        <w:rPr>
          <w:rFonts w:hint="eastAsia"/>
        </w:rPr>
        <w:t>INT0</w:t>
      </w:r>
      <w:r w:rsidRPr="000C67D3">
        <w:rPr>
          <w:rFonts w:hint="eastAsia"/>
        </w:rPr>
        <w:t>或</w:t>
      </w:r>
      <w:r w:rsidRPr="000C67D3">
        <w:rPr>
          <w:rFonts w:hint="eastAsia"/>
        </w:rPr>
        <w:t>INT1</w:t>
      </w:r>
      <w:r w:rsidRPr="000C67D3">
        <w:rPr>
          <w:rFonts w:hint="eastAsia"/>
        </w:rPr>
        <w:t>引脚输入。</w:t>
      </w:r>
      <w:r w:rsidRPr="000C67D3">
        <w:rPr>
          <w:rFonts w:hint="eastAsia"/>
        </w:rPr>
        <w:t>3</w:t>
      </w:r>
      <w:r w:rsidRPr="000C67D3">
        <w:rPr>
          <w:rFonts w:hint="eastAsia"/>
        </w:rPr>
        <w:t>个内部中断源为定时器／计数器</w:t>
      </w:r>
      <w:r w:rsidRPr="000C67D3">
        <w:rPr>
          <w:rFonts w:hint="eastAsia"/>
        </w:rPr>
        <w:t>TO</w:t>
      </w:r>
      <w:r w:rsidRPr="000C67D3">
        <w:rPr>
          <w:rFonts w:hint="eastAsia"/>
        </w:rPr>
        <w:t>、</w:t>
      </w:r>
      <w:r w:rsidRPr="000C67D3">
        <w:rPr>
          <w:rFonts w:hint="eastAsia"/>
        </w:rPr>
        <w:t>T1</w:t>
      </w:r>
      <w:r w:rsidRPr="000C67D3">
        <w:rPr>
          <w:rFonts w:hint="eastAsia"/>
        </w:rPr>
        <w:t>的定时／计数溢出中断源和串行口发送或接收中断源。</w:t>
      </w:r>
      <w:r w:rsidRPr="000C67D3">
        <w:rPr>
          <w:rFonts w:hint="eastAsia"/>
        </w:rPr>
        <w:t xml:space="preserve"> 2</w:t>
      </w:r>
      <w:r w:rsidRPr="000C67D3">
        <w:rPr>
          <w:rFonts w:hint="eastAsia"/>
        </w:rPr>
        <w:t>．中断的允许和禁止由中断允许寄存器</w:t>
      </w:r>
      <w:r w:rsidRPr="000C67D3">
        <w:rPr>
          <w:rFonts w:hint="eastAsia"/>
        </w:rPr>
        <w:t>IE</w:t>
      </w:r>
      <w:r w:rsidRPr="000C67D3">
        <w:rPr>
          <w:rFonts w:hint="eastAsia"/>
        </w:rPr>
        <w:t>控制</w:t>
      </w:r>
    </w:p>
    <w:p w:rsidR="00EF1E82" w:rsidRDefault="0030411B" w:rsidP="00EF1E82">
      <w:pPr>
        <w:rPr>
          <w:b/>
          <w:bCs/>
          <w:bdr w:val="single" w:sz="4" w:space="0" w:color="auto"/>
        </w:rPr>
      </w:pPr>
      <w:r w:rsidRPr="0030411B">
        <w:rPr>
          <w:rFonts w:hint="eastAsia"/>
          <w:b/>
          <w:bCs/>
          <w:bdr w:val="single" w:sz="4" w:space="0" w:color="auto"/>
        </w:rPr>
        <w:t>例</w:t>
      </w:r>
      <w:r w:rsidRPr="0030411B">
        <w:rPr>
          <w:rFonts w:hint="eastAsia"/>
          <w:b/>
          <w:bCs/>
          <w:bdr w:val="single" w:sz="4" w:space="0" w:color="auto"/>
        </w:rPr>
        <w:t xml:space="preserve"> </w:t>
      </w:r>
      <w:r w:rsidRPr="0030411B">
        <w:rPr>
          <w:rFonts w:hint="eastAsia"/>
          <w:b/>
          <w:bCs/>
          <w:bdr w:val="single" w:sz="4" w:space="0" w:color="auto"/>
        </w:rPr>
        <w:t>．要求在</w:t>
      </w:r>
      <w:r w:rsidRPr="0030411B">
        <w:rPr>
          <w:rFonts w:hint="eastAsia"/>
          <w:b/>
          <w:bCs/>
          <w:bdr w:val="single" w:sz="4" w:space="0" w:color="auto"/>
        </w:rPr>
        <w:t xml:space="preserve"> </w:t>
      </w:r>
      <w:r w:rsidRPr="0030411B">
        <w:rPr>
          <w:b/>
          <w:bCs/>
          <w:bdr w:val="single" w:sz="4" w:space="0" w:color="auto"/>
        </w:rPr>
        <w:t>P1.0</w:t>
      </w:r>
      <w:r w:rsidRPr="0030411B">
        <w:rPr>
          <w:rFonts w:hint="eastAsia"/>
          <w:b/>
          <w:bCs/>
          <w:bdr w:val="single" w:sz="4" w:space="0" w:color="auto"/>
        </w:rPr>
        <w:t>引脚上产生周期为</w:t>
      </w:r>
      <w:r w:rsidRPr="0030411B">
        <w:rPr>
          <w:b/>
          <w:bCs/>
          <w:bdr w:val="single" w:sz="4" w:space="0" w:color="auto"/>
        </w:rPr>
        <w:t>2 ms</w:t>
      </w:r>
      <w:r w:rsidRPr="0030411B">
        <w:rPr>
          <w:rFonts w:hint="eastAsia"/>
          <w:b/>
          <w:bCs/>
          <w:bdr w:val="single" w:sz="4" w:space="0" w:color="auto"/>
        </w:rPr>
        <w:t>的方波输出</w:t>
      </w:r>
    </w:p>
    <w:p w:rsidR="0030411B" w:rsidRPr="0030411B" w:rsidRDefault="0030411B" w:rsidP="0030411B">
      <w:r w:rsidRPr="0030411B">
        <w:rPr>
          <w:rFonts w:hint="eastAsia"/>
          <w:bCs/>
        </w:rPr>
        <w:t>已知晶体振荡器的频率为</w:t>
      </w:r>
      <w:r w:rsidRPr="0030411B">
        <w:rPr>
          <w:bCs/>
        </w:rPr>
        <w:t>fosc=6MHz</w:t>
      </w:r>
      <w:r w:rsidRPr="0030411B">
        <w:rPr>
          <w:rFonts w:hint="eastAsia"/>
          <w:bCs/>
        </w:rPr>
        <w:t>。可使用</w:t>
      </w:r>
      <w:r w:rsidRPr="0030411B">
        <w:rPr>
          <w:bCs/>
        </w:rPr>
        <w:t>T0</w:t>
      </w:r>
      <w:r w:rsidRPr="0030411B">
        <w:rPr>
          <w:rFonts w:hint="eastAsia"/>
          <w:bCs/>
        </w:rPr>
        <w:t>作定时器，设为方式</w:t>
      </w:r>
      <w:r w:rsidRPr="0030411B">
        <w:rPr>
          <w:bCs/>
        </w:rPr>
        <w:t>0</w:t>
      </w:r>
      <w:r w:rsidRPr="0030411B">
        <w:rPr>
          <w:rFonts w:hint="eastAsia"/>
          <w:bCs/>
        </w:rPr>
        <w:t>，设定</w:t>
      </w:r>
      <w:r w:rsidRPr="0030411B">
        <w:rPr>
          <w:bCs/>
        </w:rPr>
        <w:t>1ms</w:t>
      </w:r>
      <w:r w:rsidRPr="0030411B">
        <w:rPr>
          <w:rFonts w:hint="eastAsia"/>
          <w:bCs/>
        </w:rPr>
        <w:t>的定时，每隔</w:t>
      </w:r>
      <w:r w:rsidRPr="0030411B">
        <w:rPr>
          <w:bCs/>
        </w:rPr>
        <w:t>1ms</w:t>
      </w:r>
      <w:r w:rsidRPr="0030411B">
        <w:rPr>
          <w:rFonts w:hint="eastAsia"/>
          <w:bCs/>
        </w:rPr>
        <w:t>使</w:t>
      </w:r>
      <w:r w:rsidRPr="0030411B">
        <w:rPr>
          <w:bCs/>
        </w:rPr>
        <w:t>P1.0</w:t>
      </w:r>
      <w:r w:rsidRPr="0030411B">
        <w:rPr>
          <w:rFonts w:hint="eastAsia"/>
          <w:bCs/>
        </w:rPr>
        <w:t>引脚上的电平变反</w:t>
      </w:r>
    </w:p>
    <w:p w:rsidR="0030411B" w:rsidRPr="0030411B" w:rsidRDefault="0030411B" w:rsidP="0030411B">
      <w:r w:rsidRPr="0030411B">
        <w:rPr>
          <w:bCs/>
        </w:rPr>
        <w:lastRenderedPageBreak/>
        <w:t xml:space="preserve"> (1) </w:t>
      </w:r>
      <w:r w:rsidRPr="0030411B">
        <w:rPr>
          <w:rFonts w:hint="eastAsia"/>
          <w:bCs/>
        </w:rPr>
        <w:t>解：定时常数计算</w:t>
      </w:r>
    </w:p>
    <w:p w:rsidR="0030411B" w:rsidRPr="0030411B" w:rsidRDefault="0030411B" w:rsidP="0030411B">
      <w:r w:rsidRPr="0030411B">
        <w:rPr>
          <w:bCs/>
        </w:rPr>
        <w:t>振荡器的频率</w:t>
      </w:r>
      <w:r w:rsidRPr="0030411B">
        <w:rPr>
          <w:bCs/>
        </w:rPr>
        <w:t>fosc</w:t>
      </w:r>
      <w:r w:rsidRPr="0030411B">
        <w:rPr>
          <w:rFonts w:hint="eastAsia"/>
          <w:bCs/>
        </w:rPr>
        <w:t>＝</w:t>
      </w:r>
      <w:r w:rsidRPr="0030411B">
        <w:rPr>
          <w:bCs/>
        </w:rPr>
        <w:t>6MHz</w:t>
      </w:r>
      <w:r w:rsidRPr="0030411B">
        <w:rPr>
          <w:rFonts w:hint="eastAsia"/>
          <w:bCs/>
        </w:rPr>
        <w:t>，机器周期为</w:t>
      </w:r>
      <w:r w:rsidRPr="0030411B">
        <w:rPr>
          <w:bCs/>
        </w:rPr>
        <w:t>2μs</w:t>
      </w:r>
      <w:r w:rsidRPr="0030411B">
        <w:rPr>
          <w:rFonts w:hint="eastAsia"/>
          <w:bCs/>
        </w:rPr>
        <w:t>，方式</w:t>
      </w:r>
      <w:r w:rsidRPr="0030411B">
        <w:rPr>
          <w:bCs/>
        </w:rPr>
        <w:t>0</w:t>
      </w:r>
      <w:r w:rsidRPr="0030411B">
        <w:rPr>
          <w:rFonts w:hint="eastAsia"/>
          <w:bCs/>
        </w:rPr>
        <w:t>计数器长度</w:t>
      </w:r>
      <w:r w:rsidRPr="0030411B">
        <w:rPr>
          <w:bCs/>
        </w:rPr>
        <w:t>L</w:t>
      </w:r>
      <w:r w:rsidRPr="0030411B">
        <w:rPr>
          <w:rFonts w:hint="eastAsia"/>
          <w:bCs/>
        </w:rPr>
        <w:t>＝</w:t>
      </w:r>
      <w:r w:rsidRPr="0030411B">
        <w:rPr>
          <w:bCs/>
        </w:rPr>
        <w:t>13(2</w:t>
      </w:r>
      <w:r w:rsidRPr="0030411B">
        <w:rPr>
          <w:bCs/>
          <w:vertAlign w:val="superscript"/>
        </w:rPr>
        <w:t>13</w:t>
      </w:r>
      <w:r w:rsidRPr="0030411B">
        <w:rPr>
          <w:rFonts w:hint="eastAsia"/>
          <w:bCs/>
        </w:rPr>
        <w:t>＝</w:t>
      </w:r>
      <w:r w:rsidRPr="0030411B">
        <w:rPr>
          <w:bCs/>
        </w:rPr>
        <w:t>8 192)</w:t>
      </w:r>
      <w:r w:rsidRPr="0030411B">
        <w:rPr>
          <w:rFonts w:hint="eastAsia"/>
          <w:bCs/>
        </w:rPr>
        <w:t>，定时时间</w:t>
      </w:r>
      <w:r w:rsidRPr="0030411B">
        <w:rPr>
          <w:rFonts w:hint="eastAsia"/>
          <w:bCs/>
        </w:rPr>
        <w:t xml:space="preserve"> </w:t>
      </w:r>
      <w:r w:rsidRPr="0030411B">
        <w:rPr>
          <w:bCs/>
        </w:rPr>
        <w:t>t</w:t>
      </w:r>
      <w:r w:rsidRPr="0030411B">
        <w:rPr>
          <w:rFonts w:hint="eastAsia"/>
          <w:bCs/>
        </w:rPr>
        <w:t>＝</w:t>
      </w:r>
      <w:r w:rsidRPr="0030411B">
        <w:rPr>
          <w:bCs/>
        </w:rPr>
        <w:t>1ms</w:t>
      </w:r>
      <w:r w:rsidRPr="0030411B">
        <w:rPr>
          <w:rFonts w:hint="eastAsia"/>
          <w:bCs/>
        </w:rPr>
        <w:t>＝</w:t>
      </w:r>
      <w:r w:rsidRPr="0030411B">
        <w:rPr>
          <w:bCs/>
        </w:rPr>
        <w:t>0.001s</w:t>
      </w:r>
    </w:p>
    <w:p w:rsidR="0030411B" w:rsidRPr="0030411B" w:rsidRDefault="0030411B" w:rsidP="0030411B">
      <w:r w:rsidRPr="0030411B">
        <w:rPr>
          <w:rFonts w:hint="eastAsia"/>
          <w:bCs/>
        </w:rPr>
        <w:t>定时常数：</w:t>
      </w:r>
      <w:r w:rsidRPr="0030411B">
        <w:rPr>
          <w:bCs/>
          <w:noProof/>
        </w:rPr>
        <w:drawing>
          <wp:inline distT="0" distB="0" distL="0" distR="0" wp14:anchorId="5FEF7546" wp14:editId="0072DC9E">
            <wp:extent cx="3409950" cy="495300"/>
            <wp:effectExtent l="0" t="0" r="0" b="0"/>
            <wp:docPr id="38917" name="Picture 3" descr="复件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 name="Picture 3" descr="复件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495300"/>
                    </a:xfrm>
                    <a:prstGeom prst="rect">
                      <a:avLst/>
                    </a:prstGeom>
                    <a:noFill/>
                    <a:ln>
                      <a:noFill/>
                    </a:ln>
                    <a:extLst/>
                  </pic:spPr>
                </pic:pic>
              </a:graphicData>
            </a:graphic>
          </wp:inline>
        </w:drawing>
      </w:r>
    </w:p>
    <w:p w:rsidR="0030411B" w:rsidRPr="0030411B" w:rsidRDefault="0030411B" w:rsidP="0030411B">
      <w:r w:rsidRPr="0030411B">
        <w:rPr>
          <w:bCs/>
        </w:rPr>
        <w:t>TC</w:t>
      </w:r>
      <w:r w:rsidRPr="0030411B">
        <w:rPr>
          <w:rFonts w:hint="eastAsia"/>
          <w:bCs/>
        </w:rPr>
        <w:t>为</w:t>
      </w:r>
      <w:r w:rsidRPr="0030411B">
        <w:rPr>
          <w:bCs/>
        </w:rPr>
        <w:t>7692</w:t>
      </w:r>
      <w:r w:rsidRPr="0030411B">
        <w:rPr>
          <w:rFonts w:hint="eastAsia"/>
          <w:bCs/>
        </w:rPr>
        <w:t>＝</w:t>
      </w:r>
      <w:r w:rsidRPr="0030411B">
        <w:rPr>
          <w:bCs/>
        </w:rPr>
        <w:t>1E0CH</w:t>
      </w:r>
      <w:r w:rsidRPr="0030411B">
        <w:rPr>
          <w:rFonts w:hint="eastAsia"/>
          <w:bCs/>
        </w:rPr>
        <w:t>，</w:t>
      </w:r>
    </w:p>
    <w:p w:rsidR="0030411B" w:rsidRPr="0030411B" w:rsidRDefault="0030411B" w:rsidP="0030411B">
      <w:r w:rsidRPr="0030411B">
        <w:rPr>
          <w:rFonts w:hint="eastAsia"/>
          <w:bCs/>
        </w:rPr>
        <w:t>二进制数</w:t>
      </w:r>
      <w:r w:rsidRPr="0030411B">
        <w:rPr>
          <w:bCs/>
        </w:rPr>
        <w:t>TCB</w:t>
      </w:r>
      <w:r w:rsidRPr="0030411B">
        <w:rPr>
          <w:rFonts w:hint="eastAsia"/>
          <w:bCs/>
        </w:rPr>
        <w:t>＝</w:t>
      </w:r>
      <w:r w:rsidRPr="0030411B">
        <w:rPr>
          <w:bCs/>
        </w:rPr>
        <w:t xml:space="preserve">0 0 0  </w:t>
      </w:r>
      <w:r w:rsidRPr="0030411B">
        <w:rPr>
          <w:bCs/>
          <w:u w:val="single"/>
        </w:rPr>
        <w:t>1 1 1 1  0 0 0 0</w:t>
      </w:r>
      <w:r w:rsidRPr="0030411B">
        <w:rPr>
          <w:bCs/>
        </w:rPr>
        <w:t xml:space="preserve">  </w:t>
      </w:r>
      <w:r w:rsidRPr="0030411B">
        <w:rPr>
          <w:bCs/>
          <w:u w:val="single"/>
        </w:rPr>
        <w:t>0 1 1 0 0</w:t>
      </w:r>
      <w:r w:rsidRPr="0030411B">
        <w:rPr>
          <w:bCs/>
        </w:rPr>
        <w:t xml:space="preserve"> B</w:t>
      </w:r>
      <w:r w:rsidRPr="0030411B">
        <w:rPr>
          <w:rFonts w:hint="eastAsia"/>
          <w:bCs/>
        </w:rPr>
        <w:t>，取低</w:t>
      </w:r>
      <w:r w:rsidRPr="0030411B">
        <w:rPr>
          <w:bCs/>
        </w:rPr>
        <w:t>13</w:t>
      </w:r>
      <w:r w:rsidRPr="0030411B">
        <w:rPr>
          <w:rFonts w:hint="eastAsia"/>
          <w:bCs/>
        </w:rPr>
        <w:t>位，其中高</w:t>
      </w:r>
      <w:r w:rsidRPr="0030411B">
        <w:rPr>
          <w:bCs/>
        </w:rPr>
        <w:t>8</w:t>
      </w:r>
      <w:r w:rsidRPr="0030411B">
        <w:rPr>
          <w:rFonts w:hint="eastAsia"/>
          <w:bCs/>
        </w:rPr>
        <w:t>位</w:t>
      </w:r>
      <w:r w:rsidRPr="0030411B">
        <w:rPr>
          <w:bCs/>
        </w:rPr>
        <w:t>TCH</w:t>
      </w:r>
      <w:r w:rsidRPr="0030411B">
        <w:rPr>
          <w:rFonts w:hint="eastAsia"/>
          <w:bCs/>
        </w:rPr>
        <w:t>＝</w:t>
      </w:r>
      <w:r w:rsidRPr="0030411B">
        <w:rPr>
          <w:bCs/>
        </w:rPr>
        <w:t>F0H</w:t>
      </w:r>
      <w:r w:rsidRPr="0030411B">
        <w:rPr>
          <w:rFonts w:hint="eastAsia"/>
          <w:bCs/>
        </w:rPr>
        <w:t>，低</w:t>
      </w:r>
      <w:r w:rsidRPr="0030411B">
        <w:rPr>
          <w:bCs/>
        </w:rPr>
        <w:t>5</w:t>
      </w:r>
      <w:r w:rsidRPr="0030411B">
        <w:rPr>
          <w:rFonts w:hint="eastAsia"/>
          <w:bCs/>
        </w:rPr>
        <w:t>位为</w:t>
      </w:r>
      <w:r w:rsidRPr="0030411B">
        <w:rPr>
          <w:bCs/>
        </w:rPr>
        <w:t>TCL</w:t>
      </w:r>
      <w:r w:rsidRPr="0030411B">
        <w:rPr>
          <w:rFonts w:hint="eastAsia"/>
          <w:bCs/>
        </w:rPr>
        <w:t>＝</w:t>
      </w:r>
      <w:r w:rsidRPr="0030411B">
        <w:rPr>
          <w:bCs/>
        </w:rPr>
        <w:t>0CH.</w:t>
      </w:r>
      <w:r w:rsidRPr="0030411B">
        <w:rPr>
          <w:rFonts w:hint="eastAsia"/>
          <w:bCs/>
        </w:rPr>
        <w:t>计数长度为</w:t>
      </w:r>
      <w:r w:rsidRPr="0030411B">
        <w:rPr>
          <w:bCs/>
        </w:rPr>
        <w:t>1E0CH=7692</w:t>
      </w:r>
      <w:r w:rsidRPr="0030411B">
        <w:rPr>
          <w:rFonts w:hint="eastAsia"/>
          <w:bCs/>
        </w:rPr>
        <w:t>，定时为</w:t>
      </w:r>
      <w:r w:rsidRPr="0030411B">
        <w:rPr>
          <w:bCs/>
        </w:rPr>
        <w:t>(8192—7692)×2μs=0.001S</w:t>
      </w:r>
    </w:p>
    <w:p w:rsidR="0030411B" w:rsidRPr="0030411B" w:rsidRDefault="0030411B" w:rsidP="0030411B">
      <w:r w:rsidRPr="0030411B">
        <w:rPr>
          <w:bCs/>
        </w:rPr>
        <w:t xml:space="preserve">( 2) </w:t>
      </w:r>
      <w:r w:rsidRPr="0030411B">
        <w:rPr>
          <w:rFonts w:hint="eastAsia"/>
          <w:bCs/>
        </w:rPr>
        <w:t>编</w:t>
      </w:r>
      <w:r w:rsidRPr="0030411B">
        <w:rPr>
          <w:rFonts w:hint="eastAsia"/>
          <w:bCs/>
        </w:rPr>
        <w:t xml:space="preserve"> </w:t>
      </w:r>
      <w:r w:rsidRPr="0030411B">
        <w:rPr>
          <w:rFonts w:hint="eastAsia"/>
          <w:bCs/>
        </w:rPr>
        <w:t>程</w:t>
      </w:r>
      <w:r w:rsidRPr="0030411B">
        <w:rPr>
          <w:rFonts w:hint="eastAsia"/>
          <w:bCs/>
        </w:rPr>
        <w:t xml:space="preserve">  </w:t>
      </w:r>
      <w:r w:rsidRPr="0030411B">
        <w:rPr>
          <w:rFonts w:hint="eastAsia"/>
          <w:bCs/>
        </w:rPr>
        <w:tab/>
      </w:r>
      <w:r w:rsidRPr="0030411B">
        <w:rPr>
          <w:bCs/>
        </w:rPr>
        <w:t>ORG</w:t>
      </w:r>
      <w:r w:rsidRPr="0030411B">
        <w:rPr>
          <w:bCs/>
        </w:rPr>
        <w:tab/>
        <w:t>0000H</w:t>
      </w:r>
    </w:p>
    <w:p w:rsidR="0030411B" w:rsidRPr="0030411B" w:rsidRDefault="0030411B" w:rsidP="0030411B">
      <w:r w:rsidRPr="0030411B">
        <w:rPr>
          <w:bCs/>
        </w:rPr>
        <w:tab/>
      </w:r>
      <w:r w:rsidRPr="0030411B">
        <w:rPr>
          <w:bCs/>
        </w:rPr>
        <w:tab/>
        <w:t>AJMP</w:t>
      </w:r>
      <w:r w:rsidRPr="0030411B">
        <w:rPr>
          <w:bCs/>
        </w:rPr>
        <w:tab/>
        <w:t>MAIN</w:t>
      </w:r>
    </w:p>
    <w:p w:rsidR="0030411B" w:rsidRPr="0030411B" w:rsidRDefault="0030411B" w:rsidP="0030411B">
      <w:r w:rsidRPr="0030411B">
        <w:rPr>
          <w:bCs/>
        </w:rPr>
        <w:tab/>
      </w:r>
      <w:r w:rsidRPr="0030411B">
        <w:rPr>
          <w:bCs/>
        </w:rPr>
        <w:tab/>
        <w:t>ORG</w:t>
      </w:r>
      <w:r w:rsidRPr="0030411B">
        <w:rPr>
          <w:bCs/>
        </w:rPr>
        <w:tab/>
        <w:t>000BH</w:t>
      </w:r>
      <w:r w:rsidRPr="0030411B">
        <w:rPr>
          <w:bCs/>
        </w:rPr>
        <w:tab/>
      </w:r>
      <w:r w:rsidRPr="0030411B">
        <w:rPr>
          <w:bCs/>
        </w:rPr>
        <w:tab/>
      </w:r>
      <w:r w:rsidRPr="0030411B">
        <w:rPr>
          <w:rFonts w:hint="eastAsia"/>
          <w:bCs/>
        </w:rPr>
        <w:t>；</w:t>
      </w:r>
      <w:r w:rsidRPr="0030411B">
        <w:rPr>
          <w:bCs/>
        </w:rPr>
        <w:t>T0</w:t>
      </w:r>
      <w:r w:rsidRPr="0030411B">
        <w:rPr>
          <w:rFonts w:hint="eastAsia"/>
          <w:bCs/>
        </w:rPr>
        <w:t>中断矢量</w:t>
      </w:r>
    </w:p>
    <w:p w:rsidR="0030411B" w:rsidRPr="0030411B" w:rsidRDefault="0030411B" w:rsidP="0030411B">
      <w:r w:rsidRPr="0030411B">
        <w:rPr>
          <w:bCs/>
        </w:rPr>
        <w:tab/>
      </w:r>
      <w:r w:rsidRPr="0030411B">
        <w:rPr>
          <w:bCs/>
        </w:rPr>
        <w:tab/>
        <w:t>AJMP  INQP</w:t>
      </w:r>
      <w:r w:rsidRPr="0030411B">
        <w:rPr>
          <w:bCs/>
        </w:rPr>
        <w:tab/>
      </w:r>
      <w:r w:rsidRPr="0030411B">
        <w:rPr>
          <w:bCs/>
        </w:rPr>
        <w:tab/>
      </w:r>
    </w:p>
    <w:p w:rsidR="0030411B" w:rsidRPr="0030411B" w:rsidRDefault="0030411B" w:rsidP="0030411B">
      <w:r w:rsidRPr="0030411B">
        <w:rPr>
          <w:bCs/>
        </w:rPr>
        <w:tab/>
      </w:r>
      <w:r w:rsidRPr="0030411B">
        <w:rPr>
          <w:bCs/>
        </w:rPr>
        <w:tab/>
        <w:t>ORG</w:t>
      </w:r>
      <w:r w:rsidRPr="0030411B">
        <w:rPr>
          <w:bCs/>
        </w:rPr>
        <w:tab/>
        <w:t>0030H</w:t>
      </w:r>
    </w:p>
    <w:p w:rsidR="0030411B" w:rsidRPr="0030411B" w:rsidRDefault="0030411B" w:rsidP="0030411B">
      <w:r w:rsidRPr="0030411B">
        <w:rPr>
          <w:bCs/>
        </w:rPr>
        <w:t>MAIN</w:t>
      </w:r>
      <w:r w:rsidRPr="0030411B">
        <w:rPr>
          <w:rFonts w:hint="eastAsia"/>
          <w:bCs/>
        </w:rPr>
        <w:t>：</w:t>
      </w:r>
      <w:r w:rsidRPr="0030411B">
        <w:rPr>
          <w:rFonts w:hint="eastAsia"/>
          <w:bCs/>
        </w:rPr>
        <w:tab/>
      </w:r>
      <w:r w:rsidRPr="0030411B">
        <w:rPr>
          <w:bCs/>
        </w:rPr>
        <w:t>MOV TMOD</w:t>
      </w:r>
      <w:r w:rsidRPr="0030411B">
        <w:rPr>
          <w:rFonts w:hint="eastAsia"/>
          <w:bCs/>
        </w:rPr>
        <w:t>，＃</w:t>
      </w:r>
      <w:r w:rsidRPr="0030411B">
        <w:rPr>
          <w:bCs/>
        </w:rPr>
        <w:t xml:space="preserve">00H </w:t>
      </w:r>
      <w:r w:rsidRPr="0030411B">
        <w:rPr>
          <w:rFonts w:hint="eastAsia"/>
          <w:bCs/>
        </w:rPr>
        <w:t>；设</w:t>
      </w:r>
      <w:r w:rsidRPr="0030411B">
        <w:rPr>
          <w:bCs/>
        </w:rPr>
        <w:t>T0</w:t>
      </w:r>
      <w:r w:rsidRPr="0030411B">
        <w:rPr>
          <w:rFonts w:hint="eastAsia"/>
          <w:bCs/>
        </w:rPr>
        <w:t>为定时器方式</w:t>
      </w:r>
      <w:r w:rsidRPr="0030411B">
        <w:rPr>
          <w:rFonts w:hint="eastAsia"/>
          <w:bCs/>
        </w:rPr>
        <w:t>0</w:t>
      </w:r>
    </w:p>
    <w:p w:rsidR="0030411B" w:rsidRPr="0030411B" w:rsidRDefault="0030411B" w:rsidP="0030411B">
      <w:r w:rsidRPr="0030411B">
        <w:rPr>
          <w:rFonts w:hint="eastAsia"/>
          <w:bCs/>
        </w:rPr>
        <w:tab/>
      </w:r>
      <w:r w:rsidRPr="0030411B">
        <w:rPr>
          <w:rFonts w:hint="eastAsia"/>
          <w:bCs/>
        </w:rPr>
        <w:tab/>
      </w:r>
      <w:r w:rsidRPr="0030411B">
        <w:rPr>
          <w:bCs/>
        </w:rPr>
        <w:t xml:space="preserve">MOV </w:t>
      </w:r>
      <w:r w:rsidRPr="0030411B">
        <w:rPr>
          <w:bCs/>
        </w:rPr>
        <w:tab/>
        <w:t>TH0</w:t>
      </w:r>
      <w:r w:rsidRPr="0030411B">
        <w:rPr>
          <w:rFonts w:hint="eastAsia"/>
          <w:bCs/>
        </w:rPr>
        <w:t>，＃</w:t>
      </w:r>
      <w:r w:rsidRPr="0030411B">
        <w:rPr>
          <w:bCs/>
        </w:rPr>
        <w:t xml:space="preserve">0F0H </w:t>
      </w:r>
      <w:r w:rsidRPr="0030411B">
        <w:rPr>
          <w:rFonts w:hint="eastAsia"/>
          <w:bCs/>
        </w:rPr>
        <w:t xml:space="preserve"> </w:t>
      </w:r>
      <w:r w:rsidRPr="0030411B">
        <w:rPr>
          <w:rFonts w:hint="eastAsia"/>
          <w:bCs/>
        </w:rPr>
        <w:t>；写定时常数</w:t>
      </w:r>
      <w:r w:rsidRPr="0030411B">
        <w:rPr>
          <w:rFonts w:hint="eastAsia"/>
          <w:bCs/>
        </w:rPr>
        <w:t>(</w:t>
      </w:r>
      <w:r w:rsidRPr="0030411B">
        <w:rPr>
          <w:rFonts w:hint="eastAsia"/>
          <w:bCs/>
        </w:rPr>
        <w:t>定时</w:t>
      </w:r>
      <w:r w:rsidRPr="0030411B">
        <w:rPr>
          <w:rFonts w:hint="eastAsia"/>
          <w:bCs/>
        </w:rPr>
        <w:t>1ms)</w:t>
      </w:r>
    </w:p>
    <w:p w:rsidR="0030411B" w:rsidRPr="0030411B" w:rsidRDefault="0030411B" w:rsidP="0030411B">
      <w:r w:rsidRPr="0030411B">
        <w:rPr>
          <w:rFonts w:hint="eastAsia"/>
          <w:bCs/>
        </w:rPr>
        <w:tab/>
        <w:t xml:space="preserve">  </w:t>
      </w:r>
      <w:r w:rsidRPr="0030411B">
        <w:rPr>
          <w:rFonts w:hint="eastAsia"/>
          <w:bCs/>
        </w:rPr>
        <w:tab/>
      </w:r>
      <w:r w:rsidRPr="0030411B">
        <w:rPr>
          <w:bCs/>
        </w:rPr>
        <w:t xml:space="preserve">MOV </w:t>
      </w:r>
      <w:r w:rsidRPr="0030411B">
        <w:rPr>
          <w:bCs/>
        </w:rPr>
        <w:tab/>
        <w:t>TL0</w:t>
      </w:r>
      <w:r w:rsidRPr="0030411B">
        <w:rPr>
          <w:rFonts w:hint="eastAsia"/>
          <w:bCs/>
        </w:rPr>
        <w:t>，＃</w:t>
      </w:r>
      <w:r w:rsidRPr="0030411B">
        <w:rPr>
          <w:bCs/>
        </w:rPr>
        <w:t>0CH</w:t>
      </w:r>
      <w:r w:rsidRPr="0030411B">
        <w:rPr>
          <w:bCs/>
        </w:rPr>
        <w:tab/>
      </w:r>
    </w:p>
    <w:p w:rsidR="0030411B" w:rsidRPr="0030411B" w:rsidRDefault="0030411B" w:rsidP="0030411B">
      <w:r w:rsidRPr="0030411B">
        <w:rPr>
          <w:bCs/>
        </w:rPr>
        <w:t xml:space="preserve">SETB </w:t>
      </w:r>
      <w:r w:rsidRPr="0030411B">
        <w:rPr>
          <w:bCs/>
        </w:rPr>
        <w:tab/>
        <w:t xml:space="preserve">TR0        </w:t>
      </w:r>
      <w:r w:rsidRPr="0030411B">
        <w:rPr>
          <w:rFonts w:hint="eastAsia"/>
          <w:bCs/>
        </w:rPr>
        <w:t xml:space="preserve">    </w:t>
      </w:r>
      <w:r w:rsidRPr="0030411B">
        <w:rPr>
          <w:rFonts w:hint="eastAsia"/>
          <w:bCs/>
        </w:rPr>
        <w:tab/>
        <w:t xml:space="preserve">   </w:t>
      </w:r>
      <w:r w:rsidRPr="0030411B">
        <w:rPr>
          <w:rFonts w:hint="eastAsia"/>
          <w:bCs/>
        </w:rPr>
        <w:tab/>
      </w:r>
      <w:r w:rsidRPr="0030411B">
        <w:rPr>
          <w:rFonts w:hint="eastAsia"/>
          <w:bCs/>
        </w:rPr>
        <w:t>；启动</w:t>
      </w:r>
      <w:r w:rsidRPr="0030411B">
        <w:rPr>
          <w:rFonts w:hint="eastAsia"/>
          <w:bCs/>
        </w:rPr>
        <w:t xml:space="preserve"> </w:t>
      </w:r>
      <w:r w:rsidRPr="0030411B">
        <w:rPr>
          <w:bCs/>
        </w:rPr>
        <w:t>T0</w:t>
      </w:r>
    </w:p>
    <w:p w:rsidR="0030411B" w:rsidRPr="0030411B" w:rsidRDefault="0030411B" w:rsidP="0030411B">
      <w:r w:rsidRPr="0030411B">
        <w:rPr>
          <w:rFonts w:hint="eastAsia"/>
          <w:bCs/>
        </w:rPr>
        <w:t xml:space="preserve">       </w:t>
      </w:r>
      <w:r w:rsidRPr="0030411B">
        <w:rPr>
          <w:rFonts w:hint="eastAsia"/>
          <w:bCs/>
        </w:rPr>
        <w:tab/>
      </w:r>
      <w:r w:rsidRPr="0030411B">
        <w:rPr>
          <w:bCs/>
        </w:rPr>
        <w:t xml:space="preserve">SETB </w:t>
      </w:r>
      <w:r w:rsidRPr="0030411B">
        <w:rPr>
          <w:bCs/>
        </w:rPr>
        <w:tab/>
        <w:t xml:space="preserve">ET0 </w:t>
      </w:r>
      <w:r w:rsidRPr="0030411B">
        <w:rPr>
          <w:rFonts w:hint="eastAsia"/>
          <w:bCs/>
        </w:rPr>
        <w:t xml:space="preserve">           </w:t>
      </w:r>
      <w:r w:rsidRPr="0030411B">
        <w:rPr>
          <w:rFonts w:hint="eastAsia"/>
          <w:bCs/>
        </w:rPr>
        <w:tab/>
      </w:r>
      <w:r w:rsidRPr="0030411B">
        <w:rPr>
          <w:rFonts w:hint="eastAsia"/>
          <w:bCs/>
        </w:rPr>
        <w:t>；允许</w:t>
      </w:r>
      <w:r w:rsidRPr="0030411B">
        <w:rPr>
          <w:bCs/>
        </w:rPr>
        <w:t>T0</w:t>
      </w:r>
      <w:r w:rsidRPr="0030411B">
        <w:rPr>
          <w:rFonts w:hint="eastAsia"/>
          <w:bCs/>
        </w:rPr>
        <w:t>中断</w:t>
      </w:r>
    </w:p>
    <w:p w:rsidR="0030411B" w:rsidRPr="0030411B" w:rsidRDefault="0030411B" w:rsidP="0030411B">
      <w:r w:rsidRPr="0030411B">
        <w:rPr>
          <w:rFonts w:hint="eastAsia"/>
          <w:bCs/>
        </w:rPr>
        <w:t xml:space="preserve">      </w:t>
      </w:r>
      <w:r w:rsidRPr="0030411B">
        <w:rPr>
          <w:rFonts w:hint="eastAsia"/>
          <w:bCs/>
        </w:rPr>
        <w:tab/>
      </w:r>
      <w:r w:rsidRPr="0030411B">
        <w:rPr>
          <w:bCs/>
        </w:rPr>
        <w:t xml:space="preserve">SETB </w:t>
      </w:r>
      <w:r w:rsidRPr="0030411B">
        <w:rPr>
          <w:bCs/>
        </w:rPr>
        <w:tab/>
        <w:t xml:space="preserve">EA </w:t>
      </w:r>
      <w:r w:rsidRPr="0030411B">
        <w:rPr>
          <w:rFonts w:hint="eastAsia"/>
          <w:bCs/>
        </w:rPr>
        <w:t xml:space="preserve">            </w:t>
      </w:r>
      <w:r w:rsidRPr="0030411B">
        <w:rPr>
          <w:rFonts w:hint="eastAsia"/>
          <w:bCs/>
        </w:rPr>
        <w:tab/>
      </w:r>
      <w:r w:rsidRPr="0030411B">
        <w:rPr>
          <w:rFonts w:hint="eastAsia"/>
          <w:bCs/>
        </w:rPr>
        <w:t>；开放</w:t>
      </w:r>
      <w:r w:rsidRPr="0030411B">
        <w:rPr>
          <w:bCs/>
        </w:rPr>
        <w:t>CPU</w:t>
      </w:r>
      <w:r w:rsidRPr="0030411B">
        <w:rPr>
          <w:rFonts w:hint="eastAsia"/>
          <w:bCs/>
        </w:rPr>
        <w:t>中断</w:t>
      </w:r>
    </w:p>
    <w:p w:rsidR="0030411B" w:rsidRPr="0030411B" w:rsidRDefault="0030411B" w:rsidP="0030411B">
      <w:r w:rsidRPr="0030411B">
        <w:rPr>
          <w:rFonts w:hint="eastAsia"/>
          <w:bCs/>
        </w:rPr>
        <w:t xml:space="preserve">      </w:t>
      </w:r>
      <w:r w:rsidRPr="0030411B">
        <w:rPr>
          <w:rFonts w:hint="eastAsia"/>
          <w:bCs/>
        </w:rPr>
        <w:tab/>
      </w:r>
      <w:r w:rsidRPr="0030411B">
        <w:rPr>
          <w:bCs/>
        </w:rPr>
        <w:t>AJMP  $</w:t>
      </w:r>
      <w:r w:rsidRPr="0030411B">
        <w:rPr>
          <w:bCs/>
        </w:rPr>
        <w:tab/>
        <w:t xml:space="preserve">      </w:t>
      </w:r>
      <w:r w:rsidRPr="0030411B">
        <w:rPr>
          <w:bCs/>
        </w:rPr>
        <w:tab/>
      </w:r>
      <w:r w:rsidRPr="0030411B">
        <w:rPr>
          <w:bCs/>
        </w:rPr>
        <w:tab/>
      </w:r>
      <w:r w:rsidRPr="0030411B">
        <w:rPr>
          <w:rFonts w:hint="eastAsia"/>
          <w:bCs/>
        </w:rPr>
        <w:t>；定时中断等待</w:t>
      </w:r>
    </w:p>
    <w:p w:rsidR="0030411B" w:rsidRPr="0030411B" w:rsidRDefault="0030411B" w:rsidP="0030411B">
      <w:r w:rsidRPr="0030411B">
        <w:rPr>
          <w:rFonts w:hint="eastAsia"/>
        </w:rPr>
        <w:tab/>
      </w:r>
      <w:r w:rsidRPr="0030411B">
        <w:rPr>
          <w:bCs/>
        </w:rPr>
        <w:tab/>
        <w:t>ORG</w:t>
      </w:r>
      <w:r w:rsidRPr="0030411B">
        <w:rPr>
          <w:bCs/>
        </w:rPr>
        <w:tab/>
        <w:t>2000 H</w:t>
      </w:r>
      <w:r w:rsidRPr="0030411B">
        <w:rPr>
          <w:rFonts w:hint="eastAsia"/>
          <w:bCs/>
        </w:rPr>
        <w:t xml:space="preserve">        </w:t>
      </w:r>
      <w:r w:rsidRPr="0030411B">
        <w:rPr>
          <w:rFonts w:hint="eastAsia"/>
          <w:bCs/>
        </w:rPr>
        <w:tab/>
      </w:r>
      <w:r w:rsidRPr="0030411B">
        <w:rPr>
          <w:rFonts w:hint="eastAsia"/>
          <w:bCs/>
        </w:rPr>
        <w:t>；</w:t>
      </w:r>
      <w:r w:rsidRPr="0030411B">
        <w:rPr>
          <w:rFonts w:hint="eastAsia"/>
          <w:bCs/>
        </w:rPr>
        <w:t>T0</w:t>
      </w:r>
      <w:r w:rsidRPr="0030411B">
        <w:rPr>
          <w:rFonts w:hint="eastAsia"/>
          <w:bCs/>
        </w:rPr>
        <w:t>中断服务程序</w:t>
      </w:r>
    </w:p>
    <w:p w:rsidR="0030411B" w:rsidRPr="0030411B" w:rsidRDefault="0030411B" w:rsidP="0030411B">
      <w:r w:rsidRPr="0030411B">
        <w:rPr>
          <w:rFonts w:hint="eastAsia"/>
          <w:bCs/>
        </w:rPr>
        <w:t xml:space="preserve"> </w:t>
      </w:r>
      <w:r w:rsidRPr="0030411B">
        <w:rPr>
          <w:rFonts w:hint="eastAsia"/>
          <w:bCs/>
        </w:rPr>
        <w:tab/>
      </w:r>
      <w:r w:rsidRPr="0030411B">
        <w:rPr>
          <w:bCs/>
        </w:rPr>
        <w:t>INQP</w:t>
      </w:r>
      <w:r w:rsidRPr="0030411B">
        <w:rPr>
          <w:rFonts w:hint="eastAsia"/>
          <w:bCs/>
        </w:rPr>
        <w:t>：</w:t>
      </w:r>
      <w:r w:rsidRPr="0030411B">
        <w:rPr>
          <w:bCs/>
        </w:rPr>
        <w:t>MOV TH0</w:t>
      </w:r>
      <w:r w:rsidRPr="0030411B">
        <w:rPr>
          <w:rFonts w:hint="eastAsia"/>
          <w:bCs/>
        </w:rPr>
        <w:t>，＃</w:t>
      </w:r>
      <w:r w:rsidRPr="0030411B">
        <w:rPr>
          <w:bCs/>
        </w:rPr>
        <w:t xml:space="preserve">0F0H </w:t>
      </w:r>
      <w:r w:rsidRPr="0030411B">
        <w:rPr>
          <w:rFonts w:hint="eastAsia"/>
          <w:bCs/>
        </w:rPr>
        <w:t xml:space="preserve">   </w:t>
      </w:r>
      <w:r w:rsidRPr="0030411B">
        <w:rPr>
          <w:rFonts w:hint="eastAsia"/>
          <w:bCs/>
        </w:rPr>
        <w:tab/>
      </w:r>
      <w:r w:rsidRPr="0030411B">
        <w:rPr>
          <w:rFonts w:hint="eastAsia"/>
          <w:bCs/>
        </w:rPr>
        <w:t>；重写定时常数</w:t>
      </w:r>
    </w:p>
    <w:p w:rsidR="0030411B" w:rsidRPr="0030411B" w:rsidRDefault="0030411B" w:rsidP="0030411B">
      <w:r w:rsidRPr="0030411B">
        <w:rPr>
          <w:rFonts w:hint="eastAsia"/>
          <w:bCs/>
        </w:rPr>
        <w:t xml:space="preserve">      </w:t>
      </w:r>
      <w:r w:rsidRPr="0030411B">
        <w:rPr>
          <w:rFonts w:hint="eastAsia"/>
          <w:bCs/>
        </w:rPr>
        <w:tab/>
      </w:r>
      <w:r w:rsidRPr="0030411B">
        <w:rPr>
          <w:bCs/>
        </w:rPr>
        <w:t xml:space="preserve">MOV </w:t>
      </w:r>
      <w:r w:rsidRPr="0030411B">
        <w:rPr>
          <w:bCs/>
        </w:rPr>
        <w:tab/>
        <w:t>TL0</w:t>
      </w:r>
      <w:r w:rsidRPr="0030411B">
        <w:rPr>
          <w:rFonts w:hint="eastAsia"/>
          <w:bCs/>
        </w:rPr>
        <w:t>，＃</w:t>
      </w:r>
      <w:r w:rsidRPr="0030411B">
        <w:rPr>
          <w:bCs/>
        </w:rPr>
        <w:t>0CH</w:t>
      </w:r>
    </w:p>
    <w:p w:rsidR="0030411B" w:rsidRPr="0030411B" w:rsidRDefault="0030411B" w:rsidP="0030411B">
      <w:r w:rsidRPr="0030411B">
        <w:rPr>
          <w:bCs/>
        </w:rPr>
        <w:tab/>
      </w:r>
      <w:r w:rsidRPr="0030411B">
        <w:rPr>
          <w:bCs/>
        </w:rPr>
        <w:tab/>
        <w:t xml:space="preserve">CPL </w:t>
      </w:r>
      <w:r w:rsidRPr="0030411B">
        <w:rPr>
          <w:bCs/>
        </w:rPr>
        <w:tab/>
        <w:t>P1</w:t>
      </w:r>
      <w:r w:rsidRPr="0030411B">
        <w:rPr>
          <w:rFonts w:hint="eastAsia"/>
          <w:bCs/>
        </w:rPr>
        <w:t>．</w:t>
      </w:r>
      <w:r w:rsidRPr="0030411B">
        <w:rPr>
          <w:bCs/>
        </w:rPr>
        <w:t xml:space="preserve">0       </w:t>
      </w:r>
      <w:r w:rsidRPr="0030411B">
        <w:rPr>
          <w:rFonts w:hint="eastAsia"/>
          <w:bCs/>
        </w:rPr>
        <w:t xml:space="preserve">  </w:t>
      </w:r>
      <w:r w:rsidRPr="0030411B">
        <w:rPr>
          <w:rFonts w:hint="eastAsia"/>
          <w:bCs/>
        </w:rPr>
        <w:tab/>
      </w:r>
      <w:r w:rsidRPr="0030411B">
        <w:rPr>
          <w:rFonts w:hint="eastAsia"/>
          <w:bCs/>
        </w:rPr>
        <w:tab/>
      </w:r>
      <w:r w:rsidRPr="0030411B">
        <w:rPr>
          <w:rFonts w:hint="eastAsia"/>
          <w:bCs/>
        </w:rPr>
        <w:t>；</w:t>
      </w:r>
      <w:r w:rsidRPr="0030411B">
        <w:rPr>
          <w:bCs/>
        </w:rPr>
        <w:t>P1</w:t>
      </w:r>
      <w:r w:rsidRPr="0030411B">
        <w:rPr>
          <w:rFonts w:hint="eastAsia"/>
          <w:bCs/>
        </w:rPr>
        <w:t>．</w:t>
      </w:r>
      <w:r w:rsidRPr="0030411B">
        <w:rPr>
          <w:bCs/>
        </w:rPr>
        <w:t>0</w:t>
      </w:r>
      <w:r w:rsidRPr="0030411B">
        <w:rPr>
          <w:rFonts w:hint="eastAsia"/>
          <w:bCs/>
        </w:rPr>
        <w:t>变反输出</w:t>
      </w:r>
    </w:p>
    <w:p w:rsidR="0030411B" w:rsidRPr="0030411B" w:rsidRDefault="0030411B" w:rsidP="0030411B">
      <w:r w:rsidRPr="0030411B">
        <w:rPr>
          <w:rFonts w:hint="eastAsia"/>
          <w:bCs/>
        </w:rPr>
        <w:t xml:space="preserve">      </w:t>
      </w:r>
      <w:r w:rsidRPr="0030411B">
        <w:rPr>
          <w:rFonts w:hint="eastAsia"/>
          <w:bCs/>
        </w:rPr>
        <w:tab/>
      </w:r>
      <w:r w:rsidRPr="0030411B">
        <w:rPr>
          <w:bCs/>
        </w:rPr>
        <w:t xml:space="preserve">RETI </w:t>
      </w:r>
      <w:r w:rsidRPr="0030411B">
        <w:rPr>
          <w:rFonts w:hint="eastAsia"/>
          <w:bCs/>
        </w:rPr>
        <w:t xml:space="preserve">                  </w:t>
      </w:r>
      <w:r w:rsidRPr="0030411B">
        <w:rPr>
          <w:rFonts w:hint="eastAsia"/>
          <w:bCs/>
        </w:rPr>
        <w:tab/>
      </w:r>
      <w:r w:rsidRPr="0030411B">
        <w:rPr>
          <w:rFonts w:hint="eastAsia"/>
          <w:bCs/>
        </w:rPr>
        <w:t>；中断返回</w:t>
      </w:r>
    </w:p>
    <w:p w:rsidR="00F95470" w:rsidRPr="00F95470" w:rsidRDefault="00F95470" w:rsidP="00F95470">
      <w:pPr>
        <w:rPr>
          <w:rFonts w:ascii="宋体" w:hAnsi="宋体"/>
          <w:b/>
          <w:szCs w:val="21"/>
          <w:bdr w:val="single" w:sz="4" w:space="0" w:color="auto"/>
        </w:rPr>
      </w:pPr>
      <w:r w:rsidRPr="00F95470">
        <w:rPr>
          <w:rFonts w:ascii="宋体" w:hAnsi="宋体" w:hint="eastAsia"/>
          <w:b/>
          <w:szCs w:val="21"/>
          <w:bdr w:val="single" w:sz="4" w:space="0" w:color="auto"/>
        </w:rPr>
        <w:t>在</w:t>
      </w:r>
      <w:smartTag w:uri="urn:schemas-microsoft-com:office:smarttags" w:element="chmetcnv">
        <w:smartTagPr>
          <w:attr w:name="UnitName" w:val="C"/>
          <w:attr w:name="SourceValue" w:val="80"/>
          <w:attr w:name="HasSpace" w:val="False"/>
          <w:attr w:name="Negative" w:val="False"/>
          <w:attr w:name="NumberType" w:val="1"/>
          <w:attr w:name="TCSC" w:val="0"/>
        </w:smartTagPr>
        <w:r w:rsidRPr="00F95470">
          <w:rPr>
            <w:rFonts w:ascii="宋体" w:hAnsi="宋体" w:hint="eastAsia"/>
            <w:b/>
            <w:szCs w:val="21"/>
            <w:bdr w:val="single" w:sz="4" w:space="0" w:color="auto"/>
          </w:rPr>
          <w:t>80C</w:t>
        </w:r>
      </w:smartTag>
      <w:r w:rsidRPr="00F95470">
        <w:rPr>
          <w:rFonts w:ascii="宋体" w:hAnsi="宋体" w:hint="eastAsia"/>
          <w:b/>
          <w:szCs w:val="21"/>
          <w:bdr w:val="single" w:sz="4" w:space="0" w:color="auto"/>
        </w:rPr>
        <w:t>5 1单片机系统中，已知时钟频率为6 MHz，选用定时器T0设置为定时方式3，请编程使P1.0和P1.1引脚上分别输出周期为4 ms和800 μs的方波。加上必要的伪指令，并对源程序加以注释。</w:t>
      </w:r>
    </w:p>
    <w:p w:rsidR="00F95470" w:rsidRPr="00C34223" w:rsidRDefault="00F95470" w:rsidP="00F95470">
      <w:pPr>
        <w:rPr>
          <w:rFonts w:ascii="宋体" w:hAnsi="宋体"/>
          <w:szCs w:val="21"/>
        </w:rPr>
      </w:pPr>
      <w:r w:rsidRPr="00C34223">
        <w:rPr>
          <w:rFonts w:ascii="宋体" w:hAnsi="宋体" w:hint="eastAsia"/>
          <w:szCs w:val="21"/>
        </w:rPr>
        <w:t>机器周期为2μs，定时分别为2 ms和400μs。</w:t>
      </w:r>
    </w:p>
    <w:p w:rsidR="00F95470" w:rsidRPr="00C34223" w:rsidRDefault="00F95470" w:rsidP="00F95470">
      <w:pPr>
        <w:rPr>
          <w:rFonts w:ascii="宋体" w:hAnsi="宋体"/>
          <w:szCs w:val="21"/>
        </w:rPr>
      </w:pPr>
      <w:r w:rsidRPr="00C34223">
        <w:rPr>
          <w:rFonts w:ascii="宋体" w:hAnsi="宋体" w:hint="eastAsia"/>
          <w:szCs w:val="21"/>
        </w:rPr>
        <w:t xml:space="preserve">    计算：400 μs定时，400μs=(2</w:t>
      </w:r>
      <w:r w:rsidRPr="00C34223">
        <w:rPr>
          <w:rFonts w:ascii="宋体" w:hAnsi="宋体" w:hint="eastAsia"/>
          <w:szCs w:val="21"/>
          <w:vertAlign w:val="superscript"/>
        </w:rPr>
        <w:t>8-</w:t>
      </w:r>
      <w:r w:rsidRPr="00C34223">
        <w:rPr>
          <w:rFonts w:ascii="宋体" w:hAnsi="宋体" w:hint="eastAsia"/>
          <w:szCs w:val="21"/>
        </w:rPr>
        <w:t>-TC)×2 μs，TC=38 H。</w:t>
      </w:r>
    </w:p>
    <w:p w:rsidR="00F95470" w:rsidRPr="00C34223" w:rsidRDefault="00F95470" w:rsidP="00F95470">
      <w:pPr>
        <w:rPr>
          <w:rFonts w:ascii="宋体" w:hAnsi="宋体"/>
          <w:szCs w:val="21"/>
        </w:rPr>
      </w:pPr>
      <w:r w:rsidRPr="00C34223">
        <w:rPr>
          <w:rFonts w:ascii="宋体" w:hAnsi="宋体" w:hint="eastAsia"/>
          <w:szCs w:val="21"/>
        </w:rPr>
        <w:t xml:space="preserve">    程序如下：</w:t>
      </w:r>
    </w:p>
    <w:p w:rsidR="00F95470" w:rsidRPr="00C34223" w:rsidRDefault="00F95470" w:rsidP="00F95470">
      <w:pPr>
        <w:spacing w:line="240" w:lineRule="exact"/>
        <w:rPr>
          <w:rFonts w:ascii="宋体" w:hAnsi="宋体"/>
          <w:szCs w:val="21"/>
        </w:rPr>
      </w:pPr>
      <w:r w:rsidRPr="00C34223">
        <w:rPr>
          <w:rFonts w:ascii="宋体" w:hAnsi="宋体"/>
          <w:szCs w:val="21"/>
        </w:rPr>
        <w:t xml:space="preserve">    ORG 0000H</w:t>
      </w:r>
    </w:p>
    <w:p w:rsidR="00F95470" w:rsidRPr="00C34223" w:rsidRDefault="00F95470" w:rsidP="00F95470">
      <w:pPr>
        <w:spacing w:line="240" w:lineRule="exact"/>
        <w:rPr>
          <w:rFonts w:ascii="宋体" w:hAnsi="宋体"/>
          <w:szCs w:val="21"/>
        </w:rPr>
      </w:pPr>
      <w:r w:rsidRPr="00C34223">
        <w:rPr>
          <w:rFonts w:ascii="宋体" w:hAnsi="宋体"/>
          <w:szCs w:val="21"/>
        </w:rPr>
        <w:t xml:space="preserve">    0000 0130    AJMP    MAIN</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ORG 000BH    ；定时器TO中断矢量    。</w:t>
      </w:r>
    </w:p>
    <w:p w:rsidR="00F95470" w:rsidRPr="00C34223" w:rsidRDefault="00F95470" w:rsidP="00F95470">
      <w:pPr>
        <w:spacing w:line="240" w:lineRule="exact"/>
        <w:rPr>
          <w:rFonts w:ascii="宋体" w:hAnsi="宋体"/>
          <w:szCs w:val="21"/>
        </w:rPr>
      </w:pPr>
      <w:r w:rsidRPr="00C34223">
        <w:rPr>
          <w:rFonts w:ascii="宋体" w:hAnsi="宋体"/>
          <w:szCs w:val="21"/>
        </w:rPr>
        <w:t xml:space="preserve">    000B 2100    AJMP TIME    </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MAIN：</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0030 7805    MOV    R0，#05H</w:t>
      </w:r>
    </w:p>
    <w:p w:rsidR="00F95470" w:rsidRPr="00C34223" w:rsidRDefault="00F95470" w:rsidP="00F95470">
      <w:pPr>
        <w:spacing w:line="240" w:lineRule="exact"/>
        <w:rPr>
          <w:rFonts w:ascii="宋体" w:hAnsi="宋体"/>
          <w:szCs w:val="21"/>
        </w:rPr>
      </w:pPr>
      <w:r w:rsidRPr="00C34223">
        <w:rPr>
          <w:rFonts w:ascii="宋体" w:hAnsi="宋体"/>
          <w:szCs w:val="21"/>
        </w:rPr>
        <w:t xml:space="preserve">  </w:t>
      </w:r>
      <w:r w:rsidRPr="00C34223">
        <w:rPr>
          <w:rFonts w:ascii="宋体" w:hAnsi="宋体" w:hint="eastAsia"/>
          <w:szCs w:val="21"/>
        </w:rPr>
        <w:t xml:space="preserve">  0032 758903    MOV    ．TMOD，#03H    ；T0方式3，定时器中断</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0035 </w:t>
      </w:r>
      <w:smartTag w:uri="urn:schemas-microsoft-com:office:smarttags" w:element="chmetcnv">
        <w:smartTagPr>
          <w:attr w:name="TCSC" w:val="0"/>
          <w:attr w:name="NumberType" w:val="1"/>
          <w:attr w:name="Negative" w:val="False"/>
          <w:attr w:name="HasSpace" w:val="False"/>
          <w:attr w:name="SourceValue" w:val="758"/>
          <w:attr w:name="UnitName" w:val="a"/>
        </w:smartTagPr>
        <w:r w:rsidRPr="00C34223">
          <w:rPr>
            <w:rFonts w:ascii="宋体" w:hAnsi="宋体" w:hint="eastAsia"/>
            <w:szCs w:val="21"/>
          </w:rPr>
          <w:t>758A</w:t>
        </w:r>
      </w:smartTag>
      <w:r w:rsidRPr="00C34223">
        <w:rPr>
          <w:rFonts w:ascii="宋体" w:hAnsi="宋体" w:hint="eastAsia"/>
          <w:szCs w:val="21"/>
        </w:rPr>
        <w:t>38    MOV    TL0，#38H    ；TLO定时400μs</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0038 D</w:t>
      </w:r>
      <w:smartTag w:uri="urn:schemas-microsoft-com:office:smarttags" w:element="chmetcnv">
        <w:smartTagPr>
          <w:attr w:name="TCSC" w:val="0"/>
          <w:attr w:name="NumberType" w:val="1"/>
          <w:attr w:name="Negative" w:val="False"/>
          <w:attr w:name="HasSpace" w:val="False"/>
          <w:attr w:name="SourceValue" w:val="28"/>
          <w:attr w:name="UnitName" w:val="C"/>
        </w:smartTagPr>
        <w:r w:rsidRPr="00C34223">
          <w:rPr>
            <w:rFonts w:ascii="宋体" w:hAnsi="宋体" w:hint="eastAsia"/>
            <w:szCs w:val="21"/>
          </w:rPr>
          <w:t>28C</w:t>
        </w:r>
      </w:smartTag>
      <w:r w:rsidRPr="00C34223">
        <w:rPr>
          <w:rFonts w:ascii="宋体" w:hAnsi="宋体" w:hint="eastAsia"/>
          <w:szCs w:val="21"/>
        </w:rPr>
        <w:t xml:space="preserve">   SETB    TR0    ；开启定时器TL0</w:t>
      </w:r>
    </w:p>
    <w:p w:rsidR="00F95470" w:rsidRPr="00C34223" w:rsidRDefault="00F95470" w:rsidP="00F95470">
      <w:pPr>
        <w:spacing w:line="240" w:lineRule="exact"/>
        <w:rPr>
          <w:rFonts w:ascii="宋体" w:hAnsi="宋体"/>
          <w:szCs w:val="21"/>
        </w:rPr>
      </w:pPr>
      <w:r w:rsidRPr="00C34223">
        <w:rPr>
          <w:rFonts w:ascii="宋体" w:hAnsi="宋体"/>
          <w:szCs w:val="21"/>
        </w:rPr>
        <w:t xml:space="preserve">    </w:t>
      </w:r>
      <w:smartTag w:uri="urn:schemas-microsoft-com:office:smarttags" w:element="chmetcnv">
        <w:smartTagPr>
          <w:attr w:name="TCSC" w:val="0"/>
          <w:attr w:name="NumberType" w:val="1"/>
          <w:attr w:name="Negative" w:val="False"/>
          <w:attr w:name="HasSpace" w:val="False"/>
          <w:attr w:name="SourceValue" w:val="3"/>
          <w:attr w:name="UnitName" w:val="a"/>
        </w:smartTagPr>
        <w:r w:rsidRPr="00C34223">
          <w:rPr>
            <w:rFonts w:ascii="宋体" w:hAnsi="宋体"/>
            <w:szCs w:val="21"/>
          </w:rPr>
          <w:t>003A</w:t>
        </w:r>
      </w:smartTag>
      <w:r w:rsidRPr="00C34223">
        <w:rPr>
          <w:rFonts w:ascii="宋体" w:hAnsi="宋体"/>
          <w:szCs w:val="21"/>
        </w:rPr>
        <w:t xml:space="preserve"> C28E    CLR</w:t>
      </w:r>
      <w:r w:rsidRPr="00C34223">
        <w:rPr>
          <w:rFonts w:ascii="宋体" w:hAnsi="宋体" w:hint="eastAsia"/>
          <w:szCs w:val="21"/>
        </w:rPr>
        <w:t xml:space="preserve">, </w:t>
      </w:r>
      <w:r w:rsidRPr="00C34223">
        <w:rPr>
          <w:rFonts w:ascii="宋体" w:hAnsi="宋体"/>
          <w:szCs w:val="21"/>
        </w:rPr>
        <w:t xml:space="preserve"> TRl</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w:t>
      </w:r>
      <w:smartTag w:uri="urn:schemas-microsoft-com:office:smarttags" w:element="chmetcnv">
        <w:smartTagPr>
          <w:attr w:name="TCSC" w:val="0"/>
          <w:attr w:name="NumberType" w:val="1"/>
          <w:attr w:name="Negative" w:val="False"/>
          <w:attr w:name="HasSpace" w:val="False"/>
          <w:attr w:name="SourceValue" w:val="3"/>
          <w:attr w:name="UnitName" w:val="C"/>
        </w:smartTagPr>
        <w:r w:rsidRPr="00C34223">
          <w:rPr>
            <w:rFonts w:ascii="宋体" w:hAnsi="宋体" w:hint="eastAsia"/>
            <w:szCs w:val="21"/>
          </w:rPr>
          <w:t>003C</w:t>
        </w:r>
      </w:smartTag>
      <w:r w:rsidRPr="00C34223">
        <w:rPr>
          <w:rFonts w:ascii="宋体" w:hAnsi="宋体" w:hint="eastAsia"/>
          <w:szCs w:val="21"/>
        </w:rPr>
        <w:t xml:space="preserve"> D</w:t>
      </w:r>
      <w:smartTag w:uri="urn:schemas-microsoft-com:office:smarttags" w:element="chmetcnv">
        <w:smartTagPr>
          <w:attr w:name="TCSC" w:val="0"/>
          <w:attr w:name="NumberType" w:val="1"/>
          <w:attr w:name="Negative" w:val="False"/>
          <w:attr w:name="HasSpace" w:val="False"/>
          <w:attr w:name="SourceValue" w:val="2"/>
          <w:attr w:name="UnitName" w:val="a"/>
        </w:smartTagPr>
        <w:r w:rsidRPr="00C34223">
          <w:rPr>
            <w:rFonts w:ascii="宋体" w:hAnsi="宋体" w:hint="eastAsia"/>
            <w:szCs w:val="21"/>
          </w:rPr>
          <w:t>2A</w:t>
        </w:r>
      </w:smartTag>
      <w:r w:rsidRPr="00C34223">
        <w:rPr>
          <w:rFonts w:ascii="宋体" w:hAnsi="宋体" w:hint="eastAsia"/>
          <w:szCs w:val="21"/>
        </w:rPr>
        <w:t>9    SETB    ET0    ；开定时器TLO中断</w:t>
      </w:r>
    </w:p>
    <w:p w:rsidR="00F95470" w:rsidRPr="00C34223" w:rsidRDefault="00F95470" w:rsidP="00F95470">
      <w:pPr>
        <w:spacing w:line="240" w:lineRule="exact"/>
        <w:rPr>
          <w:rFonts w:ascii="宋体" w:hAnsi="宋体"/>
          <w:szCs w:val="21"/>
        </w:rPr>
      </w:pPr>
      <w:r w:rsidRPr="00C34223">
        <w:rPr>
          <w:rFonts w:ascii="宋体" w:hAnsi="宋体"/>
          <w:szCs w:val="21"/>
        </w:rPr>
        <w:t xml:space="preserve">    003E D2AF    SETB    EA</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0040 80FE    SJMP$    ；中断等待</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ORG 01 00H    ．</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TIME：</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0100 </w:t>
      </w:r>
      <w:smartTag w:uri="urn:schemas-microsoft-com:office:smarttags" w:element="chmetcnv">
        <w:smartTagPr>
          <w:attr w:name="TCSC" w:val="0"/>
          <w:attr w:name="NumberType" w:val="1"/>
          <w:attr w:name="Negative" w:val="False"/>
          <w:attr w:name="HasSpace" w:val="False"/>
          <w:attr w:name="SourceValue" w:val="758"/>
          <w:attr w:name="UnitName" w:val="a"/>
        </w:smartTagPr>
        <w:r w:rsidRPr="00C34223">
          <w:rPr>
            <w:rFonts w:ascii="宋体" w:hAnsi="宋体" w:hint="eastAsia"/>
            <w:szCs w:val="21"/>
          </w:rPr>
          <w:t>758A</w:t>
        </w:r>
      </w:smartTag>
      <w:r w:rsidRPr="00C34223">
        <w:rPr>
          <w:rFonts w:ascii="宋体" w:hAnsi="宋体" w:hint="eastAsia"/>
          <w:szCs w:val="21"/>
        </w:rPr>
        <w:t>38    MOV TL0，#38H    ；TL0定时400~s</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0103 B291    CPL．    P1.1    ；400μs  定时到，P1.1输出变反</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0105 D804 DJNZ    R0，RETURN</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0107 7805    MOV    R0，#05H</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0109 B290    CP[．    P1．0    ；400μs * 5=2 ms到，P1.O输出变反</w:t>
      </w:r>
    </w:p>
    <w:p w:rsidR="00F95470" w:rsidRPr="00C34223" w:rsidRDefault="00F95470" w:rsidP="00F95470">
      <w:pPr>
        <w:spacing w:line="240" w:lineRule="exact"/>
        <w:rPr>
          <w:rFonts w:ascii="宋体" w:hAnsi="宋体"/>
          <w:szCs w:val="21"/>
        </w:rPr>
      </w:pPr>
      <w:r w:rsidRPr="00C34223">
        <w:rPr>
          <w:rFonts w:ascii="宋体" w:hAnsi="宋体" w:hint="eastAsia"/>
          <w:szCs w:val="21"/>
        </w:rPr>
        <w:t xml:space="preserve">    RETURN：</w:t>
      </w:r>
    </w:p>
    <w:p w:rsidR="00F95470" w:rsidRPr="00C34223" w:rsidRDefault="00F95470" w:rsidP="00F95470">
      <w:pPr>
        <w:spacing w:line="240" w:lineRule="exact"/>
        <w:rPr>
          <w:rFonts w:ascii="宋体" w:hAnsi="宋体"/>
          <w:szCs w:val="21"/>
        </w:rPr>
      </w:pPr>
      <w:r w:rsidRPr="00C34223">
        <w:rPr>
          <w:rFonts w:ascii="宋体" w:hAnsi="宋体"/>
          <w:szCs w:val="21"/>
        </w:rPr>
        <w:t xml:space="preserve">    010B 32    RETI</w:t>
      </w:r>
    </w:p>
    <w:p w:rsidR="00F95470" w:rsidRPr="00C34223" w:rsidRDefault="00F95470" w:rsidP="00F95470">
      <w:pPr>
        <w:spacing w:line="240" w:lineRule="exact"/>
        <w:rPr>
          <w:rFonts w:ascii="宋体" w:hAnsi="宋体"/>
          <w:szCs w:val="21"/>
        </w:rPr>
      </w:pPr>
      <w:r w:rsidRPr="00C34223">
        <w:rPr>
          <w:rFonts w:ascii="宋体" w:hAnsi="宋体"/>
          <w:szCs w:val="21"/>
        </w:rPr>
        <w:t xml:space="preserve">    END</w:t>
      </w:r>
    </w:p>
    <w:p w:rsidR="0030411B" w:rsidRPr="00F95470" w:rsidRDefault="0030411B" w:rsidP="00EF1E82">
      <w:pPr>
        <w:rPr>
          <w:bdr w:val="single" w:sz="4" w:space="0" w:color="auto"/>
        </w:rPr>
      </w:pPr>
    </w:p>
    <w:sectPr w:rsidR="0030411B" w:rsidRPr="00F95470" w:rsidSect="00522C06">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87F" w:rsidRDefault="001E587F" w:rsidP="00A542D8">
      <w:r>
        <w:separator/>
      </w:r>
    </w:p>
  </w:endnote>
  <w:endnote w:type="continuationSeparator" w:id="0">
    <w:p w:rsidR="001E587F" w:rsidRDefault="001E587F" w:rsidP="00A54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87F" w:rsidRDefault="001E587F" w:rsidP="00A542D8">
      <w:r>
        <w:separator/>
      </w:r>
    </w:p>
  </w:footnote>
  <w:footnote w:type="continuationSeparator" w:id="0">
    <w:p w:rsidR="001E587F" w:rsidRDefault="001E587F" w:rsidP="00A542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02AB"/>
    <w:multiLevelType w:val="hybridMultilevel"/>
    <w:tmpl w:val="2F7AB3EE"/>
    <w:lvl w:ilvl="0" w:tplc="64880BBE">
      <w:start w:val="1"/>
      <w:numFmt w:val="bullet"/>
      <w:lvlText w:val=""/>
      <w:lvlJc w:val="left"/>
      <w:pPr>
        <w:tabs>
          <w:tab w:val="num" w:pos="720"/>
        </w:tabs>
        <w:ind w:left="720" w:hanging="360"/>
      </w:pPr>
      <w:rPr>
        <w:rFonts w:ascii="Wingdings" w:hAnsi="Wingdings" w:hint="default"/>
      </w:rPr>
    </w:lvl>
    <w:lvl w:ilvl="1" w:tplc="CA3E6118">
      <w:start w:val="1"/>
      <w:numFmt w:val="bullet"/>
      <w:lvlText w:val=""/>
      <w:lvlJc w:val="left"/>
      <w:pPr>
        <w:tabs>
          <w:tab w:val="num" w:pos="1440"/>
        </w:tabs>
        <w:ind w:left="1440" w:hanging="360"/>
      </w:pPr>
      <w:rPr>
        <w:rFonts w:ascii="Wingdings" w:hAnsi="Wingdings" w:hint="default"/>
      </w:rPr>
    </w:lvl>
    <w:lvl w:ilvl="2" w:tplc="64DCD44E" w:tentative="1">
      <w:start w:val="1"/>
      <w:numFmt w:val="bullet"/>
      <w:lvlText w:val=""/>
      <w:lvlJc w:val="left"/>
      <w:pPr>
        <w:tabs>
          <w:tab w:val="num" w:pos="2160"/>
        </w:tabs>
        <w:ind w:left="2160" w:hanging="360"/>
      </w:pPr>
      <w:rPr>
        <w:rFonts w:ascii="Wingdings" w:hAnsi="Wingdings" w:hint="default"/>
      </w:rPr>
    </w:lvl>
    <w:lvl w:ilvl="3" w:tplc="64A81B4E" w:tentative="1">
      <w:start w:val="1"/>
      <w:numFmt w:val="bullet"/>
      <w:lvlText w:val=""/>
      <w:lvlJc w:val="left"/>
      <w:pPr>
        <w:tabs>
          <w:tab w:val="num" w:pos="2880"/>
        </w:tabs>
        <w:ind w:left="2880" w:hanging="360"/>
      </w:pPr>
      <w:rPr>
        <w:rFonts w:ascii="Wingdings" w:hAnsi="Wingdings" w:hint="default"/>
      </w:rPr>
    </w:lvl>
    <w:lvl w:ilvl="4" w:tplc="E66E9A1A" w:tentative="1">
      <w:start w:val="1"/>
      <w:numFmt w:val="bullet"/>
      <w:lvlText w:val=""/>
      <w:lvlJc w:val="left"/>
      <w:pPr>
        <w:tabs>
          <w:tab w:val="num" w:pos="3600"/>
        </w:tabs>
        <w:ind w:left="3600" w:hanging="360"/>
      </w:pPr>
      <w:rPr>
        <w:rFonts w:ascii="Wingdings" w:hAnsi="Wingdings" w:hint="default"/>
      </w:rPr>
    </w:lvl>
    <w:lvl w:ilvl="5" w:tplc="76B222BC" w:tentative="1">
      <w:start w:val="1"/>
      <w:numFmt w:val="bullet"/>
      <w:lvlText w:val=""/>
      <w:lvlJc w:val="left"/>
      <w:pPr>
        <w:tabs>
          <w:tab w:val="num" w:pos="4320"/>
        </w:tabs>
        <w:ind w:left="4320" w:hanging="360"/>
      </w:pPr>
      <w:rPr>
        <w:rFonts w:ascii="Wingdings" w:hAnsi="Wingdings" w:hint="default"/>
      </w:rPr>
    </w:lvl>
    <w:lvl w:ilvl="6" w:tplc="CEA87A04" w:tentative="1">
      <w:start w:val="1"/>
      <w:numFmt w:val="bullet"/>
      <w:lvlText w:val=""/>
      <w:lvlJc w:val="left"/>
      <w:pPr>
        <w:tabs>
          <w:tab w:val="num" w:pos="5040"/>
        </w:tabs>
        <w:ind w:left="5040" w:hanging="360"/>
      </w:pPr>
      <w:rPr>
        <w:rFonts w:ascii="Wingdings" w:hAnsi="Wingdings" w:hint="default"/>
      </w:rPr>
    </w:lvl>
    <w:lvl w:ilvl="7" w:tplc="819CE1EC" w:tentative="1">
      <w:start w:val="1"/>
      <w:numFmt w:val="bullet"/>
      <w:lvlText w:val=""/>
      <w:lvlJc w:val="left"/>
      <w:pPr>
        <w:tabs>
          <w:tab w:val="num" w:pos="5760"/>
        </w:tabs>
        <w:ind w:left="5760" w:hanging="360"/>
      </w:pPr>
      <w:rPr>
        <w:rFonts w:ascii="Wingdings" w:hAnsi="Wingdings" w:hint="default"/>
      </w:rPr>
    </w:lvl>
    <w:lvl w:ilvl="8" w:tplc="C5A271D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540E"/>
    <w:multiLevelType w:val="hybridMultilevel"/>
    <w:tmpl w:val="EA927EA2"/>
    <w:lvl w:ilvl="0" w:tplc="A0DA422C">
      <w:start w:val="1"/>
      <w:numFmt w:val="bullet"/>
      <w:lvlText w:val=""/>
      <w:lvlJc w:val="left"/>
      <w:pPr>
        <w:tabs>
          <w:tab w:val="num" w:pos="720"/>
        </w:tabs>
        <w:ind w:left="720" w:hanging="360"/>
      </w:pPr>
      <w:rPr>
        <w:rFonts w:ascii="Wingdings" w:hAnsi="Wingdings" w:hint="default"/>
      </w:rPr>
    </w:lvl>
    <w:lvl w:ilvl="1" w:tplc="FB269754" w:tentative="1">
      <w:start w:val="1"/>
      <w:numFmt w:val="bullet"/>
      <w:lvlText w:val=""/>
      <w:lvlJc w:val="left"/>
      <w:pPr>
        <w:tabs>
          <w:tab w:val="num" w:pos="1440"/>
        </w:tabs>
        <w:ind w:left="1440" w:hanging="360"/>
      </w:pPr>
      <w:rPr>
        <w:rFonts w:ascii="Wingdings" w:hAnsi="Wingdings" w:hint="default"/>
      </w:rPr>
    </w:lvl>
    <w:lvl w:ilvl="2" w:tplc="D7101794" w:tentative="1">
      <w:start w:val="1"/>
      <w:numFmt w:val="bullet"/>
      <w:lvlText w:val=""/>
      <w:lvlJc w:val="left"/>
      <w:pPr>
        <w:tabs>
          <w:tab w:val="num" w:pos="2160"/>
        </w:tabs>
        <w:ind w:left="2160" w:hanging="360"/>
      </w:pPr>
      <w:rPr>
        <w:rFonts w:ascii="Wingdings" w:hAnsi="Wingdings" w:hint="default"/>
      </w:rPr>
    </w:lvl>
    <w:lvl w:ilvl="3" w:tplc="0930C594" w:tentative="1">
      <w:start w:val="1"/>
      <w:numFmt w:val="bullet"/>
      <w:lvlText w:val=""/>
      <w:lvlJc w:val="left"/>
      <w:pPr>
        <w:tabs>
          <w:tab w:val="num" w:pos="2880"/>
        </w:tabs>
        <w:ind w:left="2880" w:hanging="360"/>
      </w:pPr>
      <w:rPr>
        <w:rFonts w:ascii="Wingdings" w:hAnsi="Wingdings" w:hint="default"/>
      </w:rPr>
    </w:lvl>
    <w:lvl w:ilvl="4" w:tplc="73EA3972" w:tentative="1">
      <w:start w:val="1"/>
      <w:numFmt w:val="bullet"/>
      <w:lvlText w:val=""/>
      <w:lvlJc w:val="left"/>
      <w:pPr>
        <w:tabs>
          <w:tab w:val="num" w:pos="3600"/>
        </w:tabs>
        <w:ind w:left="3600" w:hanging="360"/>
      </w:pPr>
      <w:rPr>
        <w:rFonts w:ascii="Wingdings" w:hAnsi="Wingdings" w:hint="default"/>
      </w:rPr>
    </w:lvl>
    <w:lvl w:ilvl="5" w:tplc="13DC380E" w:tentative="1">
      <w:start w:val="1"/>
      <w:numFmt w:val="bullet"/>
      <w:lvlText w:val=""/>
      <w:lvlJc w:val="left"/>
      <w:pPr>
        <w:tabs>
          <w:tab w:val="num" w:pos="4320"/>
        </w:tabs>
        <w:ind w:left="4320" w:hanging="360"/>
      </w:pPr>
      <w:rPr>
        <w:rFonts w:ascii="Wingdings" w:hAnsi="Wingdings" w:hint="default"/>
      </w:rPr>
    </w:lvl>
    <w:lvl w:ilvl="6" w:tplc="E1840C94" w:tentative="1">
      <w:start w:val="1"/>
      <w:numFmt w:val="bullet"/>
      <w:lvlText w:val=""/>
      <w:lvlJc w:val="left"/>
      <w:pPr>
        <w:tabs>
          <w:tab w:val="num" w:pos="5040"/>
        </w:tabs>
        <w:ind w:left="5040" w:hanging="360"/>
      </w:pPr>
      <w:rPr>
        <w:rFonts w:ascii="Wingdings" w:hAnsi="Wingdings" w:hint="default"/>
      </w:rPr>
    </w:lvl>
    <w:lvl w:ilvl="7" w:tplc="F93C1714" w:tentative="1">
      <w:start w:val="1"/>
      <w:numFmt w:val="bullet"/>
      <w:lvlText w:val=""/>
      <w:lvlJc w:val="left"/>
      <w:pPr>
        <w:tabs>
          <w:tab w:val="num" w:pos="5760"/>
        </w:tabs>
        <w:ind w:left="5760" w:hanging="360"/>
      </w:pPr>
      <w:rPr>
        <w:rFonts w:ascii="Wingdings" w:hAnsi="Wingdings" w:hint="default"/>
      </w:rPr>
    </w:lvl>
    <w:lvl w:ilvl="8" w:tplc="9BEC43F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C7039C"/>
    <w:multiLevelType w:val="hybridMultilevel"/>
    <w:tmpl w:val="37B20B94"/>
    <w:lvl w:ilvl="0" w:tplc="954863C8">
      <w:start w:val="1"/>
      <w:numFmt w:val="bullet"/>
      <w:lvlText w:val=""/>
      <w:lvlJc w:val="left"/>
      <w:pPr>
        <w:tabs>
          <w:tab w:val="num" w:pos="720"/>
        </w:tabs>
        <w:ind w:left="720" w:hanging="360"/>
      </w:pPr>
      <w:rPr>
        <w:rFonts w:ascii="Wingdings" w:hAnsi="Wingdings" w:hint="default"/>
      </w:rPr>
    </w:lvl>
    <w:lvl w:ilvl="1" w:tplc="73E491CC" w:tentative="1">
      <w:start w:val="1"/>
      <w:numFmt w:val="bullet"/>
      <w:lvlText w:val=""/>
      <w:lvlJc w:val="left"/>
      <w:pPr>
        <w:tabs>
          <w:tab w:val="num" w:pos="1440"/>
        </w:tabs>
        <w:ind w:left="1440" w:hanging="360"/>
      </w:pPr>
      <w:rPr>
        <w:rFonts w:ascii="Wingdings" w:hAnsi="Wingdings" w:hint="default"/>
      </w:rPr>
    </w:lvl>
    <w:lvl w:ilvl="2" w:tplc="C5EC6E74" w:tentative="1">
      <w:start w:val="1"/>
      <w:numFmt w:val="bullet"/>
      <w:lvlText w:val=""/>
      <w:lvlJc w:val="left"/>
      <w:pPr>
        <w:tabs>
          <w:tab w:val="num" w:pos="2160"/>
        </w:tabs>
        <w:ind w:left="2160" w:hanging="360"/>
      </w:pPr>
      <w:rPr>
        <w:rFonts w:ascii="Wingdings" w:hAnsi="Wingdings" w:hint="default"/>
      </w:rPr>
    </w:lvl>
    <w:lvl w:ilvl="3" w:tplc="D70CA740" w:tentative="1">
      <w:start w:val="1"/>
      <w:numFmt w:val="bullet"/>
      <w:lvlText w:val=""/>
      <w:lvlJc w:val="left"/>
      <w:pPr>
        <w:tabs>
          <w:tab w:val="num" w:pos="2880"/>
        </w:tabs>
        <w:ind w:left="2880" w:hanging="360"/>
      </w:pPr>
      <w:rPr>
        <w:rFonts w:ascii="Wingdings" w:hAnsi="Wingdings" w:hint="default"/>
      </w:rPr>
    </w:lvl>
    <w:lvl w:ilvl="4" w:tplc="C2362396" w:tentative="1">
      <w:start w:val="1"/>
      <w:numFmt w:val="bullet"/>
      <w:lvlText w:val=""/>
      <w:lvlJc w:val="left"/>
      <w:pPr>
        <w:tabs>
          <w:tab w:val="num" w:pos="3600"/>
        </w:tabs>
        <w:ind w:left="3600" w:hanging="360"/>
      </w:pPr>
      <w:rPr>
        <w:rFonts w:ascii="Wingdings" w:hAnsi="Wingdings" w:hint="default"/>
      </w:rPr>
    </w:lvl>
    <w:lvl w:ilvl="5" w:tplc="8CEA69A2" w:tentative="1">
      <w:start w:val="1"/>
      <w:numFmt w:val="bullet"/>
      <w:lvlText w:val=""/>
      <w:lvlJc w:val="left"/>
      <w:pPr>
        <w:tabs>
          <w:tab w:val="num" w:pos="4320"/>
        </w:tabs>
        <w:ind w:left="4320" w:hanging="360"/>
      </w:pPr>
      <w:rPr>
        <w:rFonts w:ascii="Wingdings" w:hAnsi="Wingdings" w:hint="default"/>
      </w:rPr>
    </w:lvl>
    <w:lvl w:ilvl="6" w:tplc="FDC073C6" w:tentative="1">
      <w:start w:val="1"/>
      <w:numFmt w:val="bullet"/>
      <w:lvlText w:val=""/>
      <w:lvlJc w:val="left"/>
      <w:pPr>
        <w:tabs>
          <w:tab w:val="num" w:pos="5040"/>
        </w:tabs>
        <w:ind w:left="5040" w:hanging="360"/>
      </w:pPr>
      <w:rPr>
        <w:rFonts w:ascii="Wingdings" w:hAnsi="Wingdings" w:hint="default"/>
      </w:rPr>
    </w:lvl>
    <w:lvl w:ilvl="7" w:tplc="F21EFDD0" w:tentative="1">
      <w:start w:val="1"/>
      <w:numFmt w:val="bullet"/>
      <w:lvlText w:val=""/>
      <w:lvlJc w:val="left"/>
      <w:pPr>
        <w:tabs>
          <w:tab w:val="num" w:pos="5760"/>
        </w:tabs>
        <w:ind w:left="5760" w:hanging="360"/>
      </w:pPr>
      <w:rPr>
        <w:rFonts w:ascii="Wingdings" w:hAnsi="Wingdings" w:hint="default"/>
      </w:rPr>
    </w:lvl>
    <w:lvl w:ilvl="8" w:tplc="ADEA5F8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8B559F"/>
    <w:multiLevelType w:val="hybridMultilevel"/>
    <w:tmpl w:val="E432EFE2"/>
    <w:lvl w:ilvl="0" w:tplc="3B48B024">
      <w:start w:val="1"/>
      <w:numFmt w:val="bullet"/>
      <w:lvlText w:val="•"/>
      <w:lvlJc w:val="left"/>
      <w:pPr>
        <w:tabs>
          <w:tab w:val="num" w:pos="720"/>
        </w:tabs>
        <w:ind w:left="720" w:hanging="360"/>
      </w:pPr>
      <w:rPr>
        <w:rFonts w:ascii="宋体" w:hAnsi="宋体" w:hint="default"/>
      </w:rPr>
    </w:lvl>
    <w:lvl w:ilvl="1" w:tplc="FDA09796" w:tentative="1">
      <w:start w:val="1"/>
      <w:numFmt w:val="bullet"/>
      <w:lvlText w:val="•"/>
      <w:lvlJc w:val="left"/>
      <w:pPr>
        <w:tabs>
          <w:tab w:val="num" w:pos="1440"/>
        </w:tabs>
        <w:ind w:left="1440" w:hanging="360"/>
      </w:pPr>
      <w:rPr>
        <w:rFonts w:ascii="宋体" w:hAnsi="宋体" w:hint="default"/>
      </w:rPr>
    </w:lvl>
    <w:lvl w:ilvl="2" w:tplc="EE8AEB24" w:tentative="1">
      <w:start w:val="1"/>
      <w:numFmt w:val="bullet"/>
      <w:lvlText w:val="•"/>
      <w:lvlJc w:val="left"/>
      <w:pPr>
        <w:tabs>
          <w:tab w:val="num" w:pos="2160"/>
        </w:tabs>
        <w:ind w:left="2160" w:hanging="360"/>
      </w:pPr>
      <w:rPr>
        <w:rFonts w:ascii="宋体" w:hAnsi="宋体" w:hint="default"/>
      </w:rPr>
    </w:lvl>
    <w:lvl w:ilvl="3" w:tplc="89D09966" w:tentative="1">
      <w:start w:val="1"/>
      <w:numFmt w:val="bullet"/>
      <w:lvlText w:val="•"/>
      <w:lvlJc w:val="left"/>
      <w:pPr>
        <w:tabs>
          <w:tab w:val="num" w:pos="2880"/>
        </w:tabs>
        <w:ind w:left="2880" w:hanging="360"/>
      </w:pPr>
      <w:rPr>
        <w:rFonts w:ascii="宋体" w:hAnsi="宋体" w:hint="default"/>
      </w:rPr>
    </w:lvl>
    <w:lvl w:ilvl="4" w:tplc="42D0AFBE" w:tentative="1">
      <w:start w:val="1"/>
      <w:numFmt w:val="bullet"/>
      <w:lvlText w:val="•"/>
      <w:lvlJc w:val="left"/>
      <w:pPr>
        <w:tabs>
          <w:tab w:val="num" w:pos="3600"/>
        </w:tabs>
        <w:ind w:left="3600" w:hanging="360"/>
      </w:pPr>
      <w:rPr>
        <w:rFonts w:ascii="宋体" w:hAnsi="宋体" w:hint="default"/>
      </w:rPr>
    </w:lvl>
    <w:lvl w:ilvl="5" w:tplc="9E5EE248" w:tentative="1">
      <w:start w:val="1"/>
      <w:numFmt w:val="bullet"/>
      <w:lvlText w:val="•"/>
      <w:lvlJc w:val="left"/>
      <w:pPr>
        <w:tabs>
          <w:tab w:val="num" w:pos="4320"/>
        </w:tabs>
        <w:ind w:left="4320" w:hanging="360"/>
      </w:pPr>
      <w:rPr>
        <w:rFonts w:ascii="宋体" w:hAnsi="宋体" w:hint="default"/>
      </w:rPr>
    </w:lvl>
    <w:lvl w:ilvl="6" w:tplc="938288CA" w:tentative="1">
      <w:start w:val="1"/>
      <w:numFmt w:val="bullet"/>
      <w:lvlText w:val="•"/>
      <w:lvlJc w:val="left"/>
      <w:pPr>
        <w:tabs>
          <w:tab w:val="num" w:pos="5040"/>
        </w:tabs>
        <w:ind w:left="5040" w:hanging="360"/>
      </w:pPr>
      <w:rPr>
        <w:rFonts w:ascii="宋体" w:hAnsi="宋体" w:hint="default"/>
      </w:rPr>
    </w:lvl>
    <w:lvl w:ilvl="7" w:tplc="443C468C" w:tentative="1">
      <w:start w:val="1"/>
      <w:numFmt w:val="bullet"/>
      <w:lvlText w:val="•"/>
      <w:lvlJc w:val="left"/>
      <w:pPr>
        <w:tabs>
          <w:tab w:val="num" w:pos="5760"/>
        </w:tabs>
        <w:ind w:left="5760" w:hanging="360"/>
      </w:pPr>
      <w:rPr>
        <w:rFonts w:ascii="宋体" w:hAnsi="宋体" w:hint="default"/>
      </w:rPr>
    </w:lvl>
    <w:lvl w:ilvl="8" w:tplc="E2AC5C1E"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8AC7D3A"/>
    <w:multiLevelType w:val="hybridMultilevel"/>
    <w:tmpl w:val="E5266422"/>
    <w:lvl w:ilvl="0" w:tplc="CD9A38B2">
      <w:start w:val="1"/>
      <w:numFmt w:val="bullet"/>
      <w:lvlText w:val=""/>
      <w:lvlJc w:val="left"/>
      <w:pPr>
        <w:tabs>
          <w:tab w:val="num" w:pos="720"/>
        </w:tabs>
        <w:ind w:left="720" w:hanging="360"/>
      </w:pPr>
      <w:rPr>
        <w:rFonts w:ascii="Wingdings" w:hAnsi="Wingdings" w:hint="default"/>
      </w:rPr>
    </w:lvl>
    <w:lvl w:ilvl="1" w:tplc="515483C8">
      <w:start w:val="1"/>
      <w:numFmt w:val="bullet"/>
      <w:lvlText w:val=""/>
      <w:lvlJc w:val="left"/>
      <w:pPr>
        <w:tabs>
          <w:tab w:val="num" w:pos="1440"/>
        </w:tabs>
        <w:ind w:left="1440" w:hanging="360"/>
      </w:pPr>
      <w:rPr>
        <w:rFonts w:ascii="Wingdings" w:hAnsi="Wingdings" w:hint="default"/>
      </w:rPr>
    </w:lvl>
    <w:lvl w:ilvl="2" w:tplc="1402E1FC" w:tentative="1">
      <w:start w:val="1"/>
      <w:numFmt w:val="bullet"/>
      <w:lvlText w:val=""/>
      <w:lvlJc w:val="left"/>
      <w:pPr>
        <w:tabs>
          <w:tab w:val="num" w:pos="2160"/>
        </w:tabs>
        <w:ind w:left="2160" w:hanging="360"/>
      </w:pPr>
      <w:rPr>
        <w:rFonts w:ascii="Wingdings" w:hAnsi="Wingdings" w:hint="default"/>
      </w:rPr>
    </w:lvl>
    <w:lvl w:ilvl="3" w:tplc="FE34BF50" w:tentative="1">
      <w:start w:val="1"/>
      <w:numFmt w:val="bullet"/>
      <w:lvlText w:val=""/>
      <w:lvlJc w:val="left"/>
      <w:pPr>
        <w:tabs>
          <w:tab w:val="num" w:pos="2880"/>
        </w:tabs>
        <w:ind w:left="2880" w:hanging="360"/>
      </w:pPr>
      <w:rPr>
        <w:rFonts w:ascii="Wingdings" w:hAnsi="Wingdings" w:hint="default"/>
      </w:rPr>
    </w:lvl>
    <w:lvl w:ilvl="4" w:tplc="D0E0A34E" w:tentative="1">
      <w:start w:val="1"/>
      <w:numFmt w:val="bullet"/>
      <w:lvlText w:val=""/>
      <w:lvlJc w:val="left"/>
      <w:pPr>
        <w:tabs>
          <w:tab w:val="num" w:pos="3600"/>
        </w:tabs>
        <w:ind w:left="3600" w:hanging="360"/>
      </w:pPr>
      <w:rPr>
        <w:rFonts w:ascii="Wingdings" w:hAnsi="Wingdings" w:hint="default"/>
      </w:rPr>
    </w:lvl>
    <w:lvl w:ilvl="5" w:tplc="81562E58" w:tentative="1">
      <w:start w:val="1"/>
      <w:numFmt w:val="bullet"/>
      <w:lvlText w:val=""/>
      <w:lvlJc w:val="left"/>
      <w:pPr>
        <w:tabs>
          <w:tab w:val="num" w:pos="4320"/>
        </w:tabs>
        <w:ind w:left="4320" w:hanging="360"/>
      </w:pPr>
      <w:rPr>
        <w:rFonts w:ascii="Wingdings" w:hAnsi="Wingdings" w:hint="default"/>
      </w:rPr>
    </w:lvl>
    <w:lvl w:ilvl="6" w:tplc="6CB24454" w:tentative="1">
      <w:start w:val="1"/>
      <w:numFmt w:val="bullet"/>
      <w:lvlText w:val=""/>
      <w:lvlJc w:val="left"/>
      <w:pPr>
        <w:tabs>
          <w:tab w:val="num" w:pos="5040"/>
        </w:tabs>
        <w:ind w:left="5040" w:hanging="360"/>
      </w:pPr>
      <w:rPr>
        <w:rFonts w:ascii="Wingdings" w:hAnsi="Wingdings" w:hint="default"/>
      </w:rPr>
    </w:lvl>
    <w:lvl w:ilvl="7" w:tplc="E0360DC2" w:tentative="1">
      <w:start w:val="1"/>
      <w:numFmt w:val="bullet"/>
      <w:lvlText w:val=""/>
      <w:lvlJc w:val="left"/>
      <w:pPr>
        <w:tabs>
          <w:tab w:val="num" w:pos="5760"/>
        </w:tabs>
        <w:ind w:left="5760" w:hanging="360"/>
      </w:pPr>
      <w:rPr>
        <w:rFonts w:ascii="Wingdings" w:hAnsi="Wingdings" w:hint="default"/>
      </w:rPr>
    </w:lvl>
    <w:lvl w:ilvl="8" w:tplc="3542A14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10665A"/>
    <w:multiLevelType w:val="hybridMultilevel"/>
    <w:tmpl w:val="AD1CB7FA"/>
    <w:lvl w:ilvl="0" w:tplc="9B744672">
      <w:start w:val="1"/>
      <w:numFmt w:val="bullet"/>
      <w:lvlText w:val=""/>
      <w:lvlJc w:val="left"/>
      <w:pPr>
        <w:tabs>
          <w:tab w:val="num" w:pos="720"/>
        </w:tabs>
        <w:ind w:left="720" w:hanging="360"/>
      </w:pPr>
      <w:rPr>
        <w:rFonts w:ascii="Wingdings" w:hAnsi="Wingdings" w:hint="default"/>
      </w:rPr>
    </w:lvl>
    <w:lvl w:ilvl="1" w:tplc="0C2C5252" w:tentative="1">
      <w:start w:val="1"/>
      <w:numFmt w:val="bullet"/>
      <w:lvlText w:val=""/>
      <w:lvlJc w:val="left"/>
      <w:pPr>
        <w:tabs>
          <w:tab w:val="num" w:pos="1440"/>
        </w:tabs>
        <w:ind w:left="1440" w:hanging="360"/>
      </w:pPr>
      <w:rPr>
        <w:rFonts w:ascii="Wingdings" w:hAnsi="Wingdings" w:hint="default"/>
      </w:rPr>
    </w:lvl>
    <w:lvl w:ilvl="2" w:tplc="9A9CF5CA" w:tentative="1">
      <w:start w:val="1"/>
      <w:numFmt w:val="bullet"/>
      <w:lvlText w:val=""/>
      <w:lvlJc w:val="left"/>
      <w:pPr>
        <w:tabs>
          <w:tab w:val="num" w:pos="2160"/>
        </w:tabs>
        <w:ind w:left="2160" w:hanging="360"/>
      </w:pPr>
      <w:rPr>
        <w:rFonts w:ascii="Wingdings" w:hAnsi="Wingdings" w:hint="default"/>
      </w:rPr>
    </w:lvl>
    <w:lvl w:ilvl="3" w:tplc="E05A6576" w:tentative="1">
      <w:start w:val="1"/>
      <w:numFmt w:val="bullet"/>
      <w:lvlText w:val=""/>
      <w:lvlJc w:val="left"/>
      <w:pPr>
        <w:tabs>
          <w:tab w:val="num" w:pos="2880"/>
        </w:tabs>
        <w:ind w:left="2880" w:hanging="360"/>
      </w:pPr>
      <w:rPr>
        <w:rFonts w:ascii="Wingdings" w:hAnsi="Wingdings" w:hint="default"/>
      </w:rPr>
    </w:lvl>
    <w:lvl w:ilvl="4" w:tplc="F454F5A2" w:tentative="1">
      <w:start w:val="1"/>
      <w:numFmt w:val="bullet"/>
      <w:lvlText w:val=""/>
      <w:lvlJc w:val="left"/>
      <w:pPr>
        <w:tabs>
          <w:tab w:val="num" w:pos="3600"/>
        </w:tabs>
        <w:ind w:left="3600" w:hanging="360"/>
      </w:pPr>
      <w:rPr>
        <w:rFonts w:ascii="Wingdings" w:hAnsi="Wingdings" w:hint="default"/>
      </w:rPr>
    </w:lvl>
    <w:lvl w:ilvl="5" w:tplc="F4CA80D2" w:tentative="1">
      <w:start w:val="1"/>
      <w:numFmt w:val="bullet"/>
      <w:lvlText w:val=""/>
      <w:lvlJc w:val="left"/>
      <w:pPr>
        <w:tabs>
          <w:tab w:val="num" w:pos="4320"/>
        </w:tabs>
        <w:ind w:left="4320" w:hanging="360"/>
      </w:pPr>
      <w:rPr>
        <w:rFonts w:ascii="Wingdings" w:hAnsi="Wingdings" w:hint="default"/>
      </w:rPr>
    </w:lvl>
    <w:lvl w:ilvl="6" w:tplc="92CAB990" w:tentative="1">
      <w:start w:val="1"/>
      <w:numFmt w:val="bullet"/>
      <w:lvlText w:val=""/>
      <w:lvlJc w:val="left"/>
      <w:pPr>
        <w:tabs>
          <w:tab w:val="num" w:pos="5040"/>
        </w:tabs>
        <w:ind w:left="5040" w:hanging="360"/>
      </w:pPr>
      <w:rPr>
        <w:rFonts w:ascii="Wingdings" w:hAnsi="Wingdings" w:hint="default"/>
      </w:rPr>
    </w:lvl>
    <w:lvl w:ilvl="7" w:tplc="7FF2DF1C" w:tentative="1">
      <w:start w:val="1"/>
      <w:numFmt w:val="bullet"/>
      <w:lvlText w:val=""/>
      <w:lvlJc w:val="left"/>
      <w:pPr>
        <w:tabs>
          <w:tab w:val="num" w:pos="5760"/>
        </w:tabs>
        <w:ind w:left="5760" w:hanging="360"/>
      </w:pPr>
      <w:rPr>
        <w:rFonts w:ascii="Wingdings" w:hAnsi="Wingdings" w:hint="default"/>
      </w:rPr>
    </w:lvl>
    <w:lvl w:ilvl="8" w:tplc="F57049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A0EFD"/>
    <w:multiLevelType w:val="hybridMultilevel"/>
    <w:tmpl w:val="519E764C"/>
    <w:lvl w:ilvl="0" w:tplc="C3344ED6">
      <w:start w:val="1"/>
      <w:numFmt w:val="bullet"/>
      <w:lvlText w:val=""/>
      <w:lvlJc w:val="left"/>
      <w:pPr>
        <w:tabs>
          <w:tab w:val="num" w:pos="720"/>
        </w:tabs>
        <w:ind w:left="720" w:hanging="360"/>
      </w:pPr>
      <w:rPr>
        <w:rFonts w:ascii="Wingdings" w:hAnsi="Wingdings" w:hint="default"/>
      </w:rPr>
    </w:lvl>
    <w:lvl w:ilvl="1" w:tplc="FF643B48">
      <w:start w:val="1"/>
      <w:numFmt w:val="bullet"/>
      <w:lvlText w:val=""/>
      <w:lvlJc w:val="left"/>
      <w:pPr>
        <w:tabs>
          <w:tab w:val="num" w:pos="1440"/>
        </w:tabs>
        <w:ind w:left="1440" w:hanging="360"/>
      </w:pPr>
      <w:rPr>
        <w:rFonts w:ascii="Wingdings" w:hAnsi="Wingdings" w:hint="default"/>
      </w:rPr>
    </w:lvl>
    <w:lvl w:ilvl="2" w:tplc="B5C48E00" w:tentative="1">
      <w:start w:val="1"/>
      <w:numFmt w:val="bullet"/>
      <w:lvlText w:val=""/>
      <w:lvlJc w:val="left"/>
      <w:pPr>
        <w:tabs>
          <w:tab w:val="num" w:pos="2160"/>
        </w:tabs>
        <w:ind w:left="2160" w:hanging="360"/>
      </w:pPr>
      <w:rPr>
        <w:rFonts w:ascii="Wingdings" w:hAnsi="Wingdings" w:hint="default"/>
      </w:rPr>
    </w:lvl>
    <w:lvl w:ilvl="3" w:tplc="2C2AA05C" w:tentative="1">
      <w:start w:val="1"/>
      <w:numFmt w:val="bullet"/>
      <w:lvlText w:val=""/>
      <w:lvlJc w:val="left"/>
      <w:pPr>
        <w:tabs>
          <w:tab w:val="num" w:pos="2880"/>
        </w:tabs>
        <w:ind w:left="2880" w:hanging="360"/>
      </w:pPr>
      <w:rPr>
        <w:rFonts w:ascii="Wingdings" w:hAnsi="Wingdings" w:hint="default"/>
      </w:rPr>
    </w:lvl>
    <w:lvl w:ilvl="4" w:tplc="5810F454" w:tentative="1">
      <w:start w:val="1"/>
      <w:numFmt w:val="bullet"/>
      <w:lvlText w:val=""/>
      <w:lvlJc w:val="left"/>
      <w:pPr>
        <w:tabs>
          <w:tab w:val="num" w:pos="3600"/>
        </w:tabs>
        <w:ind w:left="3600" w:hanging="360"/>
      </w:pPr>
      <w:rPr>
        <w:rFonts w:ascii="Wingdings" w:hAnsi="Wingdings" w:hint="default"/>
      </w:rPr>
    </w:lvl>
    <w:lvl w:ilvl="5" w:tplc="03960E70" w:tentative="1">
      <w:start w:val="1"/>
      <w:numFmt w:val="bullet"/>
      <w:lvlText w:val=""/>
      <w:lvlJc w:val="left"/>
      <w:pPr>
        <w:tabs>
          <w:tab w:val="num" w:pos="4320"/>
        </w:tabs>
        <w:ind w:left="4320" w:hanging="360"/>
      </w:pPr>
      <w:rPr>
        <w:rFonts w:ascii="Wingdings" w:hAnsi="Wingdings" w:hint="default"/>
      </w:rPr>
    </w:lvl>
    <w:lvl w:ilvl="6" w:tplc="55A8707A" w:tentative="1">
      <w:start w:val="1"/>
      <w:numFmt w:val="bullet"/>
      <w:lvlText w:val=""/>
      <w:lvlJc w:val="left"/>
      <w:pPr>
        <w:tabs>
          <w:tab w:val="num" w:pos="5040"/>
        </w:tabs>
        <w:ind w:left="5040" w:hanging="360"/>
      </w:pPr>
      <w:rPr>
        <w:rFonts w:ascii="Wingdings" w:hAnsi="Wingdings" w:hint="default"/>
      </w:rPr>
    </w:lvl>
    <w:lvl w:ilvl="7" w:tplc="85F44A60" w:tentative="1">
      <w:start w:val="1"/>
      <w:numFmt w:val="bullet"/>
      <w:lvlText w:val=""/>
      <w:lvlJc w:val="left"/>
      <w:pPr>
        <w:tabs>
          <w:tab w:val="num" w:pos="5760"/>
        </w:tabs>
        <w:ind w:left="5760" w:hanging="360"/>
      </w:pPr>
      <w:rPr>
        <w:rFonts w:ascii="Wingdings" w:hAnsi="Wingdings" w:hint="default"/>
      </w:rPr>
    </w:lvl>
    <w:lvl w:ilvl="8" w:tplc="A9BE619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3F29C7"/>
    <w:multiLevelType w:val="hybridMultilevel"/>
    <w:tmpl w:val="F580F7C2"/>
    <w:lvl w:ilvl="0" w:tplc="5A388F1C">
      <w:start w:val="1"/>
      <w:numFmt w:val="bullet"/>
      <w:lvlText w:val="•"/>
      <w:lvlJc w:val="left"/>
      <w:pPr>
        <w:tabs>
          <w:tab w:val="num" w:pos="720"/>
        </w:tabs>
        <w:ind w:left="720" w:hanging="360"/>
      </w:pPr>
      <w:rPr>
        <w:rFonts w:ascii="宋体" w:hAnsi="宋体" w:hint="default"/>
      </w:rPr>
    </w:lvl>
    <w:lvl w:ilvl="1" w:tplc="9A982A6C" w:tentative="1">
      <w:start w:val="1"/>
      <w:numFmt w:val="bullet"/>
      <w:lvlText w:val="•"/>
      <w:lvlJc w:val="left"/>
      <w:pPr>
        <w:tabs>
          <w:tab w:val="num" w:pos="1440"/>
        </w:tabs>
        <w:ind w:left="1440" w:hanging="360"/>
      </w:pPr>
      <w:rPr>
        <w:rFonts w:ascii="宋体" w:hAnsi="宋体" w:hint="default"/>
      </w:rPr>
    </w:lvl>
    <w:lvl w:ilvl="2" w:tplc="B7EC7542" w:tentative="1">
      <w:start w:val="1"/>
      <w:numFmt w:val="bullet"/>
      <w:lvlText w:val="•"/>
      <w:lvlJc w:val="left"/>
      <w:pPr>
        <w:tabs>
          <w:tab w:val="num" w:pos="2160"/>
        </w:tabs>
        <w:ind w:left="2160" w:hanging="360"/>
      </w:pPr>
      <w:rPr>
        <w:rFonts w:ascii="宋体" w:hAnsi="宋体" w:hint="default"/>
      </w:rPr>
    </w:lvl>
    <w:lvl w:ilvl="3" w:tplc="DFCADFCC" w:tentative="1">
      <w:start w:val="1"/>
      <w:numFmt w:val="bullet"/>
      <w:lvlText w:val="•"/>
      <w:lvlJc w:val="left"/>
      <w:pPr>
        <w:tabs>
          <w:tab w:val="num" w:pos="2880"/>
        </w:tabs>
        <w:ind w:left="2880" w:hanging="360"/>
      </w:pPr>
      <w:rPr>
        <w:rFonts w:ascii="宋体" w:hAnsi="宋体" w:hint="default"/>
      </w:rPr>
    </w:lvl>
    <w:lvl w:ilvl="4" w:tplc="11C89770" w:tentative="1">
      <w:start w:val="1"/>
      <w:numFmt w:val="bullet"/>
      <w:lvlText w:val="•"/>
      <w:lvlJc w:val="left"/>
      <w:pPr>
        <w:tabs>
          <w:tab w:val="num" w:pos="3600"/>
        </w:tabs>
        <w:ind w:left="3600" w:hanging="360"/>
      </w:pPr>
      <w:rPr>
        <w:rFonts w:ascii="宋体" w:hAnsi="宋体" w:hint="default"/>
      </w:rPr>
    </w:lvl>
    <w:lvl w:ilvl="5" w:tplc="0832BE12" w:tentative="1">
      <w:start w:val="1"/>
      <w:numFmt w:val="bullet"/>
      <w:lvlText w:val="•"/>
      <w:lvlJc w:val="left"/>
      <w:pPr>
        <w:tabs>
          <w:tab w:val="num" w:pos="4320"/>
        </w:tabs>
        <w:ind w:left="4320" w:hanging="360"/>
      </w:pPr>
      <w:rPr>
        <w:rFonts w:ascii="宋体" w:hAnsi="宋体" w:hint="default"/>
      </w:rPr>
    </w:lvl>
    <w:lvl w:ilvl="6" w:tplc="2D2E8CB0" w:tentative="1">
      <w:start w:val="1"/>
      <w:numFmt w:val="bullet"/>
      <w:lvlText w:val="•"/>
      <w:lvlJc w:val="left"/>
      <w:pPr>
        <w:tabs>
          <w:tab w:val="num" w:pos="5040"/>
        </w:tabs>
        <w:ind w:left="5040" w:hanging="360"/>
      </w:pPr>
      <w:rPr>
        <w:rFonts w:ascii="宋体" w:hAnsi="宋体" w:hint="default"/>
      </w:rPr>
    </w:lvl>
    <w:lvl w:ilvl="7" w:tplc="9EF8289E" w:tentative="1">
      <w:start w:val="1"/>
      <w:numFmt w:val="bullet"/>
      <w:lvlText w:val="•"/>
      <w:lvlJc w:val="left"/>
      <w:pPr>
        <w:tabs>
          <w:tab w:val="num" w:pos="5760"/>
        </w:tabs>
        <w:ind w:left="5760" w:hanging="360"/>
      </w:pPr>
      <w:rPr>
        <w:rFonts w:ascii="宋体" w:hAnsi="宋体" w:hint="default"/>
      </w:rPr>
    </w:lvl>
    <w:lvl w:ilvl="8" w:tplc="BDF0565A"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502E43FB"/>
    <w:multiLevelType w:val="hybridMultilevel"/>
    <w:tmpl w:val="4C20C292"/>
    <w:lvl w:ilvl="0" w:tplc="12F81BF0">
      <w:start w:val="1"/>
      <w:numFmt w:val="decimal"/>
      <w:lvlText w:val="%1."/>
      <w:lvlJc w:val="left"/>
      <w:pPr>
        <w:tabs>
          <w:tab w:val="num" w:pos="720"/>
        </w:tabs>
        <w:ind w:left="720" w:hanging="360"/>
      </w:pPr>
    </w:lvl>
    <w:lvl w:ilvl="1" w:tplc="11AC3A70" w:tentative="1">
      <w:start w:val="1"/>
      <w:numFmt w:val="decimal"/>
      <w:lvlText w:val="%2."/>
      <w:lvlJc w:val="left"/>
      <w:pPr>
        <w:tabs>
          <w:tab w:val="num" w:pos="1440"/>
        </w:tabs>
        <w:ind w:left="1440" w:hanging="360"/>
      </w:pPr>
    </w:lvl>
    <w:lvl w:ilvl="2" w:tplc="288A8798" w:tentative="1">
      <w:start w:val="1"/>
      <w:numFmt w:val="decimal"/>
      <w:lvlText w:val="%3."/>
      <w:lvlJc w:val="left"/>
      <w:pPr>
        <w:tabs>
          <w:tab w:val="num" w:pos="2160"/>
        </w:tabs>
        <w:ind w:left="2160" w:hanging="360"/>
      </w:pPr>
    </w:lvl>
    <w:lvl w:ilvl="3" w:tplc="494422C0" w:tentative="1">
      <w:start w:val="1"/>
      <w:numFmt w:val="decimal"/>
      <w:lvlText w:val="%4."/>
      <w:lvlJc w:val="left"/>
      <w:pPr>
        <w:tabs>
          <w:tab w:val="num" w:pos="2880"/>
        </w:tabs>
        <w:ind w:left="2880" w:hanging="360"/>
      </w:pPr>
    </w:lvl>
    <w:lvl w:ilvl="4" w:tplc="936E69CE" w:tentative="1">
      <w:start w:val="1"/>
      <w:numFmt w:val="decimal"/>
      <w:lvlText w:val="%5."/>
      <w:lvlJc w:val="left"/>
      <w:pPr>
        <w:tabs>
          <w:tab w:val="num" w:pos="3600"/>
        </w:tabs>
        <w:ind w:left="3600" w:hanging="360"/>
      </w:pPr>
    </w:lvl>
    <w:lvl w:ilvl="5" w:tplc="7D2A58BE" w:tentative="1">
      <w:start w:val="1"/>
      <w:numFmt w:val="decimal"/>
      <w:lvlText w:val="%6."/>
      <w:lvlJc w:val="left"/>
      <w:pPr>
        <w:tabs>
          <w:tab w:val="num" w:pos="4320"/>
        </w:tabs>
        <w:ind w:left="4320" w:hanging="360"/>
      </w:pPr>
    </w:lvl>
    <w:lvl w:ilvl="6" w:tplc="F8D234A6" w:tentative="1">
      <w:start w:val="1"/>
      <w:numFmt w:val="decimal"/>
      <w:lvlText w:val="%7."/>
      <w:lvlJc w:val="left"/>
      <w:pPr>
        <w:tabs>
          <w:tab w:val="num" w:pos="5040"/>
        </w:tabs>
        <w:ind w:left="5040" w:hanging="360"/>
      </w:pPr>
    </w:lvl>
    <w:lvl w:ilvl="7" w:tplc="0F78B188" w:tentative="1">
      <w:start w:val="1"/>
      <w:numFmt w:val="decimal"/>
      <w:lvlText w:val="%8."/>
      <w:lvlJc w:val="left"/>
      <w:pPr>
        <w:tabs>
          <w:tab w:val="num" w:pos="5760"/>
        </w:tabs>
        <w:ind w:left="5760" w:hanging="360"/>
      </w:pPr>
    </w:lvl>
    <w:lvl w:ilvl="8" w:tplc="5AB2F618" w:tentative="1">
      <w:start w:val="1"/>
      <w:numFmt w:val="decimal"/>
      <w:lvlText w:val="%9."/>
      <w:lvlJc w:val="left"/>
      <w:pPr>
        <w:tabs>
          <w:tab w:val="num" w:pos="6480"/>
        </w:tabs>
        <w:ind w:left="6480" w:hanging="360"/>
      </w:pPr>
    </w:lvl>
  </w:abstractNum>
  <w:abstractNum w:abstractNumId="9" w15:restartNumberingAfterBreak="0">
    <w:nsid w:val="567748B6"/>
    <w:multiLevelType w:val="hybridMultilevel"/>
    <w:tmpl w:val="804667BA"/>
    <w:lvl w:ilvl="0" w:tplc="CC0C64D8">
      <w:start w:val="1"/>
      <w:numFmt w:val="bullet"/>
      <w:lvlText w:val=""/>
      <w:lvlJc w:val="left"/>
      <w:pPr>
        <w:tabs>
          <w:tab w:val="num" w:pos="720"/>
        </w:tabs>
        <w:ind w:left="720" w:hanging="360"/>
      </w:pPr>
      <w:rPr>
        <w:rFonts w:ascii="Wingdings" w:hAnsi="Wingdings" w:hint="default"/>
      </w:rPr>
    </w:lvl>
    <w:lvl w:ilvl="1" w:tplc="3F027CF6" w:tentative="1">
      <w:start w:val="1"/>
      <w:numFmt w:val="bullet"/>
      <w:lvlText w:val=""/>
      <w:lvlJc w:val="left"/>
      <w:pPr>
        <w:tabs>
          <w:tab w:val="num" w:pos="1440"/>
        </w:tabs>
        <w:ind w:left="1440" w:hanging="360"/>
      </w:pPr>
      <w:rPr>
        <w:rFonts w:ascii="Wingdings" w:hAnsi="Wingdings" w:hint="default"/>
      </w:rPr>
    </w:lvl>
    <w:lvl w:ilvl="2" w:tplc="66D465F8" w:tentative="1">
      <w:start w:val="1"/>
      <w:numFmt w:val="bullet"/>
      <w:lvlText w:val=""/>
      <w:lvlJc w:val="left"/>
      <w:pPr>
        <w:tabs>
          <w:tab w:val="num" w:pos="2160"/>
        </w:tabs>
        <w:ind w:left="2160" w:hanging="360"/>
      </w:pPr>
      <w:rPr>
        <w:rFonts w:ascii="Wingdings" w:hAnsi="Wingdings" w:hint="default"/>
      </w:rPr>
    </w:lvl>
    <w:lvl w:ilvl="3" w:tplc="739C8978" w:tentative="1">
      <w:start w:val="1"/>
      <w:numFmt w:val="bullet"/>
      <w:lvlText w:val=""/>
      <w:lvlJc w:val="left"/>
      <w:pPr>
        <w:tabs>
          <w:tab w:val="num" w:pos="2880"/>
        </w:tabs>
        <w:ind w:left="2880" w:hanging="360"/>
      </w:pPr>
      <w:rPr>
        <w:rFonts w:ascii="Wingdings" w:hAnsi="Wingdings" w:hint="default"/>
      </w:rPr>
    </w:lvl>
    <w:lvl w:ilvl="4" w:tplc="44B41C5A" w:tentative="1">
      <w:start w:val="1"/>
      <w:numFmt w:val="bullet"/>
      <w:lvlText w:val=""/>
      <w:lvlJc w:val="left"/>
      <w:pPr>
        <w:tabs>
          <w:tab w:val="num" w:pos="3600"/>
        </w:tabs>
        <w:ind w:left="3600" w:hanging="360"/>
      </w:pPr>
      <w:rPr>
        <w:rFonts w:ascii="Wingdings" w:hAnsi="Wingdings" w:hint="default"/>
      </w:rPr>
    </w:lvl>
    <w:lvl w:ilvl="5" w:tplc="19E83E80" w:tentative="1">
      <w:start w:val="1"/>
      <w:numFmt w:val="bullet"/>
      <w:lvlText w:val=""/>
      <w:lvlJc w:val="left"/>
      <w:pPr>
        <w:tabs>
          <w:tab w:val="num" w:pos="4320"/>
        </w:tabs>
        <w:ind w:left="4320" w:hanging="360"/>
      </w:pPr>
      <w:rPr>
        <w:rFonts w:ascii="Wingdings" w:hAnsi="Wingdings" w:hint="default"/>
      </w:rPr>
    </w:lvl>
    <w:lvl w:ilvl="6" w:tplc="315CEC9C" w:tentative="1">
      <w:start w:val="1"/>
      <w:numFmt w:val="bullet"/>
      <w:lvlText w:val=""/>
      <w:lvlJc w:val="left"/>
      <w:pPr>
        <w:tabs>
          <w:tab w:val="num" w:pos="5040"/>
        </w:tabs>
        <w:ind w:left="5040" w:hanging="360"/>
      </w:pPr>
      <w:rPr>
        <w:rFonts w:ascii="Wingdings" w:hAnsi="Wingdings" w:hint="default"/>
      </w:rPr>
    </w:lvl>
    <w:lvl w:ilvl="7" w:tplc="C9CAC55A" w:tentative="1">
      <w:start w:val="1"/>
      <w:numFmt w:val="bullet"/>
      <w:lvlText w:val=""/>
      <w:lvlJc w:val="left"/>
      <w:pPr>
        <w:tabs>
          <w:tab w:val="num" w:pos="5760"/>
        </w:tabs>
        <w:ind w:left="5760" w:hanging="360"/>
      </w:pPr>
      <w:rPr>
        <w:rFonts w:ascii="Wingdings" w:hAnsi="Wingdings" w:hint="default"/>
      </w:rPr>
    </w:lvl>
    <w:lvl w:ilvl="8" w:tplc="909A0C1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E472CA"/>
    <w:multiLevelType w:val="hybridMultilevel"/>
    <w:tmpl w:val="F84AE5DE"/>
    <w:lvl w:ilvl="0" w:tplc="245C1F6E">
      <w:start w:val="1"/>
      <w:numFmt w:val="bullet"/>
      <w:lvlText w:val=""/>
      <w:lvlJc w:val="left"/>
      <w:pPr>
        <w:tabs>
          <w:tab w:val="num" w:pos="720"/>
        </w:tabs>
        <w:ind w:left="720" w:hanging="360"/>
      </w:pPr>
      <w:rPr>
        <w:rFonts w:ascii="Wingdings" w:hAnsi="Wingdings" w:hint="default"/>
      </w:rPr>
    </w:lvl>
    <w:lvl w:ilvl="1" w:tplc="3C60925E">
      <w:start w:val="1"/>
      <w:numFmt w:val="bullet"/>
      <w:lvlText w:val=""/>
      <w:lvlJc w:val="left"/>
      <w:pPr>
        <w:tabs>
          <w:tab w:val="num" w:pos="1440"/>
        </w:tabs>
        <w:ind w:left="1440" w:hanging="360"/>
      </w:pPr>
      <w:rPr>
        <w:rFonts w:ascii="Wingdings" w:hAnsi="Wingdings" w:hint="default"/>
      </w:rPr>
    </w:lvl>
    <w:lvl w:ilvl="2" w:tplc="BC64CD9E" w:tentative="1">
      <w:start w:val="1"/>
      <w:numFmt w:val="bullet"/>
      <w:lvlText w:val=""/>
      <w:lvlJc w:val="left"/>
      <w:pPr>
        <w:tabs>
          <w:tab w:val="num" w:pos="2160"/>
        </w:tabs>
        <w:ind w:left="2160" w:hanging="360"/>
      </w:pPr>
      <w:rPr>
        <w:rFonts w:ascii="Wingdings" w:hAnsi="Wingdings" w:hint="default"/>
      </w:rPr>
    </w:lvl>
    <w:lvl w:ilvl="3" w:tplc="D2EA182A" w:tentative="1">
      <w:start w:val="1"/>
      <w:numFmt w:val="bullet"/>
      <w:lvlText w:val=""/>
      <w:lvlJc w:val="left"/>
      <w:pPr>
        <w:tabs>
          <w:tab w:val="num" w:pos="2880"/>
        </w:tabs>
        <w:ind w:left="2880" w:hanging="360"/>
      </w:pPr>
      <w:rPr>
        <w:rFonts w:ascii="Wingdings" w:hAnsi="Wingdings" w:hint="default"/>
      </w:rPr>
    </w:lvl>
    <w:lvl w:ilvl="4" w:tplc="75DC0CAE" w:tentative="1">
      <w:start w:val="1"/>
      <w:numFmt w:val="bullet"/>
      <w:lvlText w:val=""/>
      <w:lvlJc w:val="left"/>
      <w:pPr>
        <w:tabs>
          <w:tab w:val="num" w:pos="3600"/>
        </w:tabs>
        <w:ind w:left="3600" w:hanging="360"/>
      </w:pPr>
      <w:rPr>
        <w:rFonts w:ascii="Wingdings" w:hAnsi="Wingdings" w:hint="default"/>
      </w:rPr>
    </w:lvl>
    <w:lvl w:ilvl="5" w:tplc="BA468B4C" w:tentative="1">
      <w:start w:val="1"/>
      <w:numFmt w:val="bullet"/>
      <w:lvlText w:val=""/>
      <w:lvlJc w:val="left"/>
      <w:pPr>
        <w:tabs>
          <w:tab w:val="num" w:pos="4320"/>
        </w:tabs>
        <w:ind w:left="4320" w:hanging="360"/>
      </w:pPr>
      <w:rPr>
        <w:rFonts w:ascii="Wingdings" w:hAnsi="Wingdings" w:hint="default"/>
      </w:rPr>
    </w:lvl>
    <w:lvl w:ilvl="6" w:tplc="57D86D48" w:tentative="1">
      <w:start w:val="1"/>
      <w:numFmt w:val="bullet"/>
      <w:lvlText w:val=""/>
      <w:lvlJc w:val="left"/>
      <w:pPr>
        <w:tabs>
          <w:tab w:val="num" w:pos="5040"/>
        </w:tabs>
        <w:ind w:left="5040" w:hanging="360"/>
      </w:pPr>
      <w:rPr>
        <w:rFonts w:ascii="Wingdings" w:hAnsi="Wingdings" w:hint="default"/>
      </w:rPr>
    </w:lvl>
    <w:lvl w:ilvl="7" w:tplc="D90ADA98" w:tentative="1">
      <w:start w:val="1"/>
      <w:numFmt w:val="bullet"/>
      <w:lvlText w:val=""/>
      <w:lvlJc w:val="left"/>
      <w:pPr>
        <w:tabs>
          <w:tab w:val="num" w:pos="5760"/>
        </w:tabs>
        <w:ind w:left="5760" w:hanging="360"/>
      </w:pPr>
      <w:rPr>
        <w:rFonts w:ascii="Wingdings" w:hAnsi="Wingdings" w:hint="default"/>
      </w:rPr>
    </w:lvl>
    <w:lvl w:ilvl="8" w:tplc="758E579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07190B"/>
    <w:multiLevelType w:val="hybridMultilevel"/>
    <w:tmpl w:val="D2F6A4F6"/>
    <w:lvl w:ilvl="0" w:tplc="01D487D4">
      <w:start w:val="1"/>
      <w:numFmt w:val="bullet"/>
      <w:lvlText w:val="•"/>
      <w:lvlJc w:val="left"/>
      <w:pPr>
        <w:tabs>
          <w:tab w:val="num" w:pos="720"/>
        </w:tabs>
        <w:ind w:left="720" w:hanging="360"/>
      </w:pPr>
      <w:rPr>
        <w:rFonts w:ascii="宋体" w:hAnsi="宋体" w:hint="default"/>
      </w:rPr>
    </w:lvl>
    <w:lvl w:ilvl="1" w:tplc="73A4D378" w:tentative="1">
      <w:start w:val="1"/>
      <w:numFmt w:val="bullet"/>
      <w:lvlText w:val="•"/>
      <w:lvlJc w:val="left"/>
      <w:pPr>
        <w:tabs>
          <w:tab w:val="num" w:pos="1440"/>
        </w:tabs>
        <w:ind w:left="1440" w:hanging="360"/>
      </w:pPr>
      <w:rPr>
        <w:rFonts w:ascii="宋体" w:hAnsi="宋体" w:hint="default"/>
      </w:rPr>
    </w:lvl>
    <w:lvl w:ilvl="2" w:tplc="1FCC2FFC" w:tentative="1">
      <w:start w:val="1"/>
      <w:numFmt w:val="bullet"/>
      <w:lvlText w:val="•"/>
      <w:lvlJc w:val="left"/>
      <w:pPr>
        <w:tabs>
          <w:tab w:val="num" w:pos="2160"/>
        </w:tabs>
        <w:ind w:left="2160" w:hanging="360"/>
      </w:pPr>
      <w:rPr>
        <w:rFonts w:ascii="宋体" w:hAnsi="宋体" w:hint="default"/>
      </w:rPr>
    </w:lvl>
    <w:lvl w:ilvl="3" w:tplc="631E04D0" w:tentative="1">
      <w:start w:val="1"/>
      <w:numFmt w:val="bullet"/>
      <w:lvlText w:val="•"/>
      <w:lvlJc w:val="left"/>
      <w:pPr>
        <w:tabs>
          <w:tab w:val="num" w:pos="2880"/>
        </w:tabs>
        <w:ind w:left="2880" w:hanging="360"/>
      </w:pPr>
      <w:rPr>
        <w:rFonts w:ascii="宋体" w:hAnsi="宋体" w:hint="default"/>
      </w:rPr>
    </w:lvl>
    <w:lvl w:ilvl="4" w:tplc="095A37E0" w:tentative="1">
      <w:start w:val="1"/>
      <w:numFmt w:val="bullet"/>
      <w:lvlText w:val="•"/>
      <w:lvlJc w:val="left"/>
      <w:pPr>
        <w:tabs>
          <w:tab w:val="num" w:pos="3600"/>
        </w:tabs>
        <w:ind w:left="3600" w:hanging="360"/>
      </w:pPr>
      <w:rPr>
        <w:rFonts w:ascii="宋体" w:hAnsi="宋体" w:hint="default"/>
      </w:rPr>
    </w:lvl>
    <w:lvl w:ilvl="5" w:tplc="17BCDDB4" w:tentative="1">
      <w:start w:val="1"/>
      <w:numFmt w:val="bullet"/>
      <w:lvlText w:val="•"/>
      <w:lvlJc w:val="left"/>
      <w:pPr>
        <w:tabs>
          <w:tab w:val="num" w:pos="4320"/>
        </w:tabs>
        <w:ind w:left="4320" w:hanging="360"/>
      </w:pPr>
      <w:rPr>
        <w:rFonts w:ascii="宋体" w:hAnsi="宋体" w:hint="default"/>
      </w:rPr>
    </w:lvl>
    <w:lvl w:ilvl="6" w:tplc="D79ADB94" w:tentative="1">
      <w:start w:val="1"/>
      <w:numFmt w:val="bullet"/>
      <w:lvlText w:val="•"/>
      <w:lvlJc w:val="left"/>
      <w:pPr>
        <w:tabs>
          <w:tab w:val="num" w:pos="5040"/>
        </w:tabs>
        <w:ind w:left="5040" w:hanging="360"/>
      </w:pPr>
      <w:rPr>
        <w:rFonts w:ascii="宋体" w:hAnsi="宋体" w:hint="default"/>
      </w:rPr>
    </w:lvl>
    <w:lvl w:ilvl="7" w:tplc="48902316" w:tentative="1">
      <w:start w:val="1"/>
      <w:numFmt w:val="bullet"/>
      <w:lvlText w:val="•"/>
      <w:lvlJc w:val="left"/>
      <w:pPr>
        <w:tabs>
          <w:tab w:val="num" w:pos="5760"/>
        </w:tabs>
        <w:ind w:left="5760" w:hanging="360"/>
      </w:pPr>
      <w:rPr>
        <w:rFonts w:ascii="宋体" w:hAnsi="宋体" w:hint="default"/>
      </w:rPr>
    </w:lvl>
    <w:lvl w:ilvl="8" w:tplc="5212F3DA"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65471D56"/>
    <w:multiLevelType w:val="hybridMultilevel"/>
    <w:tmpl w:val="555E5016"/>
    <w:lvl w:ilvl="0" w:tplc="D05A9908">
      <w:start w:val="1"/>
      <w:numFmt w:val="bullet"/>
      <w:lvlText w:val=""/>
      <w:lvlJc w:val="left"/>
      <w:pPr>
        <w:tabs>
          <w:tab w:val="num" w:pos="720"/>
        </w:tabs>
        <w:ind w:left="720" w:hanging="360"/>
      </w:pPr>
      <w:rPr>
        <w:rFonts w:ascii="Wingdings" w:hAnsi="Wingdings" w:hint="default"/>
      </w:rPr>
    </w:lvl>
    <w:lvl w:ilvl="1" w:tplc="6E7C2E2E">
      <w:start w:val="1"/>
      <w:numFmt w:val="bullet"/>
      <w:lvlText w:val=""/>
      <w:lvlJc w:val="left"/>
      <w:pPr>
        <w:tabs>
          <w:tab w:val="num" w:pos="1440"/>
        </w:tabs>
        <w:ind w:left="1440" w:hanging="360"/>
      </w:pPr>
      <w:rPr>
        <w:rFonts w:ascii="Wingdings" w:hAnsi="Wingdings" w:hint="default"/>
      </w:rPr>
    </w:lvl>
    <w:lvl w:ilvl="2" w:tplc="1DF47702" w:tentative="1">
      <w:start w:val="1"/>
      <w:numFmt w:val="bullet"/>
      <w:lvlText w:val=""/>
      <w:lvlJc w:val="left"/>
      <w:pPr>
        <w:tabs>
          <w:tab w:val="num" w:pos="2160"/>
        </w:tabs>
        <w:ind w:left="2160" w:hanging="360"/>
      </w:pPr>
      <w:rPr>
        <w:rFonts w:ascii="Wingdings" w:hAnsi="Wingdings" w:hint="default"/>
      </w:rPr>
    </w:lvl>
    <w:lvl w:ilvl="3" w:tplc="0AAE0A80" w:tentative="1">
      <w:start w:val="1"/>
      <w:numFmt w:val="bullet"/>
      <w:lvlText w:val=""/>
      <w:lvlJc w:val="left"/>
      <w:pPr>
        <w:tabs>
          <w:tab w:val="num" w:pos="2880"/>
        </w:tabs>
        <w:ind w:left="2880" w:hanging="360"/>
      </w:pPr>
      <w:rPr>
        <w:rFonts w:ascii="Wingdings" w:hAnsi="Wingdings" w:hint="default"/>
      </w:rPr>
    </w:lvl>
    <w:lvl w:ilvl="4" w:tplc="439C493A" w:tentative="1">
      <w:start w:val="1"/>
      <w:numFmt w:val="bullet"/>
      <w:lvlText w:val=""/>
      <w:lvlJc w:val="left"/>
      <w:pPr>
        <w:tabs>
          <w:tab w:val="num" w:pos="3600"/>
        </w:tabs>
        <w:ind w:left="3600" w:hanging="360"/>
      </w:pPr>
      <w:rPr>
        <w:rFonts w:ascii="Wingdings" w:hAnsi="Wingdings" w:hint="default"/>
      </w:rPr>
    </w:lvl>
    <w:lvl w:ilvl="5" w:tplc="9326A40C" w:tentative="1">
      <w:start w:val="1"/>
      <w:numFmt w:val="bullet"/>
      <w:lvlText w:val=""/>
      <w:lvlJc w:val="left"/>
      <w:pPr>
        <w:tabs>
          <w:tab w:val="num" w:pos="4320"/>
        </w:tabs>
        <w:ind w:left="4320" w:hanging="360"/>
      </w:pPr>
      <w:rPr>
        <w:rFonts w:ascii="Wingdings" w:hAnsi="Wingdings" w:hint="default"/>
      </w:rPr>
    </w:lvl>
    <w:lvl w:ilvl="6" w:tplc="CCB0080A" w:tentative="1">
      <w:start w:val="1"/>
      <w:numFmt w:val="bullet"/>
      <w:lvlText w:val=""/>
      <w:lvlJc w:val="left"/>
      <w:pPr>
        <w:tabs>
          <w:tab w:val="num" w:pos="5040"/>
        </w:tabs>
        <w:ind w:left="5040" w:hanging="360"/>
      </w:pPr>
      <w:rPr>
        <w:rFonts w:ascii="Wingdings" w:hAnsi="Wingdings" w:hint="default"/>
      </w:rPr>
    </w:lvl>
    <w:lvl w:ilvl="7" w:tplc="B4580184" w:tentative="1">
      <w:start w:val="1"/>
      <w:numFmt w:val="bullet"/>
      <w:lvlText w:val=""/>
      <w:lvlJc w:val="left"/>
      <w:pPr>
        <w:tabs>
          <w:tab w:val="num" w:pos="5760"/>
        </w:tabs>
        <w:ind w:left="5760" w:hanging="360"/>
      </w:pPr>
      <w:rPr>
        <w:rFonts w:ascii="Wingdings" w:hAnsi="Wingdings" w:hint="default"/>
      </w:rPr>
    </w:lvl>
    <w:lvl w:ilvl="8" w:tplc="9B1E49A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8D7338"/>
    <w:multiLevelType w:val="hybridMultilevel"/>
    <w:tmpl w:val="EA0A182E"/>
    <w:lvl w:ilvl="0" w:tplc="098C86D0">
      <w:start w:val="1"/>
      <w:numFmt w:val="bullet"/>
      <w:lvlText w:val="•"/>
      <w:lvlJc w:val="left"/>
      <w:pPr>
        <w:tabs>
          <w:tab w:val="num" w:pos="720"/>
        </w:tabs>
        <w:ind w:left="720" w:hanging="360"/>
      </w:pPr>
      <w:rPr>
        <w:rFonts w:ascii="宋体" w:hAnsi="宋体" w:hint="default"/>
      </w:rPr>
    </w:lvl>
    <w:lvl w:ilvl="1" w:tplc="4256568C">
      <w:start w:val="1"/>
      <w:numFmt w:val="bullet"/>
      <w:lvlText w:val="•"/>
      <w:lvlJc w:val="left"/>
      <w:pPr>
        <w:tabs>
          <w:tab w:val="num" w:pos="1440"/>
        </w:tabs>
        <w:ind w:left="1440" w:hanging="360"/>
      </w:pPr>
      <w:rPr>
        <w:rFonts w:ascii="宋体" w:hAnsi="宋体" w:hint="default"/>
      </w:rPr>
    </w:lvl>
    <w:lvl w:ilvl="2" w:tplc="ABFA33C2" w:tentative="1">
      <w:start w:val="1"/>
      <w:numFmt w:val="bullet"/>
      <w:lvlText w:val="•"/>
      <w:lvlJc w:val="left"/>
      <w:pPr>
        <w:tabs>
          <w:tab w:val="num" w:pos="2160"/>
        </w:tabs>
        <w:ind w:left="2160" w:hanging="360"/>
      </w:pPr>
      <w:rPr>
        <w:rFonts w:ascii="宋体" w:hAnsi="宋体" w:hint="default"/>
      </w:rPr>
    </w:lvl>
    <w:lvl w:ilvl="3" w:tplc="F634CB8E" w:tentative="1">
      <w:start w:val="1"/>
      <w:numFmt w:val="bullet"/>
      <w:lvlText w:val="•"/>
      <w:lvlJc w:val="left"/>
      <w:pPr>
        <w:tabs>
          <w:tab w:val="num" w:pos="2880"/>
        </w:tabs>
        <w:ind w:left="2880" w:hanging="360"/>
      </w:pPr>
      <w:rPr>
        <w:rFonts w:ascii="宋体" w:hAnsi="宋体" w:hint="default"/>
      </w:rPr>
    </w:lvl>
    <w:lvl w:ilvl="4" w:tplc="7DE0975A" w:tentative="1">
      <w:start w:val="1"/>
      <w:numFmt w:val="bullet"/>
      <w:lvlText w:val="•"/>
      <w:lvlJc w:val="left"/>
      <w:pPr>
        <w:tabs>
          <w:tab w:val="num" w:pos="3600"/>
        </w:tabs>
        <w:ind w:left="3600" w:hanging="360"/>
      </w:pPr>
      <w:rPr>
        <w:rFonts w:ascii="宋体" w:hAnsi="宋体" w:hint="default"/>
      </w:rPr>
    </w:lvl>
    <w:lvl w:ilvl="5" w:tplc="E1B2E830" w:tentative="1">
      <w:start w:val="1"/>
      <w:numFmt w:val="bullet"/>
      <w:lvlText w:val="•"/>
      <w:lvlJc w:val="left"/>
      <w:pPr>
        <w:tabs>
          <w:tab w:val="num" w:pos="4320"/>
        </w:tabs>
        <w:ind w:left="4320" w:hanging="360"/>
      </w:pPr>
      <w:rPr>
        <w:rFonts w:ascii="宋体" w:hAnsi="宋体" w:hint="default"/>
      </w:rPr>
    </w:lvl>
    <w:lvl w:ilvl="6" w:tplc="37529DEE" w:tentative="1">
      <w:start w:val="1"/>
      <w:numFmt w:val="bullet"/>
      <w:lvlText w:val="•"/>
      <w:lvlJc w:val="left"/>
      <w:pPr>
        <w:tabs>
          <w:tab w:val="num" w:pos="5040"/>
        </w:tabs>
        <w:ind w:left="5040" w:hanging="360"/>
      </w:pPr>
      <w:rPr>
        <w:rFonts w:ascii="宋体" w:hAnsi="宋体" w:hint="default"/>
      </w:rPr>
    </w:lvl>
    <w:lvl w:ilvl="7" w:tplc="384C0518" w:tentative="1">
      <w:start w:val="1"/>
      <w:numFmt w:val="bullet"/>
      <w:lvlText w:val="•"/>
      <w:lvlJc w:val="left"/>
      <w:pPr>
        <w:tabs>
          <w:tab w:val="num" w:pos="5760"/>
        </w:tabs>
        <w:ind w:left="5760" w:hanging="360"/>
      </w:pPr>
      <w:rPr>
        <w:rFonts w:ascii="宋体" w:hAnsi="宋体" w:hint="default"/>
      </w:rPr>
    </w:lvl>
    <w:lvl w:ilvl="8" w:tplc="D72089FE"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12"/>
  </w:num>
  <w:num w:numId="3">
    <w:abstractNumId w:val="10"/>
  </w:num>
  <w:num w:numId="4">
    <w:abstractNumId w:val="6"/>
  </w:num>
  <w:num w:numId="5">
    <w:abstractNumId w:val="9"/>
  </w:num>
  <w:num w:numId="6">
    <w:abstractNumId w:val="2"/>
  </w:num>
  <w:num w:numId="7">
    <w:abstractNumId w:val="3"/>
  </w:num>
  <w:num w:numId="8">
    <w:abstractNumId w:val="7"/>
  </w:num>
  <w:num w:numId="9">
    <w:abstractNumId w:val="13"/>
  </w:num>
  <w:num w:numId="10">
    <w:abstractNumId w:val="11"/>
  </w:num>
  <w:num w:numId="11">
    <w:abstractNumId w:val="8"/>
  </w:num>
  <w:num w:numId="12">
    <w:abstractNumId w:val="5"/>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F6"/>
    <w:rsid w:val="00003962"/>
    <w:rsid w:val="00040D81"/>
    <w:rsid w:val="000C189C"/>
    <w:rsid w:val="000C67D3"/>
    <w:rsid w:val="000E6591"/>
    <w:rsid w:val="00134594"/>
    <w:rsid w:val="001523D6"/>
    <w:rsid w:val="001555EC"/>
    <w:rsid w:val="001C3499"/>
    <w:rsid w:val="001E16C5"/>
    <w:rsid w:val="001E587F"/>
    <w:rsid w:val="002053B7"/>
    <w:rsid w:val="002258CF"/>
    <w:rsid w:val="00273ABA"/>
    <w:rsid w:val="002804FF"/>
    <w:rsid w:val="00281794"/>
    <w:rsid w:val="0028557A"/>
    <w:rsid w:val="002F5271"/>
    <w:rsid w:val="0030411B"/>
    <w:rsid w:val="0030571E"/>
    <w:rsid w:val="00330F44"/>
    <w:rsid w:val="003328F0"/>
    <w:rsid w:val="00344DCB"/>
    <w:rsid w:val="00347A5D"/>
    <w:rsid w:val="00387551"/>
    <w:rsid w:val="003A7B57"/>
    <w:rsid w:val="003D75B1"/>
    <w:rsid w:val="00430277"/>
    <w:rsid w:val="004472A4"/>
    <w:rsid w:val="0046255B"/>
    <w:rsid w:val="004703CC"/>
    <w:rsid w:val="00471988"/>
    <w:rsid w:val="004765E9"/>
    <w:rsid w:val="004B49E1"/>
    <w:rsid w:val="004C1712"/>
    <w:rsid w:val="00522C06"/>
    <w:rsid w:val="00602C47"/>
    <w:rsid w:val="00617FD0"/>
    <w:rsid w:val="0062024A"/>
    <w:rsid w:val="0063159E"/>
    <w:rsid w:val="0065514C"/>
    <w:rsid w:val="006A216E"/>
    <w:rsid w:val="006B026B"/>
    <w:rsid w:val="006C62C3"/>
    <w:rsid w:val="0070248F"/>
    <w:rsid w:val="00705104"/>
    <w:rsid w:val="0071649E"/>
    <w:rsid w:val="00717886"/>
    <w:rsid w:val="00725558"/>
    <w:rsid w:val="007715FD"/>
    <w:rsid w:val="0078442C"/>
    <w:rsid w:val="007D5DB1"/>
    <w:rsid w:val="0081588F"/>
    <w:rsid w:val="0084536B"/>
    <w:rsid w:val="00855B10"/>
    <w:rsid w:val="008834BE"/>
    <w:rsid w:val="008B00DC"/>
    <w:rsid w:val="008C1AC3"/>
    <w:rsid w:val="008D6C7F"/>
    <w:rsid w:val="00910ACC"/>
    <w:rsid w:val="00944DAD"/>
    <w:rsid w:val="009F0E07"/>
    <w:rsid w:val="00A1247E"/>
    <w:rsid w:val="00A24FF1"/>
    <w:rsid w:val="00A53A17"/>
    <w:rsid w:val="00A542D8"/>
    <w:rsid w:val="00A73F19"/>
    <w:rsid w:val="00AA6B50"/>
    <w:rsid w:val="00AB6290"/>
    <w:rsid w:val="00AC7071"/>
    <w:rsid w:val="00B00AF6"/>
    <w:rsid w:val="00B7634C"/>
    <w:rsid w:val="00B92A03"/>
    <w:rsid w:val="00BD30B9"/>
    <w:rsid w:val="00C07BE9"/>
    <w:rsid w:val="00C1171B"/>
    <w:rsid w:val="00C240F0"/>
    <w:rsid w:val="00CA4D75"/>
    <w:rsid w:val="00CD4E82"/>
    <w:rsid w:val="00CD78BC"/>
    <w:rsid w:val="00D01B26"/>
    <w:rsid w:val="00D31CAD"/>
    <w:rsid w:val="00D47E08"/>
    <w:rsid w:val="00D6501A"/>
    <w:rsid w:val="00D76E4F"/>
    <w:rsid w:val="00D83A37"/>
    <w:rsid w:val="00DA675B"/>
    <w:rsid w:val="00DC1B43"/>
    <w:rsid w:val="00DD3B0E"/>
    <w:rsid w:val="00E2744E"/>
    <w:rsid w:val="00EA1A94"/>
    <w:rsid w:val="00EB1B47"/>
    <w:rsid w:val="00EB4525"/>
    <w:rsid w:val="00EE22AA"/>
    <w:rsid w:val="00EF1E82"/>
    <w:rsid w:val="00F3499B"/>
    <w:rsid w:val="00F742C0"/>
    <w:rsid w:val="00F95470"/>
    <w:rsid w:val="00FD3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234B15D4-B5FE-44C5-9361-4AF4CD2C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0AF6"/>
    <w:pPr>
      <w:ind w:firstLineChars="200" w:firstLine="420"/>
    </w:pPr>
  </w:style>
  <w:style w:type="paragraph" w:styleId="a4">
    <w:name w:val="Normal (Web)"/>
    <w:basedOn w:val="a"/>
    <w:uiPriority w:val="99"/>
    <w:semiHidden/>
    <w:unhideWhenUsed/>
    <w:rsid w:val="00A73F19"/>
    <w:rPr>
      <w:rFonts w:ascii="Times New Roman" w:hAnsi="Times New Roman" w:cs="Times New Roman"/>
      <w:sz w:val="24"/>
      <w:szCs w:val="24"/>
    </w:rPr>
  </w:style>
  <w:style w:type="paragraph" w:styleId="a5">
    <w:name w:val="header"/>
    <w:basedOn w:val="a"/>
    <w:link w:val="Char"/>
    <w:uiPriority w:val="99"/>
    <w:unhideWhenUsed/>
    <w:rsid w:val="00A542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2D8"/>
    <w:rPr>
      <w:sz w:val="18"/>
      <w:szCs w:val="18"/>
    </w:rPr>
  </w:style>
  <w:style w:type="paragraph" w:styleId="a6">
    <w:name w:val="footer"/>
    <w:basedOn w:val="a"/>
    <w:link w:val="Char0"/>
    <w:uiPriority w:val="99"/>
    <w:unhideWhenUsed/>
    <w:rsid w:val="00A542D8"/>
    <w:pPr>
      <w:tabs>
        <w:tab w:val="center" w:pos="4153"/>
        <w:tab w:val="right" w:pos="8306"/>
      </w:tabs>
      <w:snapToGrid w:val="0"/>
      <w:jc w:val="left"/>
    </w:pPr>
    <w:rPr>
      <w:sz w:val="18"/>
      <w:szCs w:val="18"/>
    </w:rPr>
  </w:style>
  <w:style w:type="character" w:customStyle="1" w:styleId="Char0">
    <w:name w:val="页脚 Char"/>
    <w:basedOn w:val="a0"/>
    <w:link w:val="a6"/>
    <w:uiPriority w:val="99"/>
    <w:rsid w:val="00A542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274">
      <w:bodyDiv w:val="1"/>
      <w:marLeft w:val="0"/>
      <w:marRight w:val="0"/>
      <w:marTop w:val="0"/>
      <w:marBottom w:val="0"/>
      <w:divBdr>
        <w:top w:val="none" w:sz="0" w:space="0" w:color="auto"/>
        <w:left w:val="none" w:sz="0" w:space="0" w:color="auto"/>
        <w:bottom w:val="none" w:sz="0" w:space="0" w:color="auto"/>
        <w:right w:val="none" w:sz="0" w:space="0" w:color="auto"/>
      </w:divBdr>
    </w:div>
    <w:div w:id="6293711">
      <w:bodyDiv w:val="1"/>
      <w:marLeft w:val="0"/>
      <w:marRight w:val="0"/>
      <w:marTop w:val="0"/>
      <w:marBottom w:val="0"/>
      <w:divBdr>
        <w:top w:val="none" w:sz="0" w:space="0" w:color="auto"/>
        <w:left w:val="none" w:sz="0" w:space="0" w:color="auto"/>
        <w:bottom w:val="none" w:sz="0" w:space="0" w:color="auto"/>
        <w:right w:val="none" w:sz="0" w:space="0" w:color="auto"/>
      </w:divBdr>
      <w:divsChild>
        <w:div w:id="259410229">
          <w:marLeft w:val="763"/>
          <w:marRight w:val="0"/>
          <w:marTop w:val="134"/>
          <w:marBottom w:val="0"/>
          <w:divBdr>
            <w:top w:val="none" w:sz="0" w:space="0" w:color="auto"/>
            <w:left w:val="none" w:sz="0" w:space="0" w:color="auto"/>
            <w:bottom w:val="none" w:sz="0" w:space="0" w:color="auto"/>
            <w:right w:val="none" w:sz="0" w:space="0" w:color="auto"/>
          </w:divBdr>
        </w:div>
        <w:div w:id="1152988552">
          <w:marLeft w:val="763"/>
          <w:marRight w:val="0"/>
          <w:marTop w:val="134"/>
          <w:marBottom w:val="0"/>
          <w:divBdr>
            <w:top w:val="none" w:sz="0" w:space="0" w:color="auto"/>
            <w:left w:val="none" w:sz="0" w:space="0" w:color="auto"/>
            <w:bottom w:val="none" w:sz="0" w:space="0" w:color="auto"/>
            <w:right w:val="none" w:sz="0" w:space="0" w:color="auto"/>
          </w:divBdr>
        </w:div>
        <w:div w:id="1597126883">
          <w:marLeft w:val="763"/>
          <w:marRight w:val="0"/>
          <w:marTop w:val="134"/>
          <w:marBottom w:val="0"/>
          <w:divBdr>
            <w:top w:val="none" w:sz="0" w:space="0" w:color="auto"/>
            <w:left w:val="none" w:sz="0" w:space="0" w:color="auto"/>
            <w:bottom w:val="none" w:sz="0" w:space="0" w:color="auto"/>
            <w:right w:val="none" w:sz="0" w:space="0" w:color="auto"/>
          </w:divBdr>
        </w:div>
      </w:divsChild>
    </w:div>
    <w:div w:id="7097954">
      <w:bodyDiv w:val="1"/>
      <w:marLeft w:val="0"/>
      <w:marRight w:val="0"/>
      <w:marTop w:val="0"/>
      <w:marBottom w:val="0"/>
      <w:divBdr>
        <w:top w:val="none" w:sz="0" w:space="0" w:color="auto"/>
        <w:left w:val="none" w:sz="0" w:space="0" w:color="auto"/>
        <w:bottom w:val="none" w:sz="0" w:space="0" w:color="auto"/>
        <w:right w:val="none" w:sz="0" w:space="0" w:color="auto"/>
      </w:divBdr>
    </w:div>
    <w:div w:id="13308943">
      <w:bodyDiv w:val="1"/>
      <w:marLeft w:val="0"/>
      <w:marRight w:val="0"/>
      <w:marTop w:val="0"/>
      <w:marBottom w:val="0"/>
      <w:divBdr>
        <w:top w:val="none" w:sz="0" w:space="0" w:color="auto"/>
        <w:left w:val="none" w:sz="0" w:space="0" w:color="auto"/>
        <w:bottom w:val="none" w:sz="0" w:space="0" w:color="auto"/>
        <w:right w:val="none" w:sz="0" w:space="0" w:color="auto"/>
      </w:divBdr>
    </w:div>
    <w:div w:id="18357841">
      <w:bodyDiv w:val="1"/>
      <w:marLeft w:val="0"/>
      <w:marRight w:val="0"/>
      <w:marTop w:val="0"/>
      <w:marBottom w:val="0"/>
      <w:divBdr>
        <w:top w:val="none" w:sz="0" w:space="0" w:color="auto"/>
        <w:left w:val="none" w:sz="0" w:space="0" w:color="auto"/>
        <w:bottom w:val="none" w:sz="0" w:space="0" w:color="auto"/>
        <w:right w:val="none" w:sz="0" w:space="0" w:color="auto"/>
      </w:divBdr>
    </w:div>
    <w:div w:id="58674268">
      <w:bodyDiv w:val="1"/>
      <w:marLeft w:val="0"/>
      <w:marRight w:val="0"/>
      <w:marTop w:val="0"/>
      <w:marBottom w:val="0"/>
      <w:divBdr>
        <w:top w:val="none" w:sz="0" w:space="0" w:color="auto"/>
        <w:left w:val="none" w:sz="0" w:space="0" w:color="auto"/>
        <w:bottom w:val="none" w:sz="0" w:space="0" w:color="auto"/>
        <w:right w:val="none" w:sz="0" w:space="0" w:color="auto"/>
      </w:divBdr>
    </w:div>
    <w:div w:id="71661453">
      <w:bodyDiv w:val="1"/>
      <w:marLeft w:val="0"/>
      <w:marRight w:val="0"/>
      <w:marTop w:val="0"/>
      <w:marBottom w:val="0"/>
      <w:divBdr>
        <w:top w:val="none" w:sz="0" w:space="0" w:color="auto"/>
        <w:left w:val="none" w:sz="0" w:space="0" w:color="auto"/>
        <w:bottom w:val="none" w:sz="0" w:space="0" w:color="auto"/>
        <w:right w:val="none" w:sz="0" w:space="0" w:color="auto"/>
      </w:divBdr>
    </w:div>
    <w:div w:id="76752788">
      <w:bodyDiv w:val="1"/>
      <w:marLeft w:val="0"/>
      <w:marRight w:val="0"/>
      <w:marTop w:val="0"/>
      <w:marBottom w:val="0"/>
      <w:divBdr>
        <w:top w:val="none" w:sz="0" w:space="0" w:color="auto"/>
        <w:left w:val="none" w:sz="0" w:space="0" w:color="auto"/>
        <w:bottom w:val="none" w:sz="0" w:space="0" w:color="auto"/>
        <w:right w:val="none" w:sz="0" w:space="0" w:color="auto"/>
      </w:divBdr>
    </w:div>
    <w:div w:id="88236148">
      <w:bodyDiv w:val="1"/>
      <w:marLeft w:val="0"/>
      <w:marRight w:val="0"/>
      <w:marTop w:val="0"/>
      <w:marBottom w:val="0"/>
      <w:divBdr>
        <w:top w:val="none" w:sz="0" w:space="0" w:color="auto"/>
        <w:left w:val="none" w:sz="0" w:space="0" w:color="auto"/>
        <w:bottom w:val="none" w:sz="0" w:space="0" w:color="auto"/>
        <w:right w:val="none" w:sz="0" w:space="0" w:color="auto"/>
      </w:divBdr>
    </w:div>
    <w:div w:id="101537905">
      <w:bodyDiv w:val="1"/>
      <w:marLeft w:val="0"/>
      <w:marRight w:val="0"/>
      <w:marTop w:val="0"/>
      <w:marBottom w:val="0"/>
      <w:divBdr>
        <w:top w:val="none" w:sz="0" w:space="0" w:color="auto"/>
        <w:left w:val="none" w:sz="0" w:space="0" w:color="auto"/>
        <w:bottom w:val="none" w:sz="0" w:space="0" w:color="auto"/>
        <w:right w:val="none" w:sz="0" w:space="0" w:color="auto"/>
      </w:divBdr>
    </w:div>
    <w:div w:id="101650285">
      <w:bodyDiv w:val="1"/>
      <w:marLeft w:val="0"/>
      <w:marRight w:val="0"/>
      <w:marTop w:val="0"/>
      <w:marBottom w:val="0"/>
      <w:divBdr>
        <w:top w:val="none" w:sz="0" w:space="0" w:color="auto"/>
        <w:left w:val="none" w:sz="0" w:space="0" w:color="auto"/>
        <w:bottom w:val="none" w:sz="0" w:space="0" w:color="auto"/>
        <w:right w:val="none" w:sz="0" w:space="0" w:color="auto"/>
      </w:divBdr>
      <w:divsChild>
        <w:div w:id="869488282">
          <w:marLeft w:val="720"/>
          <w:marRight w:val="0"/>
          <w:marTop w:val="154"/>
          <w:marBottom w:val="0"/>
          <w:divBdr>
            <w:top w:val="none" w:sz="0" w:space="0" w:color="auto"/>
            <w:left w:val="none" w:sz="0" w:space="0" w:color="auto"/>
            <w:bottom w:val="none" w:sz="0" w:space="0" w:color="auto"/>
            <w:right w:val="none" w:sz="0" w:space="0" w:color="auto"/>
          </w:divBdr>
        </w:div>
      </w:divsChild>
    </w:div>
    <w:div w:id="103155260">
      <w:bodyDiv w:val="1"/>
      <w:marLeft w:val="0"/>
      <w:marRight w:val="0"/>
      <w:marTop w:val="0"/>
      <w:marBottom w:val="0"/>
      <w:divBdr>
        <w:top w:val="none" w:sz="0" w:space="0" w:color="auto"/>
        <w:left w:val="none" w:sz="0" w:space="0" w:color="auto"/>
        <w:bottom w:val="none" w:sz="0" w:space="0" w:color="auto"/>
        <w:right w:val="none" w:sz="0" w:space="0" w:color="auto"/>
      </w:divBdr>
    </w:div>
    <w:div w:id="109663021">
      <w:bodyDiv w:val="1"/>
      <w:marLeft w:val="0"/>
      <w:marRight w:val="0"/>
      <w:marTop w:val="0"/>
      <w:marBottom w:val="0"/>
      <w:divBdr>
        <w:top w:val="none" w:sz="0" w:space="0" w:color="auto"/>
        <w:left w:val="none" w:sz="0" w:space="0" w:color="auto"/>
        <w:bottom w:val="none" w:sz="0" w:space="0" w:color="auto"/>
        <w:right w:val="none" w:sz="0" w:space="0" w:color="auto"/>
      </w:divBdr>
    </w:div>
    <w:div w:id="118650078">
      <w:bodyDiv w:val="1"/>
      <w:marLeft w:val="0"/>
      <w:marRight w:val="0"/>
      <w:marTop w:val="0"/>
      <w:marBottom w:val="0"/>
      <w:divBdr>
        <w:top w:val="none" w:sz="0" w:space="0" w:color="auto"/>
        <w:left w:val="none" w:sz="0" w:space="0" w:color="auto"/>
        <w:bottom w:val="none" w:sz="0" w:space="0" w:color="auto"/>
        <w:right w:val="none" w:sz="0" w:space="0" w:color="auto"/>
      </w:divBdr>
    </w:div>
    <w:div w:id="126288832">
      <w:bodyDiv w:val="1"/>
      <w:marLeft w:val="0"/>
      <w:marRight w:val="0"/>
      <w:marTop w:val="0"/>
      <w:marBottom w:val="0"/>
      <w:divBdr>
        <w:top w:val="none" w:sz="0" w:space="0" w:color="auto"/>
        <w:left w:val="none" w:sz="0" w:space="0" w:color="auto"/>
        <w:bottom w:val="none" w:sz="0" w:space="0" w:color="auto"/>
        <w:right w:val="none" w:sz="0" w:space="0" w:color="auto"/>
      </w:divBdr>
      <w:divsChild>
        <w:div w:id="1007558261">
          <w:marLeft w:val="1958"/>
          <w:marRight w:val="0"/>
          <w:marTop w:val="134"/>
          <w:marBottom w:val="0"/>
          <w:divBdr>
            <w:top w:val="none" w:sz="0" w:space="0" w:color="auto"/>
            <w:left w:val="none" w:sz="0" w:space="0" w:color="auto"/>
            <w:bottom w:val="none" w:sz="0" w:space="0" w:color="auto"/>
            <w:right w:val="none" w:sz="0" w:space="0" w:color="auto"/>
          </w:divBdr>
        </w:div>
      </w:divsChild>
    </w:div>
    <w:div w:id="128935148">
      <w:bodyDiv w:val="1"/>
      <w:marLeft w:val="0"/>
      <w:marRight w:val="0"/>
      <w:marTop w:val="0"/>
      <w:marBottom w:val="0"/>
      <w:divBdr>
        <w:top w:val="none" w:sz="0" w:space="0" w:color="auto"/>
        <w:left w:val="none" w:sz="0" w:space="0" w:color="auto"/>
        <w:bottom w:val="none" w:sz="0" w:space="0" w:color="auto"/>
        <w:right w:val="none" w:sz="0" w:space="0" w:color="auto"/>
      </w:divBdr>
    </w:div>
    <w:div w:id="130828923">
      <w:bodyDiv w:val="1"/>
      <w:marLeft w:val="0"/>
      <w:marRight w:val="0"/>
      <w:marTop w:val="0"/>
      <w:marBottom w:val="0"/>
      <w:divBdr>
        <w:top w:val="none" w:sz="0" w:space="0" w:color="auto"/>
        <w:left w:val="none" w:sz="0" w:space="0" w:color="auto"/>
        <w:bottom w:val="none" w:sz="0" w:space="0" w:color="auto"/>
        <w:right w:val="none" w:sz="0" w:space="0" w:color="auto"/>
      </w:divBdr>
    </w:div>
    <w:div w:id="132450805">
      <w:bodyDiv w:val="1"/>
      <w:marLeft w:val="0"/>
      <w:marRight w:val="0"/>
      <w:marTop w:val="0"/>
      <w:marBottom w:val="0"/>
      <w:divBdr>
        <w:top w:val="none" w:sz="0" w:space="0" w:color="auto"/>
        <w:left w:val="none" w:sz="0" w:space="0" w:color="auto"/>
        <w:bottom w:val="none" w:sz="0" w:space="0" w:color="auto"/>
        <w:right w:val="none" w:sz="0" w:space="0" w:color="auto"/>
      </w:divBdr>
    </w:div>
    <w:div w:id="133723293">
      <w:bodyDiv w:val="1"/>
      <w:marLeft w:val="0"/>
      <w:marRight w:val="0"/>
      <w:marTop w:val="0"/>
      <w:marBottom w:val="0"/>
      <w:divBdr>
        <w:top w:val="none" w:sz="0" w:space="0" w:color="auto"/>
        <w:left w:val="none" w:sz="0" w:space="0" w:color="auto"/>
        <w:bottom w:val="none" w:sz="0" w:space="0" w:color="auto"/>
        <w:right w:val="none" w:sz="0" w:space="0" w:color="auto"/>
      </w:divBdr>
      <w:divsChild>
        <w:div w:id="233248186">
          <w:marLeft w:val="1656"/>
          <w:marRight w:val="0"/>
          <w:marTop w:val="672"/>
          <w:marBottom w:val="0"/>
          <w:divBdr>
            <w:top w:val="none" w:sz="0" w:space="0" w:color="auto"/>
            <w:left w:val="none" w:sz="0" w:space="0" w:color="auto"/>
            <w:bottom w:val="none" w:sz="0" w:space="0" w:color="auto"/>
            <w:right w:val="none" w:sz="0" w:space="0" w:color="auto"/>
          </w:divBdr>
        </w:div>
      </w:divsChild>
    </w:div>
    <w:div w:id="147865136">
      <w:bodyDiv w:val="1"/>
      <w:marLeft w:val="0"/>
      <w:marRight w:val="0"/>
      <w:marTop w:val="0"/>
      <w:marBottom w:val="0"/>
      <w:divBdr>
        <w:top w:val="none" w:sz="0" w:space="0" w:color="auto"/>
        <w:left w:val="none" w:sz="0" w:space="0" w:color="auto"/>
        <w:bottom w:val="none" w:sz="0" w:space="0" w:color="auto"/>
        <w:right w:val="none" w:sz="0" w:space="0" w:color="auto"/>
      </w:divBdr>
    </w:div>
    <w:div w:id="163478742">
      <w:bodyDiv w:val="1"/>
      <w:marLeft w:val="0"/>
      <w:marRight w:val="0"/>
      <w:marTop w:val="0"/>
      <w:marBottom w:val="0"/>
      <w:divBdr>
        <w:top w:val="none" w:sz="0" w:space="0" w:color="auto"/>
        <w:left w:val="none" w:sz="0" w:space="0" w:color="auto"/>
        <w:bottom w:val="none" w:sz="0" w:space="0" w:color="auto"/>
        <w:right w:val="none" w:sz="0" w:space="0" w:color="auto"/>
      </w:divBdr>
    </w:div>
    <w:div w:id="173958190">
      <w:bodyDiv w:val="1"/>
      <w:marLeft w:val="0"/>
      <w:marRight w:val="0"/>
      <w:marTop w:val="0"/>
      <w:marBottom w:val="0"/>
      <w:divBdr>
        <w:top w:val="none" w:sz="0" w:space="0" w:color="auto"/>
        <w:left w:val="none" w:sz="0" w:space="0" w:color="auto"/>
        <w:bottom w:val="none" w:sz="0" w:space="0" w:color="auto"/>
        <w:right w:val="none" w:sz="0" w:space="0" w:color="auto"/>
      </w:divBdr>
    </w:div>
    <w:div w:id="181432873">
      <w:bodyDiv w:val="1"/>
      <w:marLeft w:val="0"/>
      <w:marRight w:val="0"/>
      <w:marTop w:val="0"/>
      <w:marBottom w:val="0"/>
      <w:divBdr>
        <w:top w:val="none" w:sz="0" w:space="0" w:color="auto"/>
        <w:left w:val="none" w:sz="0" w:space="0" w:color="auto"/>
        <w:bottom w:val="none" w:sz="0" w:space="0" w:color="auto"/>
        <w:right w:val="none" w:sz="0" w:space="0" w:color="auto"/>
      </w:divBdr>
    </w:div>
    <w:div w:id="188876185">
      <w:bodyDiv w:val="1"/>
      <w:marLeft w:val="0"/>
      <w:marRight w:val="0"/>
      <w:marTop w:val="0"/>
      <w:marBottom w:val="0"/>
      <w:divBdr>
        <w:top w:val="none" w:sz="0" w:space="0" w:color="auto"/>
        <w:left w:val="none" w:sz="0" w:space="0" w:color="auto"/>
        <w:bottom w:val="none" w:sz="0" w:space="0" w:color="auto"/>
        <w:right w:val="none" w:sz="0" w:space="0" w:color="auto"/>
      </w:divBdr>
      <w:divsChild>
        <w:div w:id="15274818">
          <w:marLeft w:val="720"/>
          <w:marRight w:val="0"/>
          <w:marTop w:val="576"/>
          <w:marBottom w:val="0"/>
          <w:divBdr>
            <w:top w:val="none" w:sz="0" w:space="0" w:color="auto"/>
            <w:left w:val="none" w:sz="0" w:space="0" w:color="auto"/>
            <w:bottom w:val="none" w:sz="0" w:space="0" w:color="auto"/>
            <w:right w:val="none" w:sz="0" w:space="0" w:color="auto"/>
          </w:divBdr>
        </w:div>
        <w:div w:id="1065645145">
          <w:marLeft w:val="720"/>
          <w:marRight w:val="0"/>
          <w:marTop w:val="576"/>
          <w:marBottom w:val="0"/>
          <w:divBdr>
            <w:top w:val="none" w:sz="0" w:space="0" w:color="auto"/>
            <w:left w:val="none" w:sz="0" w:space="0" w:color="auto"/>
            <w:bottom w:val="none" w:sz="0" w:space="0" w:color="auto"/>
            <w:right w:val="none" w:sz="0" w:space="0" w:color="auto"/>
          </w:divBdr>
        </w:div>
        <w:div w:id="614212381">
          <w:marLeft w:val="720"/>
          <w:marRight w:val="0"/>
          <w:marTop w:val="576"/>
          <w:marBottom w:val="0"/>
          <w:divBdr>
            <w:top w:val="none" w:sz="0" w:space="0" w:color="auto"/>
            <w:left w:val="none" w:sz="0" w:space="0" w:color="auto"/>
            <w:bottom w:val="none" w:sz="0" w:space="0" w:color="auto"/>
            <w:right w:val="none" w:sz="0" w:space="0" w:color="auto"/>
          </w:divBdr>
        </w:div>
        <w:div w:id="1823421914">
          <w:marLeft w:val="720"/>
          <w:marRight w:val="0"/>
          <w:marTop w:val="576"/>
          <w:marBottom w:val="0"/>
          <w:divBdr>
            <w:top w:val="none" w:sz="0" w:space="0" w:color="auto"/>
            <w:left w:val="none" w:sz="0" w:space="0" w:color="auto"/>
            <w:bottom w:val="none" w:sz="0" w:space="0" w:color="auto"/>
            <w:right w:val="none" w:sz="0" w:space="0" w:color="auto"/>
          </w:divBdr>
        </w:div>
      </w:divsChild>
    </w:div>
    <w:div w:id="195386361">
      <w:bodyDiv w:val="1"/>
      <w:marLeft w:val="0"/>
      <w:marRight w:val="0"/>
      <w:marTop w:val="0"/>
      <w:marBottom w:val="0"/>
      <w:divBdr>
        <w:top w:val="none" w:sz="0" w:space="0" w:color="auto"/>
        <w:left w:val="none" w:sz="0" w:space="0" w:color="auto"/>
        <w:bottom w:val="none" w:sz="0" w:space="0" w:color="auto"/>
        <w:right w:val="none" w:sz="0" w:space="0" w:color="auto"/>
      </w:divBdr>
    </w:div>
    <w:div w:id="207880690">
      <w:bodyDiv w:val="1"/>
      <w:marLeft w:val="0"/>
      <w:marRight w:val="0"/>
      <w:marTop w:val="0"/>
      <w:marBottom w:val="0"/>
      <w:divBdr>
        <w:top w:val="none" w:sz="0" w:space="0" w:color="auto"/>
        <w:left w:val="none" w:sz="0" w:space="0" w:color="auto"/>
        <w:bottom w:val="none" w:sz="0" w:space="0" w:color="auto"/>
        <w:right w:val="none" w:sz="0" w:space="0" w:color="auto"/>
      </w:divBdr>
    </w:div>
    <w:div w:id="217279533">
      <w:bodyDiv w:val="1"/>
      <w:marLeft w:val="0"/>
      <w:marRight w:val="0"/>
      <w:marTop w:val="0"/>
      <w:marBottom w:val="0"/>
      <w:divBdr>
        <w:top w:val="none" w:sz="0" w:space="0" w:color="auto"/>
        <w:left w:val="none" w:sz="0" w:space="0" w:color="auto"/>
        <w:bottom w:val="none" w:sz="0" w:space="0" w:color="auto"/>
        <w:right w:val="none" w:sz="0" w:space="0" w:color="auto"/>
      </w:divBdr>
      <w:divsChild>
        <w:div w:id="1326520165">
          <w:marLeft w:val="547"/>
          <w:marRight w:val="0"/>
          <w:marTop w:val="144"/>
          <w:marBottom w:val="0"/>
          <w:divBdr>
            <w:top w:val="none" w:sz="0" w:space="0" w:color="auto"/>
            <w:left w:val="none" w:sz="0" w:space="0" w:color="auto"/>
            <w:bottom w:val="none" w:sz="0" w:space="0" w:color="auto"/>
            <w:right w:val="none" w:sz="0" w:space="0" w:color="auto"/>
          </w:divBdr>
        </w:div>
      </w:divsChild>
    </w:div>
    <w:div w:id="223181145">
      <w:bodyDiv w:val="1"/>
      <w:marLeft w:val="0"/>
      <w:marRight w:val="0"/>
      <w:marTop w:val="0"/>
      <w:marBottom w:val="0"/>
      <w:divBdr>
        <w:top w:val="none" w:sz="0" w:space="0" w:color="auto"/>
        <w:left w:val="none" w:sz="0" w:space="0" w:color="auto"/>
        <w:bottom w:val="none" w:sz="0" w:space="0" w:color="auto"/>
        <w:right w:val="none" w:sz="0" w:space="0" w:color="auto"/>
      </w:divBdr>
    </w:div>
    <w:div w:id="225839141">
      <w:bodyDiv w:val="1"/>
      <w:marLeft w:val="0"/>
      <w:marRight w:val="0"/>
      <w:marTop w:val="0"/>
      <w:marBottom w:val="0"/>
      <w:divBdr>
        <w:top w:val="none" w:sz="0" w:space="0" w:color="auto"/>
        <w:left w:val="none" w:sz="0" w:space="0" w:color="auto"/>
        <w:bottom w:val="none" w:sz="0" w:space="0" w:color="auto"/>
        <w:right w:val="none" w:sz="0" w:space="0" w:color="auto"/>
      </w:divBdr>
      <w:divsChild>
        <w:div w:id="1247228021">
          <w:marLeft w:val="547"/>
          <w:marRight w:val="0"/>
          <w:marTop w:val="154"/>
          <w:marBottom w:val="0"/>
          <w:divBdr>
            <w:top w:val="none" w:sz="0" w:space="0" w:color="auto"/>
            <w:left w:val="none" w:sz="0" w:space="0" w:color="auto"/>
            <w:bottom w:val="none" w:sz="0" w:space="0" w:color="auto"/>
            <w:right w:val="none" w:sz="0" w:space="0" w:color="auto"/>
          </w:divBdr>
        </w:div>
      </w:divsChild>
    </w:div>
    <w:div w:id="226306912">
      <w:bodyDiv w:val="1"/>
      <w:marLeft w:val="0"/>
      <w:marRight w:val="0"/>
      <w:marTop w:val="0"/>
      <w:marBottom w:val="0"/>
      <w:divBdr>
        <w:top w:val="none" w:sz="0" w:space="0" w:color="auto"/>
        <w:left w:val="none" w:sz="0" w:space="0" w:color="auto"/>
        <w:bottom w:val="none" w:sz="0" w:space="0" w:color="auto"/>
        <w:right w:val="none" w:sz="0" w:space="0" w:color="auto"/>
      </w:divBdr>
    </w:div>
    <w:div w:id="239801342">
      <w:bodyDiv w:val="1"/>
      <w:marLeft w:val="0"/>
      <w:marRight w:val="0"/>
      <w:marTop w:val="0"/>
      <w:marBottom w:val="0"/>
      <w:divBdr>
        <w:top w:val="none" w:sz="0" w:space="0" w:color="auto"/>
        <w:left w:val="none" w:sz="0" w:space="0" w:color="auto"/>
        <w:bottom w:val="none" w:sz="0" w:space="0" w:color="auto"/>
        <w:right w:val="none" w:sz="0" w:space="0" w:color="auto"/>
      </w:divBdr>
    </w:div>
    <w:div w:id="264728593">
      <w:bodyDiv w:val="1"/>
      <w:marLeft w:val="0"/>
      <w:marRight w:val="0"/>
      <w:marTop w:val="0"/>
      <w:marBottom w:val="0"/>
      <w:divBdr>
        <w:top w:val="none" w:sz="0" w:space="0" w:color="auto"/>
        <w:left w:val="none" w:sz="0" w:space="0" w:color="auto"/>
        <w:bottom w:val="none" w:sz="0" w:space="0" w:color="auto"/>
        <w:right w:val="none" w:sz="0" w:space="0" w:color="auto"/>
      </w:divBdr>
    </w:div>
    <w:div w:id="267927518">
      <w:bodyDiv w:val="1"/>
      <w:marLeft w:val="0"/>
      <w:marRight w:val="0"/>
      <w:marTop w:val="0"/>
      <w:marBottom w:val="0"/>
      <w:divBdr>
        <w:top w:val="none" w:sz="0" w:space="0" w:color="auto"/>
        <w:left w:val="none" w:sz="0" w:space="0" w:color="auto"/>
        <w:bottom w:val="none" w:sz="0" w:space="0" w:color="auto"/>
        <w:right w:val="none" w:sz="0" w:space="0" w:color="auto"/>
      </w:divBdr>
    </w:div>
    <w:div w:id="278687033">
      <w:bodyDiv w:val="1"/>
      <w:marLeft w:val="0"/>
      <w:marRight w:val="0"/>
      <w:marTop w:val="0"/>
      <w:marBottom w:val="0"/>
      <w:divBdr>
        <w:top w:val="none" w:sz="0" w:space="0" w:color="auto"/>
        <w:left w:val="none" w:sz="0" w:space="0" w:color="auto"/>
        <w:bottom w:val="none" w:sz="0" w:space="0" w:color="auto"/>
        <w:right w:val="none" w:sz="0" w:space="0" w:color="auto"/>
      </w:divBdr>
    </w:div>
    <w:div w:id="282008235">
      <w:bodyDiv w:val="1"/>
      <w:marLeft w:val="0"/>
      <w:marRight w:val="0"/>
      <w:marTop w:val="0"/>
      <w:marBottom w:val="0"/>
      <w:divBdr>
        <w:top w:val="none" w:sz="0" w:space="0" w:color="auto"/>
        <w:left w:val="none" w:sz="0" w:space="0" w:color="auto"/>
        <w:bottom w:val="none" w:sz="0" w:space="0" w:color="auto"/>
        <w:right w:val="none" w:sz="0" w:space="0" w:color="auto"/>
      </w:divBdr>
    </w:div>
    <w:div w:id="286395584">
      <w:bodyDiv w:val="1"/>
      <w:marLeft w:val="0"/>
      <w:marRight w:val="0"/>
      <w:marTop w:val="0"/>
      <w:marBottom w:val="0"/>
      <w:divBdr>
        <w:top w:val="none" w:sz="0" w:space="0" w:color="auto"/>
        <w:left w:val="none" w:sz="0" w:space="0" w:color="auto"/>
        <w:bottom w:val="none" w:sz="0" w:space="0" w:color="auto"/>
        <w:right w:val="none" w:sz="0" w:space="0" w:color="auto"/>
      </w:divBdr>
      <w:divsChild>
        <w:div w:id="1095783357">
          <w:marLeft w:val="1440"/>
          <w:marRight w:val="0"/>
          <w:marTop w:val="125"/>
          <w:marBottom w:val="0"/>
          <w:divBdr>
            <w:top w:val="none" w:sz="0" w:space="0" w:color="auto"/>
            <w:left w:val="none" w:sz="0" w:space="0" w:color="auto"/>
            <w:bottom w:val="none" w:sz="0" w:space="0" w:color="auto"/>
            <w:right w:val="none" w:sz="0" w:space="0" w:color="auto"/>
          </w:divBdr>
        </w:div>
      </w:divsChild>
    </w:div>
    <w:div w:id="288361004">
      <w:bodyDiv w:val="1"/>
      <w:marLeft w:val="0"/>
      <w:marRight w:val="0"/>
      <w:marTop w:val="0"/>
      <w:marBottom w:val="0"/>
      <w:divBdr>
        <w:top w:val="none" w:sz="0" w:space="0" w:color="auto"/>
        <w:left w:val="none" w:sz="0" w:space="0" w:color="auto"/>
        <w:bottom w:val="none" w:sz="0" w:space="0" w:color="auto"/>
        <w:right w:val="none" w:sz="0" w:space="0" w:color="auto"/>
      </w:divBdr>
    </w:div>
    <w:div w:id="291906126">
      <w:bodyDiv w:val="1"/>
      <w:marLeft w:val="0"/>
      <w:marRight w:val="0"/>
      <w:marTop w:val="0"/>
      <w:marBottom w:val="0"/>
      <w:divBdr>
        <w:top w:val="none" w:sz="0" w:space="0" w:color="auto"/>
        <w:left w:val="none" w:sz="0" w:space="0" w:color="auto"/>
        <w:bottom w:val="none" w:sz="0" w:space="0" w:color="auto"/>
        <w:right w:val="none" w:sz="0" w:space="0" w:color="auto"/>
      </w:divBdr>
    </w:div>
    <w:div w:id="296494059">
      <w:bodyDiv w:val="1"/>
      <w:marLeft w:val="0"/>
      <w:marRight w:val="0"/>
      <w:marTop w:val="0"/>
      <w:marBottom w:val="0"/>
      <w:divBdr>
        <w:top w:val="none" w:sz="0" w:space="0" w:color="auto"/>
        <w:left w:val="none" w:sz="0" w:space="0" w:color="auto"/>
        <w:bottom w:val="none" w:sz="0" w:space="0" w:color="auto"/>
        <w:right w:val="none" w:sz="0" w:space="0" w:color="auto"/>
      </w:divBdr>
    </w:div>
    <w:div w:id="301497181">
      <w:bodyDiv w:val="1"/>
      <w:marLeft w:val="0"/>
      <w:marRight w:val="0"/>
      <w:marTop w:val="0"/>
      <w:marBottom w:val="0"/>
      <w:divBdr>
        <w:top w:val="none" w:sz="0" w:space="0" w:color="auto"/>
        <w:left w:val="none" w:sz="0" w:space="0" w:color="auto"/>
        <w:bottom w:val="none" w:sz="0" w:space="0" w:color="auto"/>
        <w:right w:val="none" w:sz="0" w:space="0" w:color="auto"/>
      </w:divBdr>
    </w:div>
    <w:div w:id="304546551">
      <w:bodyDiv w:val="1"/>
      <w:marLeft w:val="0"/>
      <w:marRight w:val="0"/>
      <w:marTop w:val="0"/>
      <w:marBottom w:val="0"/>
      <w:divBdr>
        <w:top w:val="none" w:sz="0" w:space="0" w:color="auto"/>
        <w:left w:val="none" w:sz="0" w:space="0" w:color="auto"/>
        <w:bottom w:val="none" w:sz="0" w:space="0" w:color="auto"/>
        <w:right w:val="none" w:sz="0" w:space="0" w:color="auto"/>
      </w:divBdr>
      <w:divsChild>
        <w:div w:id="1404252334">
          <w:marLeft w:val="0"/>
          <w:marRight w:val="0"/>
          <w:marTop w:val="154"/>
          <w:marBottom w:val="0"/>
          <w:divBdr>
            <w:top w:val="none" w:sz="0" w:space="0" w:color="auto"/>
            <w:left w:val="none" w:sz="0" w:space="0" w:color="auto"/>
            <w:bottom w:val="none" w:sz="0" w:space="0" w:color="auto"/>
            <w:right w:val="none" w:sz="0" w:space="0" w:color="auto"/>
          </w:divBdr>
        </w:div>
      </w:divsChild>
    </w:div>
    <w:div w:id="306711403">
      <w:bodyDiv w:val="1"/>
      <w:marLeft w:val="0"/>
      <w:marRight w:val="0"/>
      <w:marTop w:val="0"/>
      <w:marBottom w:val="0"/>
      <w:divBdr>
        <w:top w:val="none" w:sz="0" w:space="0" w:color="auto"/>
        <w:left w:val="none" w:sz="0" w:space="0" w:color="auto"/>
        <w:bottom w:val="none" w:sz="0" w:space="0" w:color="auto"/>
        <w:right w:val="none" w:sz="0" w:space="0" w:color="auto"/>
      </w:divBdr>
    </w:div>
    <w:div w:id="306714891">
      <w:bodyDiv w:val="1"/>
      <w:marLeft w:val="0"/>
      <w:marRight w:val="0"/>
      <w:marTop w:val="0"/>
      <w:marBottom w:val="0"/>
      <w:divBdr>
        <w:top w:val="none" w:sz="0" w:space="0" w:color="auto"/>
        <w:left w:val="none" w:sz="0" w:space="0" w:color="auto"/>
        <w:bottom w:val="none" w:sz="0" w:space="0" w:color="auto"/>
        <w:right w:val="none" w:sz="0" w:space="0" w:color="auto"/>
      </w:divBdr>
    </w:div>
    <w:div w:id="321395337">
      <w:bodyDiv w:val="1"/>
      <w:marLeft w:val="0"/>
      <w:marRight w:val="0"/>
      <w:marTop w:val="0"/>
      <w:marBottom w:val="0"/>
      <w:divBdr>
        <w:top w:val="none" w:sz="0" w:space="0" w:color="auto"/>
        <w:left w:val="none" w:sz="0" w:space="0" w:color="auto"/>
        <w:bottom w:val="none" w:sz="0" w:space="0" w:color="auto"/>
        <w:right w:val="none" w:sz="0" w:space="0" w:color="auto"/>
      </w:divBdr>
    </w:div>
    <w:div w:id="323169294">
      <w:bodyDiv w:val="1"/>
      <w:marLeft w:val="0"/>
      <w:marRight w:val="0"/>
      <w:marTop w:val="0"/>
      <w:marBottom w:val="0"/>
      <w:divBdr>
        <w:top w:val="none" w:sz="0" w:space="0" w:color="auto"/>
        <w:left w:val="none" w:sz="0" w:space="0" w:color="auto"/>
        <w:bottom w:val="none" w:sz="0" w:space="0" w:color="auto"/>
        <w:right w:val="none" w:sz="0" w:space="0" w:color="auto"/>
      </w:divBdr>
    </w:div>
    <w:div w:id="327246860">
      <w:bodyDiv w:val="1"/>
      <w:marLeft w:val="0"/>
      <w:marRight w:val="0"/>
      <w:marTop w:val="0"/>
      <w:marBottom w:val="0"/>
      <w:divBdr>
        <w:top w:val="none" w:sz="0" w:space="0" w:color="auto"/>
        <w:left w:val="none" w:sz="0" w:space="0" w:color="auto"/>
        <w:bottom w:val="none" w:sz="0" w:space="0" w:color="auto"/>
        <w:right w:val="none" w:sz="0" w:space="0" w:color="auto"/>
      </w:divBdr>
    </w:div>
    <w:div w:id="339502007">
      <w:bodyDiv w:val="1"/>
      <w:marLeft w:val="0"/>
      <w:marRight w:val="0"/>
      <w:marTop w:val="0"/>
      <w:marBottom w:val="0"/>
      <w:divBdr>
        <w:top w:val="none" w:sz="0" w:space="0" w:color="auto"/>
        <w:left w:val="none" w:sz="0" w:space="0" w:color="auto"/>
        <w:bottom w:val="none" w:sz="0" w:space="0" w:color="auto"/>
        <w:right w:val="none" w:sz="0" w:space="0" w:color="auto"/>
      </w:divBdr>
    </w:div>
    <w:div w:id="349840193">
      <w:bodyDiv w:val="1"/>
      <w:marLeft w:val="0"/>
      <w:marRight w:val="0"/>
      <w:marTop w:val="0"/>
      <w:marBottom w:val="0"/>
      <w:divBdr>
        <w:top w:val="none" w:sz="0" w:space="0" w:color="auto"/>
        <w:left w:val="none" w:sz="0" w:space="0" w:color="auto"/>
        <w:bottom w:val="none" w:sz="0" w:space="0" w:color="auto"/>
        <w:right w:val="none" w:sz="0" w:space="0" w:color="auto"/>
      </w:divBdr>
    </w:div>
    <w:div w:id="353112410">
      <w:bodyDiv w:val="1"/>
      <w:marLeft w:val="0"/>
      <w:marRight w:val="0"/>
      <w:marTop w:val="0"/>
      <w:marBottom w:val="0"/>
      <w:divBdr>
        <w:top w:val="none" w:sz="0" w:space="0" w:color="auto"/>
        <w:left w:val="none" w:sz="0" w:space="0" w:color="auto"/>
        <w:bottom w:val="none" w:sz="0" w:space="0" w:color="auto"/>
        <w:right w:val="none" w:sz="0" w:space="0" w:color="auto"/>
      </w:divBdr>
    </w:div>
    <w:div w:id="367730379">
      <w:bodyDiv w:val="1"/>
      <w:marLeft w:val="0"/>
      <w:marRight w:val="0"/>
      <w:marTop w:val="0"/>
      <w:marBottom w:val="0"/>
      <w:divBdr>
        <w:top w:val="none" w:sz="0" w:space="0" w:color="auto"/>
        <w:left w:val="none" w:sz="0" w:space="0" w:color="auto"/>
        <w:bottom w:val="none" w:sz="0" w:space="0" w:color="auto"/>
        <w:right w:val="none" w:sz="0" w:space="0" w:color="auto"/>
      </w:divBdr>
    </w:div>
    <w:div w:id="369962173">
      <w:bodyDiv w:val="1"/>
      <w:marLeft w:val="0"/>
      <w:marRight w:val="0"/>
      <w:marTop w:val="0"/>
      <w:marBottom w:val="0"/>
      <w:divBdr>
        <w:top w:val="none" w:sz="0" w:space="0" w:color="auto"/>
        <w:left w:val="none" w:sz="0" w:space="0" w:color="auto"/>
        <w:bottom w:val="none" w:sz="0" w:space="0" w:color="auto"/>
        <w:right w:val="none" w:sz="0" w:space="0" w:color="auto"/>
      </w:divBdr>
    </w:div>
    <w:div w:id="379716358">
      <w:bodyDiv w:val="1"/>
      <w:marLeft w:val="0"/>
      <w:marRight w:val="0"/>
      <w:marTop w:val="0"/>
      <w:marBottom w:val="0"/>
      <w:divBdr>
        <w:top w:val="none" w:sz="0" w:space="0" w:color="auto"/>
        <w:left w:val="none" w:sz="0" w:space="0" w:color="auto"/>
        <w:bottom w:val="none" w:sz="0" w:space="0" w:color="auto"/>
        <w:right w:val="none" w:sz="0" w:space="0" w:color="auto"/>
      </w:divBdr>
      <w:divsChild>
        <w:div w:id="1618758662">
          <w:marLeft w:val="1339"/>
          <w:marRight w:val="0"/>
          <w:marTop w:val="269"/>
          <w:marBottom w:val="0"/>
          <w:divBdr>
            <w:top w:val="none" w:sz="0" w:space="0" w:color="auto"/>
            <w:left w:val="none" w:sz="0" w:space="0" w:color="auto"/>
            <w:bottom w:val="none" w:sz="0" w:space="0" w:color="auto"/>
            <w:right w:val="none" w:sz="0" w:space="0" w:color="auto"/>
          </w:divBdr>
        </w:div>
      </w:divsChild>
    </w:div>
    <w:div w:id="386878869">
      <w:bodyDiv w:val="1"/>
      <w:marLeft w:val="0"/>
      <w:marRight w:val="0"/>
      <w:marTop w:val="0"/>
      <w:marBottom w:val="0"/>
      <w:divBdr>
        <w:top w:val="none" w:sz="0" w:space="0" w:color="auto"/>
        <w:left w:val="none" w:sz="0" w:space="0" w:color="auto"/>
        <w:bottom w:val="none" w:sz="0" w:space="0" w:color="auto"/>
        <w:right w:val="none" w:sz="0" w:space="0" w:color="auto"/>
      </w:divBdr>
    </w:div>
    <w:div w:id="387144100">
      <w:bodyDiv w:val="1"/>
      <w:marLeft w:val="0"/>
      <w:marRight w:val="0"/>
      <w:marTop w:val="0"/>
      <w:marBottom w:val="0"/>
      <w:divBdr>
        <w:top w:val="none" w:sz="0" w:space="0" w:color="auto"/>
        <w:left w:val="none" w:sz="0" w:space="0" w:color="auto"/>
        <w:bottom w:val="none" w:sz="0" w:space="0" w:color="auto"/>
        <w:right w:val="none" w:sz="0" w:space="0" w:color="auto"/>
      </w:divBdr>
    </w:div>
    <w:div w:id="392430423">
      <w:bodyDiv w:val="1"/>
      <w:marLeft w:val="0"/>
      <w:marRight w:val="0"/>
      <w:marTop w:val="0"/>
      <w:marBottom w:val="0"/>
      <w:divBdr>
        <w:top w:val="none" w:sz="0" w:space="0" w:color="auto"/>
        <w:left w:val="none" w:sz="0" w:space="0" w:color="auto"/>
        <w:bottom w:val="none" w:sz="0" w:space="0" w:color="auto"/>
        <w:right w:val="none" w:sz="0" w:space="0" w:color="auto"/>
      </w:divBdr>
    </w:div>
    <w:div w:id="404884394">
      <w:bodyDiv w:val="1"/>
      <w:marLeft w:val="0"/>
      <w:marRight w:val="0"/>
      <w:marTop w:val="0"/>
      <w:marBottom w:val="0"/>
      <w:divBdr>
        <w:top w:val="none" w:sz="0" w:space="0" w:color="auto"/>
        <w:left w:val="none" w:sz="0" w:space="0" w:color="auto"/>
        <w:bottom w:val="none" w:sz="0" w:space="0" w:color="auto"/>
        <w:right w:val="none" w:sz="0" w:space="0" w:color="auto"/>
      </w:divBdr>
    </w:div>
    <w:div w:id="410547002">
      <w:bodyDiv w:val="1"/>
      <w:marLeft w:val="0"/>
      <w:marRight w:val="0"/>
      <w:marTop w:val="0"/>
      <w:marBottom w:val="0"/>
      <w:divBdr>
        <w:top w:val="none" w:sz="0" w:space="0" w:color="auto"/>
        <w:left w:val="none" w:sz="0" w:space="0" w:color="auto"/>
        <w:bottom w:val="none" w:sz="0" w:space="0" w:color="auto"/>
        <w:right w:val="none" w:sz="0" w:space="0" w:color="auto"/>
      </w:divBdr>
      <w:divsChild>
        <w:div w:id="742411043">
          <w:marLeft w:val="893"/>
          <w:marRight w:val="0"/>
          <w:marTop w:val="134"/>
          <w:marBottom w:val="0"/>
          <w:divBdr>
            <w:top w:val="none" w:sz="0" w:space="0" w:color="auto"/>
            <w:left w:val="none" w:sz="0" w:space="0" w:color="auto"/>
            <w:bottom w:val="none" w:sz="0" w:space="0" w:color="auto"/>
            <w:right w:val="none" w:sz="0" w:space="0" w:color="auto"/>
          </w:divBdr>
        </w:div>
      </w:divsChild>
    </w:div>
    <w:div w:id="428741960">
      <w:bodyDiv w:val="1"/>
      <w:marLeft w:val="0"/>
      <w:marRight w:val="0"/>
      <w:marTop w:val="0"/>
      <w:marBottom w:val="0"/>
      <w:divBdr>
        <w:top w:val="none" w:sz="0" w:space="0" w:color="auto"/>
        <w:left w:val="none" w:sz="0" w:space="0" w:color="auto"/>
        <w:bottom w:val="none" w:sz="0" w:space="0" w:color="auto"/>
        <w:right w:val="none" w:sz="0" w:space="0" w:color="auto"/>
      </w:divBdr>
    </w:div>
    <w:div w:id="431585118">
      <w:bodyDiv w:val="1"/>
      <w:marLeft w:val="0"/>
      <w:marRight w:val="0"/>
      <w:marTop w:val="0"/>
      <w:marBottom w:val="0"/>
      <w:divBdr>
        <w:top w:val="none" w:sz="0" w:space="0" w:color="auto"/>
        <w:left w:val="none" w:sz="0" w:space="0" w:color="auto"/>
        <w:bottom w:val="none" w:sz="0" w:space="0" w:color="auto"/>
        <w:right w:val="none" w:sz="0" w:space="0" w:color="auto"/>
      </w:divBdr>
    </w:div>
    <w:div w:id="433749335">
      <w:bodyDiv w:val="1"/>
      <w:marLeft w:val="0"/>
      <w:marRight w:val="0"/>
      <w:marTop w:val="0"/>
      <w:marBottom w:val="0"/>
      <w:divBdr>
        <w:top w:val="none" w:sz="0" w:space="0" w:color="auto"/>
        <w:left w:val="none" w:sz="0" w:space="0" w:color="auto"/>
        <w:bottom w:val="none" w:sz="0" w:space="0" w:color="auto"/>
        <w:right w:val="none" w:sz="0" w:space="0" w:color="auto"/>
      </w:divBdr>
      <w:divsChild>
        <w:div w:id="1218394320">
          <w:marLeft w:val="1958"/>
          <w:marRight w:val="0"/>
          <w:marTop w:val="134"/>
          <w:marBottom w:val="0"/>
          <w:divBdr>
            <w:top w:val="none" w:sz="0" w:space="0" w:color="auto"/>
            <w:left w:val="none" w:sz="0" w:space="0" w:color="auto"/>
            <w:bottom w:val="none" w:sz="0" w:space="0" w:color="auto"/>
            <w:right w:val="none" w:sz="0" w:space="0" w:color="auto"/>
          </w:divBdr>
        </w:div>
        <w:div w:id="1634166949">
          <w:marLeft w:val="1958"/>
          <w:marRight w:val="0"/>
          <w:marTop w:val="672"/>
          <w:marBottom w:val="0"/>
          <w:divBdr>
            <w:top w:val="none" w:sz="0" w:space="0" w:color="auto"/>
            <w:left w:val="none" w:sz="0" w:space="0" w:color="auto"/>
            <w:bottom w:val="none" w:sz="0" w:space="0" w:color="auto"/>
            <w:right w:val="none" w:sz="0" w:space="0" w:color="auto"/>
          </w:divBdr>
        </w:div>
      </w:divsChild>
    </w:div>
    <w:div w:id="462581375">
      <w:bodyDiv w:val="1"/>
      <w:marLeft w:val="0"/>
      <w:marRight w:val="0"/>
      <w:marTop w:val="0"/>
      <w:marBottom w:val="0"/>
      <w:divBdr>
        <w:top w:val="none" w:sz="0" w:space="0" w:color="auto"/>
        <w:left w:val="none" w:sz="0" w:space="0" w:color="auto"/>
        <w:bottom w:val="none" w:sz="0" w:space="0" w:color="auto"/>
        <w:right w:val="none" w:sz="0" w:space="0" w:color="auto"/>
      </w:divBdr>
    </w:div>
    <w:div w:id="470098312">
      <w:bodyDiv w:val="1"/>
      <w:marLeft w:val="0"/>
      <w:marRight w:val="0"/>
      <w:marTop w:val="0"/>
      <w:marBottom w:val="0"/>
      <w:divBdr>
        <w:top w:val="none" w:sz="0" w:space="0" w:color="auto"/>
        <w:left w:val="none" w:sz="0" w:space="0" w:color="auto"/>
        <w:bottom w:val="none" w:sz="0" w:space="0" w:color="auto"/>
        <w:right w:val="none" w:sz="0" w:space="0" w:color="auto"/>
      </w:divBdr>
    </w:div>
    <w:div w:id="478497854">
      <w:bodyDiv w:val="1"/>
      <w:marLeft w:val="0"/>
      <w:marRight w:val="0"/>
      <w:marTop w:val="0"/>
      <w:marBottom w:val="0"/>
      <w:divBdr>
        <w:top w:val="none" w:sz="0" w:space="0" w:color="auto"/>
        <w:left w:val="none" w:sz="0" w:space="0" w:color="auto"/>
        <w:bottom w:val="none" w:sz="0" w:space="0" w:color="auto"/>
        <w:right w:val="none" w:sz="0" w:space="0" w:color="auto"/>
      </w:divBdr>
    </w:div>
    <w:div w:id="481196552">
      <w:bodyDiv w:val="1"/>
      <w:marLeft w:val="0"/>
      <w:marRight w:val="0"/>
      <w:marTop w:val="0"/>
      <w:marBottom w:val="0"/>
      <w:divBdr>
        <w:top w:val="none" w:sz="0" w:space="0" w:color="auto"/>
        <w:left w:val="none" w:sz="0" w:space="0" w:color="auto"/>
        <w:bottom w:val="none" w:sz="0" w:space="0" w:color="auto"/>
        <w:right w:val="none" w:sz="0" w:space="0" w:color="auto"/>
      </w:divBdr>
    </w:div>
    <w:div w:id="490365045">
      <w:bodyDiv w:val="1"/>
      <w:marLeft w:val="0"/>
      <w:marRight w:val="0"/>
      <w:marTop w:val="0"/>
      <w:marBottom w:val="0"/>
      <w:divBdr>
        <w:top w:val="none" w:sz="0" w:space="0" w:color="auto"/>
        <w:left w:val="none" w:sz="0" w:space="0" w:color="auto"/>
        <w:bottom w:val="none" w:sz="0" w:space="0" w:color="auto"/>
        <w:right w:val="none" w:sz="0" w:space="0" w:color="auto"/>
      </w:divBdr>
    </w:div>
    <w:div w:id="492796333">
      <w:bodyDiv w:val="1"/>
      <w:marLeft w:val="0"/>
      <w:marRight w:val="0"/>
      <w:marTop w:val="0"/>
      <w:marBottom w:val="0"/>
      <w:divBdr>
        <w:top w:val="none" w:sz="0" w:space="0" w:color="auto"/>
        <w:left w:val="none" w:sz="0" w:space="0" w:color="auto"/>
        <w:bottom w:val="none" w:sz="0" w:space="0" w:color="auto"/>
        <w:right w:val="none" w:sz="0" w:space="0" w:color="auto"/>
      </w:divBdr>
    </w:div>
    <w:div w:id="500700690">
      <w:bodyDiv w:val="1"/>
      <w:marLeft w:val="0"/>
      <w:marRight w:val="0"/>
      <w:marTop w:val="0"/>
      <w:marBottom w:val="0"/>
      <w:divBdr>
        <w:top w:val="none" w:sz="0" w:space="0" w:color="auto"/>
        <w:left w:val="none" w:sz="0" w:space="0" w:color="auto"/>
        <w:bottom w:val="none" w:sz="0" w:space="0" w:color="auto"/>
        <w:right w:val="none" w:sz="0" w:space="0" w:color="auto"/>
      </w:divBdr>
    </w:div>
    <w:div w:id="501702847">
      <w:bodyDiv w:val="1"/>
      <w:marLeft w:val="0"/>
      <w:marRight w:val="0"/>
      <w:marTop w:val="0"/>
      <w:marBottom w:val="0"/>
      <w:divBdr>
        <w:top w:val="none" w:sz="0" w:space="0" w:color="auto"/>
        <w:left w:val="none" w:sz="0" w:space="0" w:color="auto"/>
        <w:bottom w:val="none" w:sz="0" w:space="0" w:color="auto"/>
        <w:right w:val="none" w:sz="0" w:space="0" w:color="auto"/>
      </w:divBdr>
    </w:div>
    <w:div w:id="510339031">
      <w:bodyDiv w:val="1"/>
      <w:marLeft w:val="0"/>
      <w:marRight w:val="0"/>
      <w:marTop w:val="0"/>
      <w:marBottom w:val="0"/>
      <w:divBdr>
        <w:top w:val="none" w:sz="0" w:space="0" w:color="auto"/>
        <w:left w:val="none" w:sz="0" w:space="0" w:color="auto"/>
        <w:bottom w:val="none" w:sz="0" w:space="0" w:color="auto"/>
        <w:right w:val="none" w:sz="0" w:space="0" w:color="auto"/>
      </w:divBdr>
    </w:div>
    <w:div w:id="515462132">
      <w:bodyDiv w:val="1"/>
      <w:marLeft w:val="0"/>
      <w:marRight w:val="0"/>
      <w:marTop w:val="0"/>
      <w:marBottom w:val="0"/>
      <w:divBdr>
        <w:top w:val="none" w:sz="0" w:space="0" w:color="auto"/>
        <w:left w:val="none" w:sz="0" w:space="0" w:color="auto"/>
        <w:bottom w:val="none" w:sz="0" w:space="0" w:color="auto"/>
        <w:right w:val="none" w:sz="0" w:space="0" w:color="auto"/>
      </w:divBdr>
      <w:divsChild>
        <w:div w:id="664552802">
          <w:marLeft w:val="547"/>
          <w:marRight w:val="0"/>
          <w:marTop w:val="0"/>
          <w:marBottom w:val="0"/>
          <w:divBdr>
            <w:top w:val="none" w:sz="0" w:space="0" w:color="auto"/>
            <w:left w:val="none" w:sz="0" w:space="0" w:color="auto"/>
            <w:bottom w:val="none" w:sz="0" w:space="0" w:color="auto"/>
            <w:right w:val="none" w:sz="0" w:space="0" w:color="auto"/>
          </w:divBdr>
        </w:div>
        <w:div w:id="2083481050">
          <w:marLeft w:val="547"/>
          <w:marRight w:val="0"/>
          <w:marTop w:val="0"/>
          <w:marBottom w:val="0"/>
          <w:divBdr>
            <w:top w:val="none" w:sz="0" w:space="0" w:color="auto"/>
            <w:left w:val="none" w:sz="0" w:space="0" w:color="auto"/>
            <w:bottom w:val="none" w:sz="0" w:space="0" w:color="auto"/>
            <w:right w:val="none" w:sz="0" w:space="0" w:color="auto"/>
          </w:divBdr>
        </w:div>
        <w:div w:id="1875731630">
          <w:marLeft w:val="547"/>
          <w:marRight w:val="0"/>
          <w:marTop w:val="0"/>
          <w:marBottom w:val="0"/>
          <w:divBdr>
            <w:top w:val="none" w:sz="0" w:space="0" w:color="auto"/>
            <w:left w:val="none" w:sz="0" w:space="0" w:color="auto"/>
            <w:bottom w:val="none" w:sz="0" w:space="0" w:color="auto"/>
            <w:right w:val="none" w:sz="0" w:space="0" w:color="auto"/>
          </w:divBdr>
        </w:div>
      </w:divsChild>
    </w:div>
    <w:div w:id="526140055">
      <w:bodyDiv w:val="1"/>
      <w:marLeft w:val="0"/>
      <w:marRight w:val="0"/>
      <w:marTop w:val="0"/>
      <w:marBottom w:val="0"/>
      <w:divBdr>
        <w:top w:val="none" w:sz="0" w:space="0" w:color="auto"/>
        <w:left w:val="none" w:sz="0" w:space="0" w:color="auto"/>
        <w:bottom w:val="none" w:sz="0" w:space="0" w:color="auto"/>
        <w:right w:val="none" w:sz="0" w:space="0" w:color="auto"/>
      </w:divBdr>
    </w:div>
    <w:div w:id="529490498">
      <w:bodyDiv w:val="1"/>
      <w:marLeft w:val="0"/>
      <w:marRight w:val="0"/>
      <w:marTop w:val="0"/>
      <w:marBottom w:val="0"/>
      <w:divBdr>
        <w:top w:val="none" w:sz="0" w:space="0" w:color="auto"/>
        <w:left w:val="none" w:sz="0" w:space="0" w:color="auto"/>
        <w:bottom w:val="none" w:sz="0" w:space="0" w:color="auto"/>
        <w:right w:val="none" w:sz="0" w:space="0" w:color="auto"/>
      </w:divBdr>
    </w:div>
    <w:div w:id="536310409">
      <w:bodyDiv w:val="1"/>
      <w:marLeft w:val="0"/>
      <w:marRight w:val="0"/>
      <w:marTop w:val="0"/>
      <w:marBottom w:val="0"/>
      <w:divBdr>
        <w:top w:val="none" w:sz="0" w:space="0" w:color="auto"/>
        <w:left w:val="none" w:sz="0" w:space="0" w:color="auto"/>
        <w:bottom w:val="none" w:sz="0" w:space="0" w:color="auto"/>
        <w:right w:val="none" w:sz="0" w:space="0" w:color="auto"/>
      </w:divBdr>
    </w:div>
    <w:div w:id="537476636">
      <w:bodyDiv w:val="1"/>
      <w:marLeft w:val="0"/>
      <w:marRight w:val="0"/>
      <w:marTop w:val="0"/>
      <w:marBottom w:val="0"/>
      <w:divBdr>
        <w:top w:val="none" w:sz="0" w:space="0" w:color="auto"/>
        <w:left w:val="none" w:sz="0" w:space="0" w:color="auto"/>
        <w:bottom w:val="none" w:sz="0" w:space="0" w:color="auto"/>
        <w:right w:val="none" w:sz="0" w:space="0" w:color="auto"/>
      </w:divBdr>
    </w:div>
    <w:div w:id="542131246">
      <w:bodyDiv w:val="1"/>
      <w:marLeft w:val="0"/>
      <w:marRight w:val="0"/>
      <w:marTop w:val="0"/>
      <w:marBottom w:val="0"/>
      <w:divBdr>
        <w:top w:val="none" w:sz="0" w:space="0" w:color="auto"/>
        <w:left w:val="none" w:sz="0" w:space="0" w:color="auto"/>
        <w:bottom w:val="none" w:sz="0" w:space="0" w:color="auto"/>
        <w:right w:val="none" w:sz="0" w:space="0" w:color="auto"/>
      </w:divBdr>
    </w:div>
    <w:div w:id="550699708">
      <w:bodyDiv w:val="1"/>
      <w:marLeft w:val="0"/>
      <w:marRight w:val="0"/>
      <w:marTop w:val="0"/>
      <w:marBottom w:val="0"/>
      <w:divBdr>
        <w:top w:val="none" w:sz="0" w:space="0" w:color="auto"/>
        <w:left w:val="none" w:sz="0" w:space="0" w:color="auto"/>
        <w:bottom w:val="none" w:sz="0" w:space="0" w:color="auto"/>
        <w:right w:val="none" w:sz="0" w:space="0" w:color="auto"/>
      </w:divBdr>
    </w:div>
    <w:div w:id="558788956">
      <w:bodyDiv w:val="1"/>
      <w:marLeft w:val="0"/>
      <w:marRight w:val="0"/>
      <w:marTop w:val="0"/>
      <w:marBottom w:val="0"/>
      <w:divBdr>
        <w:top w:val="none" w:sz="0" w:space="0" w:color="auto"/>
        <w:left w:val="none" w:sz="0" w:space="0" w:color="auto"/>
        <w:bottom w:val="none" w:sz="0" w:space="0" w:color="auto"/>
        <w:right w:val="none" w:sz="0" w:space="0" w:color="auto"/>
      </w:divBdr>
    </w:div>
    <w:div w:id="560137121">
      <w:bodyDiv w:val="1"/>
      <w:marLeft w:val="0"/>
      <w:marRight w:val="0"/>
      <w:marTop w:val="0"/>
      <w:marBottom w:val="0"/>
      <w:divBdr>
        <w:top w:val="none" w:sz="0" w:space="0" w:color="auto"/>
        <w:left w:val="none" w:sz="0" w:space="0" w:color="auto"/>
        <w:bottom w:val="none" w:sz="0" w:space="0" w:color="auto"/>
        <w:right w:val="none" w:sz="0" w:space="0" w:color="auto"/>
      </w:divBdr>
    </w:div>
    <w:div w:id="562062505">
      <w:bodyDiv w:val="1"/>
      <w:marLeft w:val="0"/>
      <w:marRight w:val="0"/>
      <w:marTop w:val="0"/>
      <w:marBottom w:val="0"/>
      <w:divBdr>
        <w:top w:val="none" w:sz="0" w:space="0" w:color="auto"/>
        <w:left w:val="none" w:sz="0" w:space="0" w:color="auto"/>
        <w:bottom w:val="none" w:sz="0" w:space="0" w:color="auto"/>
        <w:right w:val="none" w:sz="0" w:space="0" w:color="auto"/>
      </w:divBdr>
    </w:div>
    <w:div w:id="564997357">
      <w:bodyDiv w:val="1"/>
      <w:marLeft w:val="0"/>
      <w:marRight w:val="0"/>
      <w:marTop w:val="0"/>
      <w:marBottom w:val="0"/>
      <w:divBdr>
        <w:top w:val="none" w:sz="0" w:space="0" w:color="auto"/>
        <w:left w:val="none" w:sz="0" w:space="0" w:color="auto"/>
        <w:bottom w:val="none" w:sz="0" w:space="0" w:color="auto"/>
        <w:right w:val="none" w:sz="0" w:space="0" w:color="auto"/>
      </w:divBdr>
    </w:div>
    <w:div w:id="570039546">
      <w:bodyDiv w:val="1"/>
      <w:marLeft w:val="0"/>
      <w:marRight w:val="0"/>
      <w:marTop w:val="0"/>
      <w:marBottom w:val="0"/>
      <w:divBdr>
        <w:top w:val="none" w:sz="0" w:space="0" w:color="auto"/>
        <w:left w:val="none" w:sz="0" w:space="0" w:color="auto"/>
        <w:bottom w:val="none" w:sz="0" w:space="0" w:color="auto"/>
        <w:right w:val="none" w:sz="0" w:space="0" w:color="auto"/>
      </w:divBdr>
      <w:divsChild>
        <w:div w:id="16930684">
          <w:marLeft w:val="763"/>
          <w:marRight w:val="0"/>
          <w:marTop w:val="154"/>
          <w:marBottom w:val="0"/>
          <w:divBdr>
            <w:top w:val="none" w:sz="0" w:space="0" w:color="auto"/>
            <w:left w:val="none" w:sz="0" w:space="0" w:color="auto"/>
            <w:bottom w:val="none" w:sz="0" w:space="0" w:color="auto"/>
            <w:right w:val="none" w:sz="0" w:space="0" w:color="auto"/>
          </w:divBdr>
        </w:div>
        <w:div w:id="182087061">
          <w:marLeft w:val="763"/>
          <w:marRight w:val="0"/>
          <w:marTop w:val="154"/>
          <w:marBottom w:val="0"/>
          <w:divBdr>
            <w:top w:val="none" w:sz="0" w:space="0" w:color="auto"/>
            <w:left w:val="none" w:sz="0" w:space="0" w:color="auto"/>
            <w:bottom w:val="none" w:sz="0" w:space="0" w:color="auto"/>
            <w:right w:val="none" w:sz="0" w:space="0" w:color="auto"/>
          </w:divBdr>
        </w:div>
        <w:div w:id="218518274">
          <w:marLeft w:val="1339"/>
          <w:marRight w:val="0"/>
          <w:marTop w:val="134"/>
          <w:marBottom w:val="0"/>
          <w:divBdr>
            <w:top w:val="none" w:sz="0" w:space="0" w:color="auto"/>
            <w:left w:val="none" w:sz="0" w:space="0" w:color="auto"/>
            <w:bottom w:val="none" w:sz="0" w:space="0" w:color="auto"/>
            <w:right w:val="none" w:sz="0" w:space="0" w:color="auto"/>
          </w:divBdr>
        </w:div>
        <w:div w:id="657540564">
          <w:marLeft w:val="1339"/>
          <w:marRight w:val="0"/>
          <w:marTop w:val="134"/>
          <w:marBottom w:val="0"/>
          <w:divBdr>
            <w:top w:val="none" w:sz="0" w:space="0" w:color="auto"/>
            <w:left w:val="none" w:sz="0" w:space="0" w:color="auto"/>
            <w:bottom w:val="none" w:sz="0" w:space="0" w:color="auto"/>
            <w:right w:val="none" w:sz="0" w:space="0" w:color="auto"/>
          </w:divBdr>
        </w:div>
        <w:div w:id="772936883">
          <w:marLeft w:val="763"/>
          <w:marRight w:val="0"/>
          <w:marTop w:val="154"/>
          <w:marBottom w:val="0"/>
          <w:divBdr>
            <w:top w:val="none" w:sz="0" w:space="0" w:color="auto"/>
            <w:left w:val="none" w:sz="0" w:space="0" w:color="auto"/>
            <w:bottom w:val="none" w:sz="0" w:space="0" w:color="auto"/>
            <w:right w:val="none" w:sz="0" w:space="0" w:color="auto"/>
          </w:divBdr>
        </w:div>
        <w:div w:id="1141575643">
          <w:marLeft w:val="763"/>
          <w:marRight w:val="0"/>
          <w:marTop w:val="154"/>
          <w:marBottom w:val="0"/>
          <w:divBdr>
            <w:top w:val="none" w:sz="0" w:space="0" w:color="auto"/>
            <w:left w:val="none" w:sz="0" w:space="0" w:color="auto"/>
            <w:bottom w:val="none" w:sz="0" w:space="0" w:color="auto"/>
            <w:right w:val="none" w:sz="0" w:space="0" w:color="auto"/>
          </w:divBdr>
        </w:div>
        <w:div w:id="2098087278">
          <w:marLeft w:val="763"/>
          <w:marRight w:val="0"/>
          <w:marTop w:val="154"/>
          <w:marBottom w:val="0"/>
          <w:divBdr>
            <w:top w:val="none" w:sz="0" w:space="0" w:color="auto"/>
            <w:left w:val="none" w:sz="0" w:space="0" w:color="auto"/>
            <w:bottom w:val="none" w:sz="0" w:space="0" w:color="auto"/>
            <w:right w:val="none" w:sz="0" w:space="0" w:color="auto"/>
          </w:divBdr>
        </w:div>
      </w:divsChild>
    </w:div>
    <w:div w:id="581645473">
      <w:bodyDiv w:val="1"/>
      <w:marLeft w:val="0"/>
      <w:marRight w:val="0"/>
      <w:marTop w:val="0"/>
      <w:marBottom w:val="0"/>
      <w:divBdr>
        <w:top w:val="none" w:sz="0" w:space="0" w:color="auto"/>
        <w:left w:val="none" w:sz="0" w:space="0" w:color="auto"/>
        <w:bottom w:val="none" w:sz="0" w:space="0" w:color="auto"/>
        <w:right w:val="none" w:sz="0" w:space="0" w:color="auto"/>
      </w:divBdr>
    </w:div>
    <w:div w:id="586572813">
      <w:bodyDiv w:val="1"/>
      <w:marLeft w:val="0"/>
      <w:marRight w:val="0"/>
      <w:marTop w:val="0"/>
      <w:marBottom w:val="0"/>
      <w:divBdr>
        <w:top w:val="none" w:sz="0" w:space="0" w:color="auto"/>
        <w:left w:val="none" w:sz="0" w:space="0" w:color="auto"/>
        <w:bottom w:val="none" w:sz="0" w:space="0" w:color="auto"/>
        <w:right w:val="none" w:sz="0" w:space="0" w:color="auto"/>
      </w:divBdr>
      <w:divsChild>
        <w:div w:id="1242522929">
          <w:marLeft w:val="1843"/>
          <w:marRight w:val="0"/>
          <w:marTop w:val="336"/>
          <w:marBottom w:val="0"/>
          <w:divBdr>
            <w:top w:val="none" w:sz="0" w:space="0" w:color="auto"/>
            <w:left w:val="none" w:sz="0" w:space="0" w:color="auto"/>
            <w:bottom w:val="none" w:sz="0" w:space="0" w:color="auto"/>
            <w:right w:val="none" w:sz="0" w:space="0" w:color="auto"/>
          </w:divBdr>
        </w:div>
      </w:divsChild>
    </w:div>
    <w:div w:id="595022993">
      <w:bodyDiv w:val="1"/>
      <w:marLeft w:val="0"/>
      <w:marRight w:val="0"/>
      <w:marTop w:val="0"/>
      <w:marBottom w:val="0"/>
      <w:divBdr>
        <w:top w:val="none" w:sz="0" w:space="0" w:color="auto"/>
        <w:left w:val="none" w:sz="0" w:space="0" w:color="auto"/>
        <w:bottom w:val="none" w:sz="0" w:space="0" w:color="auto"/>
        <w:right w:val="none" w:sz="0" w:space="0" w:color="auto"/>
      </w:divBdr>
      <w:divsChild>
        <w:div w:id="32386826">
          <w:marLeft w:val="893"/>
          <w:marRight w:val="0"/>
          <w:marTop w:val="134"/>
          <w:marBottom w:val="0"/>
          <w:divBdr>
            <w:top w:val="none" w:sz="0" w:space="0" w:color="auto"/>
            <w:left w:val="none" w:sz="0" w:space="0" w:color="auto"/>
            <w:bottom w:val="none" w:sz="0" w:space="0" w:color="auto"/>
            <w:right w:val="none" w:sz="0" w:space="0" w:color="auto"/>
          </w:divBdr>
        </w:div>
      </w:divsChild>
    </w:div>
    <w:div w:id="596182553">
      <w:bodyDiv w:val="1"/>
      <w:marLeft w:val="0"/>
      <w:marRight w:val="0"/>
      <w:marTop w:val="0"/>
      <w:marBottom w:val="0"/>
      <w:divBdr>
        <w:top w:val="none" w:sz="0" w:space="0" w:color="auto"/>
        <w:left w:val="none" w:sz="0" w:space="0" w:color="auto"/>
        <w:bottom w:val="none" w:sz="0" w:space="0" w:color="auto"/>
        <w:right w:val="none" w:sz="0" w:space="0" w:color="auto"/>
      </w:divBdr>
      <w:divsChild>
        <w:div w:id="2121532861">
          <w:marLeft w:val="1051"/>
          <w:marRight w:val="0"/>
          <w:marTop w:val="144"/>
          <w:marBottom w:val="0"/>
          <w:divBdr>
            <w:top w:val="none" w:sz="0" w:space="0" w:color="auto"/>
            <w:left w:val="none" w:sz="0" w:space="0" w:color="auto"/>
            <w:bottom w:val="none" w:sz="0" w:space="0" w:color="auto"/>
            <w:right w:val="none" w:sz="0" w:space="0" w:color="auto"/>
          </w:divBdr>
        </w:div>
      </w:divsChild>
    </w:div>
    <w:div w:id="609049849">
      <w:bodyDiv w:val="1"/>
      <w:marLeft w:val="0"/>
      <w:marRight w:val="0"/>
      <w:marTop w:val="0"/>
      <w:marBottom w:val="0"/>
      <w:divBdr>
        <w:top w:val="none" w:sz="0" w:space="0" w:color="auto"/>
        <w:left w:val="none" w:sz="0" w:space="0" w:color="auto"/>
        <w:bottom w:val="none" w:sz="0" w:space="0" w:color="auto"/>
        <w:right w:val="none" w:sz="0" w:space="0" w:color="auto"/>
      </w:divBdr>
    </w:div>
    <w:div w:id="610867514">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24888647">
      <w:bodyDiv w:val="1"/>
      <w:marLeft w:val="0"/>
      <w:marRight w:val="0"/>
      <w:marTop w:val="0"/>
      <w:marBottom w:val="0"/>
      <w:divBdr>
        <w:top w:val="none" w:sz="0" w:space="0" w:color="auto"/>
        <w:left w:val="none" w:sz="0" w:space="0" w:color="auto"/>
        <w:bottom w:val="none" w:sz="0" w:space="0" w:color="auto"/>
        <w:right w:val="none" w:sz="0" w:space="0" w:color="auto"/>
      </w:divBdr>
    </w:div>
    <w:div w:id="629362550">
      <w:bodyDiv w:val="1"/>
      <w:marLeft w:val="0"/>
      <w:marRight w:val="0"/>
      <w:marTop w:val="0"/>
      <w:marBottom w:val="0"/>
      <w:divBdr>
        <w:top w:val="none" w:sz="0" w:space="0" w:color="auto"/>
        <w:left w:val="none" w:sz="0" w:space="0" w:color="auto"/>
        <w:bottom w:val="none" w:sz="0" w:space="0" w:color="auto"/>
        <w:right w:val="none" w:sz="0" w:space="0" w:color="auto"/>
      </w:divBdr>
    </w:div>
    <w:div w:id="645009918">
      <w:bodyDiv w:val="1"/>
      <w:marLeft w:val="0"/>
      <w:marRight w:val="0"/>
      <w:marTop w:val="0"/>
      <w:marBottom w:val="0"/>
      <w:divBdr>
        <w:top w:val="none" w:sz="0" w:space="0" w:color="auto"/>
        <w:left w:val="none" w:sz="0" w:space="0" w:color="auto"/>
        <w:bottom w:val="none" w:sz="0" w:space="0" w:color="auto"/>
        <w:right w:val="none" w:sz="0" w:space="0" w:color="auto"/>
      </w:divBdr>
    </w:div>
    <w:div w:id="645166530">
      <w:bodyDiv w:val="1"/>
      <w:marLeft w:val="0"/>
      <w:marRight w:val="0"/>
      <w:marTop w:val="0"/>
      <w:marBottom w:val="0"/>
      <w:divBdr>
        <w:top w:val="none" w:sz="0" w:space="0" w:color="auto"/>
        <w:left w:val="none" w:sz="0" w:space="0" w:color="auto"/>
        <w:bottom w:val="none" w:sz="0" w:space="0" w:color="auto"/>
        <w:right w:val="none" w:sz="0" w:space="0" w:color="auto"/>
      </w:divBdr>
    </w:div>
    <w:div w:id="670064771">
      <w:bodyDiv w:val="1"/>
      <w:marLeft w:val="0"/>
      <w:marRight w:val="0"/>
      <w:marTop w:val="0"/>
      <w:marBottom w:val="0"/>
      <w:divBdr>
        <w:top w:val="none" w:sz="0" w:space="0" w:color="auto"/>
        <w:left w:val="none" w:sz="0" w:space="0" w:color="auto"/>
        <w:bottom w:val="none" w:sz="0" w:space="0" w:color="auto"/>
        <w:right w:val="none" w:sz="0" w:space="0" w:color="auto"/>
      </w:divBdr>
    </w:div>
    <w:div w:id="692267303">
      <w:bodyDiv w:val="1"/>
      <w:marLeft w:val="0"/>
      <w:marRight w:val="0"/>
      <w:marTop w:val="0"/>
      <w:marBottom w:val="0"/>
      <w:divBdr>
        <w:top w:val="none" w:sz="0" w:space="0" w:color="auto"/>
        <w:left w:val="none" w:sz="0" w:space="0" w:color="auto"/>
        <w:bottom w:val="none" w:sz="0" w:space="0" w:color="auto"/>
        <w:right w:val="none" w:sz="0" w:space="0" w:color="auto"/>
      </w:divBdr>
      <w:divsChild>
        <w:div w:id="1221290619">
          <w:marLeft w:val="547"/>
          <w:marRight w:val="0"/>
          <w:marTop w:val="154"/>
          <w:marBottom w:val="0"/>
          <w:divBdr>
            <w:top w:val="none" w:sz="0" w:space="0" w:color="auto"/>
            <w:left w:val="none" w:sz="0" w:space="0" w:color="auto"/>
            <w:bottom w:val="none" w:sz="0" w:space="0" w:color="auto"/>
            <w:right w:val="none" w:sz="0" w:space="0" w:color="auto"/>
          </w:divBdr>
        </w:div>
      </w:divsChild>
    </w:div>
    <w:div w:id="693457931">
      <w:bodyDiv w:val="1"/>
      <w:marLeft w:val="0"/>
      <w:marRight w:val="0"/>
      <w:marTop w:val="0"/>
      <w:marBottom w:val="0"/>
      <w:divBdr>
        <w:top w:val="none" w:sz="0" w:space="0" w:color="auto"/>
        <w:left w:val="none" w:sz="0" w:space="0" w:color="auto"/>
        <w:bottom w:val="none" w:sz="0" w:space="0" w:color="auto"/>
        <w:right w:val="none" w:sz="0" w:space="0" w:color="auto"/>
      </w:divBdr>
      <w:divsChild>
        <w:div w:id="569970603">
          <w:marLeft w:val="0"/>
          <w:marRight w:val="0"/>
          <w:marTop w:val="288"/>
          <w:marBottom w:val="0"/>
          <w:divBdr>
            <w:top w:val="none" w:sz="0" w:space="0" w:color="auto"/>
            <w:left w:val="none" w:sz="0" w:space="0" w:color="auto"/>
            <w:bottom w:val="none" w:sz="0" w:space="0" w:color="auto"/>
            <w:right w:val="none" w:sz="0" w:space="0" w:color="auto"/>
          </w:divBdr>
        </w:div>
      </w:divsChild>
    </w:div>
    <w:div w:id="696469674">
      <w:bodyDiv w:val="1"/>
      <w:marLeft w:val="0"/>
      <w:marRight w:val="0"/>
      <w:marTop w:val="0"/>
      <w:marBottom w:val="0"/>
      <w:divBdr>
        <w:top w:val="none" w:sz="0" w:space="0" w:color="auto"/>
        <w:left w:val="none" w:sz="0" w:space="0" w:color="auto"/>
        <w:bottom w:val="none" w:sz="0" w:space="0" w:color="auto"/>
        <w:right w:val="none" w:sz="0" w:space="0" w:color="auto"/>
      </w:divBdr>
      <w:divsChild>
        <w:div w:id="2024503235">
          <w:marLeft w:val="1958"/>
          <w:marRight w:val="0"/>
          <w:marTop w:val="134"/>
          <w:marBottom w:val="0"/>
          <w:divBdr>
            <w:top w:val="none" w:sz="0" w:space="0" w:color="auto"/>
            <w:left w:val="none" w:sz="0" w:space="0" w:color="auto"/>
            <w:bottom w:val="none" w:sz="0" w:space="0" w:color="auto"/>
            <w:right w:val="none" w:sz="0" w:space="0" w:color="auto"/>
          </w:divBdr>
        </w:div>
      </w:divsChild>
    </w:div>
    <w:div w:id="700982455">
      <w:bodyDiv w:val="1"/>
      <w:marLeft w:val="0"/>
      <w:marRight w:val="0"/>
      <w:marTop w:val="0"/>
      <w:marBottom w:val="0"/>
      <w:divBdr>
        <w:top w:val="none" w:sz="0" w:space="0" w:color="auto"/>
        <w:left w:val="none" w:sz="0" w:space="0" w:color="auto"/>
        <w:bottom w:val="none" w:sz="0" w:space="0" w:color="auto"/>
        <w:right w:val="none" w:sz="0" w:space="0" w:color="auto"/>
      </w:divBdr>
    </w:div>
    <w:div w:id="704988561">
      <w:bodyDiv w:val="1"/>
      <w:marLeft w:val="0"/>
      <w:marRight w:val="0"/>
      <w:marTop w:val="0"/>
      <w:marBottom w:val="0"/>
      <w:divBdr>
        <w:top w:val="none" w:sz="0" w:space="0" w:color="auto"/>
        <w:left w:val="none" w:sz="0" w:space="0" w:color="auto"/>
        <w:bottom w:val="none" w:sz="0" w:space="0" w:color="auto"/>
        <w:right w:val="none" w:sz="0" w:space="0" w:color="auto"/>
      </w:divBdr>
    </w:div>
    <w:div w:id="705719081">
      <w:bodyDiv w:val="1"/>
      <w:marLeft w:val="0"/>
      <w:marRight w:val="0"/>
      <w:marTop w:val="0"/>
      <w:marBottom w:val="0"/>
      <w:divBdr>
        <w:top w:val="none" w:sz="0" w:space="0" w:color="auto"/>
        <w:left w:val="none" w:sz="0" w:space="0" w:color="auto"/>
        <w:bottom w:val="none" w:sz="0" w:space="0" w:color="auto"/>
        <w:right w:val="none" w:sz="0" w:space="0" w:color="auto"/>
      </w:divBdr>
    </w:div>
    <w:div w:id="714085635">
      <w:bodyDiv w:val="1"/>
      <w:marLeft w:val="0"/>
      <w:marRight w:val="0"/>
      <w:marTop w:val="0"/>
      <w:marBottom w:val="0"/>
      <w:divBdr>
        <w:top w:val="none" w:sz="0" w:space="0" w:color="auto"/>
        <w:left w:val="none" w:sz="0" w:space="0" w:color="auto"/>
        <w:bottom w:val="none" w:sz="0" w:space="0" w:color="auto"/>
        <w:right w:val="none" w:sz="0" w:space="0" w:color="auto"/>
      </w:divBdr>
    </w:div>
    <w:div w:id="715157529">
      <w:bodyDiv w:val="1"/>
      <w:marLeft w:val="0"/>
      <w:marRight w:val="0"/>
      <w:marTop w:val="0"/>
      <w:marBottom w:val="0"/>
      <w:divBdr>
        <w:top w:val="none" w:sz="0" w:space="0" w:color="auto"/>
        <w:left w:val="none" w:sz="0" w:space="0" w:color="auto"/>
        <w:bottom w:val="none" w:sz="0" w:space="0" w:color="auto"/>
        <w:right w:val="none" w:sz="0" w:space="0" w:color="auto"/>
      </w:divBdr>
      <w:divsChild>
        <w:div w:id="473520889">
          <w:marLeft w:val="720"/>
          <w:marRight w:val="0"/>
          <w:marTop w:val="336"/>
          <w:marBottom w:val="0"/>
          <w:divBdr>
            <w:top w:val="none" w:sz="0" w:space="0" w:color="auto"/>
            <w:left w:val="none" w:sz="0" w:space="0" w:color="auto"/>
            <w:bottom w:val="none" w:sz="0" w:space="0" w:color="auto"/>
            <w:right w:val="none" w:sz="0" w:space="0" w:color="auto"/>
          </w:divBdr>
        </w:div>
      </w:divsChild>
    </w:div>
    <w:div w:id="720977749">
      <w:bodyDiv w:val="1"/>
      <w:marLeft w:val="0"/>
      <w:marRight w:val="0"/>
      <w:marTop w:val="0"/>
      <w:marBottom w:val="0"/>
      <w:divBdr>
        <w:top w:val="none" w:sz="0" w:space="0" w:color="auto"/>
        <w:left w:val="none" w:sz="0" w:space="0" w:color="auto"/>
        <w:bottom w:val="none" w:sz="0" w:space="0" w:color="auto"/>
        <w:right w:val="none" w:sz="0" w:space="0" w:color="auto"/>
      </w:divBdr>
      <w:divsChild>
        <w:div w:id="1385715402">
          <w:marLeft w:val="0"/>
          <w:marRight w:val="0"/>
          <w:marTop w:val="307"/>
          <w:marBottom w:val="0"/>
          <w:divBdr>
            <w:top w:val="none" w:sz="0" w:space="0" w:color="auto"/>
            <w:left w:val="none" w:sz="0" w:space="0" w:color="auto"/>
            <w:bottom w:val="none" w:sz="0" w:space="0" w:color="auto"/>
            <w:right w:val="none" w:sz="0" w:space="0" w:color="auto"/>
          </w:divBdr>
        </w:div>
      </w:divsChild>
    </w:div>
    <w:div w:id="724571053">
      <w:bodyDiv w:val="1"/>
      <w:marLeft w:val="0"/>
      <w:marRight w:val="0"/>
      <w:marTop w:val="0"/>
      <w:marBottom w:val="0"/>
      <w:divBdr>
        <w:top w:val="none" w:sz="0" w:space="0" w:color="auto"/>
        <w:left w:val="none" w:sz="0" w:space="0" w:color="auto"/>
        <w:bottom w:val="none" w:sz="0" w:space="0" w:color="auto"/>
        <w:right w:val="none" w:sz="0" w:space="0" w:color="auto"/>
      </w:divBdr>
    </w:div>
    <w:div w:id="741218938">
      <w:bodyDiv w:val="1"/>
      <w:marLeft w:val="0"/>
      <w:marRight w:val="0"/>
      <w:marTop w:val="0"/>
      <w:marBottom w:val="0"/>
      <w:divBdr>
        <w:top w:val="none" w:sz="0" w:space="0" w:color="auto"/>
        <w:left w:val="none" w:sz="0" w:space="0" w:color="auto"/>
        <w:bottom w:val="none" w:sz="0" w:space="0" w:color="auto"/>
        <w:right w:val="none" w:sz="0" w:space="0" w:color="auto"/>
      </w:divBdr>
    </w:div>
    <w:div w:id="756634548">
      <w:bodyDiv w:val="1"/>
      <w:marLeft w:val="0"/>
      <w:marRight w:val="0"/>
      <w:marTop w:val="0"/>
      <w:marBottom w:val="0"/>
      <w:divBdr>
        <w:top w:val="none" w:sz="0" w:space="0" w:color="auto"/>
        <w:left w:val="none" w:sz="0" w:space="0" w:color="auto"/>
        <w:bottom w:val="none" w:sz="0" w:space="0" w:color="auto"/>
        <w:right w:val="none" w:sz="0" w:space="0" w:color="auto"/>
      </w:divBdr>
    </w:div>
    <w:div w:id="759639276">
      <w:bodyDiv w:val="1"/>
      <w:marLeft w:val="0"/>
      <w:marRight w:val="0"/>
      <w:marTop w:val="0"/>
      <w:marBottom w:val="0"/>
      <w:divBdr>
        <w:top w:val="none" w:sz="0" w:space="0" w:color="auto"/>
        <w:left w:val="none" w:sz="0" w:space="0" w:color="auto"/>
        <w:bottom w:val="none" w:sz="0" w:space="0" w:color="auto"/>
        <w:right w:val="none" w:sz="0" w:space="0" w:color="auto"/>
      </w:divBdr>
    </w:div>
    <w:div w:id="787625272">
      <w:bodyDiv w:val="1"/>
      <w:marLeft w:val="0"/>
      <w:marRight w:val="0"/>
      <w:marTop w:val="0"/>
      <w:marBottom w:val="0"/>
      <w:divBdr>
        <w:top w:val="none" w:sz="0" w:space="0" w:color="auto"/>
        <w:left w:val="none" w:sz="0" w:space="0" w:color="auto"/>
        <w:bottom w:val="none" w:sz="0" w:space="0" w:color="auto"/>
        <w:right w:val="none" w:sz="0" w:space="0" w:color="auto"/>
      </w:divBdr>
    </w:div>
    <w:div w:id="812067675">
      <w:bodyDiv w:val="1"/>
      <w:marLeft w:val="0"/>
      <w:marRight w:val="0"/>
      <w:marTop w:val="0"/>
      <w:marBottom w:val="0"/>
      <w:divBdr>
        <w:top w:val="none" w:sz="0" w:space="0" w:color="auto"/>
        <w:left w:val="none" w:sz="0" w:space="0" w:color="auto"/>
        <w:bottom w:val="none" w:sz="0" w:space="0" w:color="auto"/>
        <w:right w:val="none" w:sz="0" w:space="0" w:color="auto"/>
      </w:divBdr>
    </w:div>
    <w:div w:id="813640016">
      <w:bodyDiv w:val="1"/>
      <w:marLeft w:val="0"/>
      <w:marRight w:val="0"/>
      <w:marTop w:val="0"/>
      <w:marBottom w:val="0"/>
      <w:divBdr>
        <w:top w:val="none" w:sz="0" w:space="0" w:color="auto"/>
        <w:left w:val="none" w:sz="0" w:space="0" w:color="auto"/>
        <w:bottom w:val="none" w:sz="0" w:space="0" w:color="auto"/>
        <w:right w:val="none" w:sz="0" w:space="0" w:color="auto"/>
      </w:divBdr>
      <w:divsChild>
        <w:div w:id="584655178">
          <w:marLeft w:val="0"/>
          <w:marRight w:val="0"/>
          <w:marTop w:val="307"/>
          <w:marBottom w:val="0"/>
          <w:divBdr>
            <w:top w:val="none" w:sz="0" w:space="0" w:color="auto"/>
            <w:left w:val="none" w:sz="0" w:space="0" w:color="auto"/>
            <w:bottom w:val="none" w:sz="0" w:space="0" w:color="auto"/>
            <w:right w:val="none" w:sz="0" w:space="0" w:color="auto"/>
          </w:divBdr>
        </w:div>
      </w:divsChild>
    </w:div>
    <w:div w:id="815802309">
      <w:bodyDiv w:val="1"/>
      <w:marLeft w:val="0"/>
      <w:marRight w:val="0"/>
      <w:marTop w:val="0"/>
      <w:marBottom w:val="0"/>
      <w:divBdr>
        <w:top w:val="none" w:sz="0" w:space="0" w:color="auto"/>
        <w:left w:val="none" w:sz="0" w:space="0" w:color="auto"/>
        <w:bottom w:val="none" w:sz="0" w:space="0" w:color="auto"/>
        <w:right w:val="none" w:sz="0" w:space="0" w:color="auto"/>
      </w:divBdr>
      <w:divsChild>
        <w:div w:id="794711567">
          <w:marLeft w:val="893"/>
          <w:marRight w:val="0"/>
          <w:marTop w:val="134"/>
          <w:marBottom w:val="0"/>
          <w:divBdr>
            <w:top w:val="none" w:sz="0" w:space="0" w:color="auto"/>
            <w:left w:val="none" w:sz="0" w:space="0" w:color="auto"/>
            <w:bottom w:val="none" w:sz="0" w:space="0" w:color="auto"/>
            <w:right w:val="none" w:sz="0" w:space="0" w:color="auto"/>
          </w:divBdr>
        </w:div>
      </w:divsChild>
    </w:div>
    <w:div w:id="824277656">
      <w:bodyDiv w:val="1"/>
      <w:marLeft w:val="0"/>
      <w:marRight w:val="0"/>
      <w:marTop w:val="0"/>
      <w:marBottom w:val="0"/>
      <w:divBdr>
        <w:top w:val="none" w:sz="0" w:space="0" w:color="auto"/>
        <w:left w:val="none" w:sz="0" w:space="0" w:color="auto"/>
        <w:bottom w:val="none" w:sz="0" w:space="0" w:color="auto"/>
        <w:right w:val="none" w:sz="0" w:space="0" w:color="auto"/>
      </w:divBdr>
    </w:div>
    <w:div w:id="828324678">
      <w:bodyDiv w:val="1"/>
      <w:marLeft w:val="0"/>
      <w:marRight w:val="0"/>
      <w:marTop w:val="0"/>
      <w:marBottom w:val="0"/>
      <w:divBdr>
        <w:top w:val="none" w:sz="0" w:space="0" w:color="auto"/>
        <w:left w:val="none" w:sz="0" w:space="0" w:color="auto"/>
        <w:bottom w:val="none" w:sz="0" w:space="0" w:color="auto"/>
        <w:right w:val="none" w:sz="0" w:space="0" w:color="auto"/>
      </w:divBdr>
    </w:div>
    <w:div w:id="837232649">
      <w:bodyDiv w:val="1"/>
      <w:marLeft w:val="0"/>
      <w:marRight w:val="0"/>
      <w:marTop w:val="0"/>
      <w:marBottom w:val="0"/>
      <w:divBdr>
        <w:top w:val="none" w:sz="0" w:space="0" w:color="auto"/>
        <w:left w:val="none" w:sz="0" w:space="0" w:color="auto"/>
        <w:bottom w:val="none" w:sz="0" w:space="0" w:color="auto"/>
        <w:right w:val="none" w:sz="0" w:space="0" w:color="auto"/>
      </w:divBdr>
    </w:div>
    <w:div w:id="842816662">
      <w:bodyDiv w:val="1"/>
      <w:marLeft w:val="0"/>
      <w:marRight w:val="0"/>
      <w:marTop w:val="0"/>
      <w:marBottom w:val="0"/>
      <w:divBdr>
        <w:top w:val="none" w:sz="0" w:space="0" w:color="auto"/>
        <w:left w:val="none" w:sz="0" w:space="0" w:color="auto"/>
        <w:bottom w:val="none" w:sz="0" w:space="0" w:color="auto"/>
        <w:right w:val="none" w:sz="0" w:space="0" w:color="auto"/>
      </w:divBdr>
    </w:div>
    <w:div w:id="856626098">
      <w:bodyDiv w:val="1"/>
      <w:marLeft w:val="0"/>
      <w:marRight w:val="0"/>
      <w:marTop w:val="0"/>
      <w:marBottom w:val="0"/>
      <w:divBdr>
        <w:top w:val="none" w:sz="0" w:space="0" w:color="auto"/>
        <w:left w:val="none" w:sz="0" w:space="0" w:color="auto"/>
        <w:bottom w:val="none" w:sz="0" w:space="0" w:color="auto"/>
        <w:right w:val="none" w:sz="0" w:space="0" w:color="auto"/>
      </w:divBdr>
    </w:div>
    <w:div w:id="859588368">
      <w:bodyDiv w:val="1"/>
      <w:marLeft w:val="0"/>
      <w:marRight w:val="0"/>
      <w:marTop w:val="0"/>
      <w:marBottom w:val="0"/>
      <w:divBdr>
        <w:top w:val="none" w:sz="0" w:space="0" w:color="auto"/>
        <w:left w:val="none" w:sz="0" w:space="0" w:color="auto"/>
        <w:bottom w:val="none" w:sz="0" w:space="0" w:color="auto"/>
        <w:right w:val="none" w:sz="0" w:space="0" w:color="auto"/>
      </w:divBdr>
    </w:div>
    <w:div w:id="871572893">
      <w:bodyDiv w:val="1"/>
      <w:marLeft w:val="0"/>
      <w:marRight w:val="0"/>
      <w:marTop w:val="0"/>
      <w:marBottom w:val="0"/>
      <w:divBdr>
        <w:top w:val="none" w:sz="0" w:space="0" w:color="auto"/>
        <w:left w:val="none" w:sz="0" w:space="0" w:color="auto"/>
        <w:bottom w:val="none" w:sz="0" w:space="0" w:color="auto"/>
        <w:right w:val="none" w:sz="0" w:space="0" w:color="auto"/>
      </w:divBdr>
    </w:div>
    <w:div w:id="895702004">
      <w:bodyDiv w:val="1"/>
      <w:marLeft w:val="0"/>
      <w:marRight w:val="0"/>
      <w:marTop w:val="0"/>
      <w:marBottom w:val="0"/>
      <w:divBdr>
        <w:top w:val="none" w:sz="0" w:space="0" w:color="auto"/>
        <w:left w:val="none" w:sz="0" w:space="0" w:color="auto"/>
        <w:bottom w:val="none" w:sz="0" w:space="0" w:color="auto"/>
        <w:right w:val="none" w:sz="0" w:space="0" w:color="auto"/>
      </w:divBdr>
      <w:divsChild>
        <w:div w:id="332684810">
          <w:marLeft w:val="720"/>
          <w:marRight w:val="0"/>
          <w:marTop w:val="576"/>
          <w:marBottom w:val="0"/>
          <w:divBdr>
            <w:top w:val="none" w:sz="0" w:space="0" w:color="auto"/>
            <w:left w:val="none" w:sz="0" w:space="0" w:color="auto"/>
            <w:bottom w:val="none" w:sz="0" w:space="0" w:color="auto"/>
            <w:right w:val="none" w:sz="0" w:space="0" w:color="auto"/>
          </w:divBdr>
        </w:div>
        <w:div w:id="1036156030">
          <w:marLeft w:val="720"/>
          <w:marRight w:val="0"/>
          <w:marTop w:val="576"/>
          <w:marBottom w:val="0"/>
          <w:divBdr>
            <w:top w:val="none" w:sz="0" w:space="0" w:color="auto"/>
            <w:left w:val="none" w:sz="0" w:space="0" w:color="auto"/>
            <w:bottom w:val="none" w:sz="0" w:space="0" w:color="auto"/>
            <w:right w:val="none" w:sz="0" w:space="0" w:color="auto"/>
          </w:divBdr>
        </w:div>
        <w:div w:id="1911308444">
          <w:marLeft w:val="720"/>
          <w:marRight w:val="0"/>
          <w:marTop w:val="576"/>
          <w:marBottom w:val="0"/>
          <w:divBdr>
            <w:top w:val="none" w:sz="0" w:space="0" w:color="auto"/>
            <w:left w:val="none" w:sz="0" w:space="0" w:color="auto"/>
            <w:bottom w:val="none" w:sz="0" w:space="0" w:color="auto"/>
            <w:right w:val="none" w:sz="0" w:space="0" w:color="auto"/>
          </w:divBdr>
        </w:div>
      </w:divsChild>
    </w:div>
    <w:div w:id="899747826">
      <w:bodyDiv w:val="1"/>
      <w:marLeft w:val="0"/>
      <w:marRight w:val="0"/>
      <w:marTop w:val="0"/>
      <w:marBottom w:val="0"/>
      <w:divBdr>
        <w:top w:val="none" w:sz="0" w:space="0" w:color="auto"/>
        <w:left w:val="none" w:sz="0" w:space="0" w:color="auto"/>
        <w:bottom w:val="none" w:sz="0" w:space="0" w:color="auto"/>
        <w:right w:val="none" w:sz="0" w:space="0" w:color="auto"/>
      </w:divBdr>
    </w:div>
    <w:div w:id="902445104">
      <w:bodyDiv w:val="1"/>
      <w:marLeft w:val="0"/>
      <w:marRight w:val="0"/>
      <w:marTop w:val="0"/>
      <w:marBottom w:val="0"/>
      <w:divBdr>
        <w:top w:val="none" w:sz="0" w:space="0" w:color="auto"/>
        <w:left w:val="none" w:sz="0" w:space="0" w:color="auto"/>
        <w:bottom w:val="none" w:sz="0" w:space="0" w:color="auto"/>
        <w:right w:val="none" w:sz="0" w:space="0" w:color="auto"/>
      </w:divBdr>
    </w:div>
    <w:div w:id="914584903">
      <w:bodyDiv w:val="1"/>
      <w:marLeft w:val="0"/>
      <w:marRight w:val="0"/>
      <w:marTop w:val="0"/>
      <w:marBottom w:val="0"/>
      <w:divBdr>
        <w:top w:val="none" w:sz="0" w:space="0" w:color="auto"/>
        <w:left w:val="none" w:sz="0" w:space="0" w:color="auto"/>
        <w:bottom w:val="none" w:sz="0" w:space="0" w:color="auto"/>
        <w:right w:val="none" w:sz="0" w:space="0" w:color="auto"/>
      </w:divBdr>
      <w:divsChild>
        <w:div w:id="509219649">
          <w:marLeft w:val="893"/>
          <w:marRight w:val="0"/>
          <w:marTop w:val="154"/>
          <w:marBottom w:val="0"/>
          <w:divBdr>
            <w:top w:val="none" w:sz="0" w:space="0" w:color="auto"/>
            <w:left w:val="none" w:sz="0" w:space="0" w:color="auto"/>
            <w:bottom w:val="none" w:sz="0" w:space="0" w:color="auto"/>
            <w:right w:val="none" w:sz="0" w:space="0" w:color="auto"/>
          </w:divBdr>
        </w:div>
      </w:divsChild>
    </w:div>
    <w:div w:id="921255205">
      <w:bodyDiv w:val="1"/>
      <w:marLeft w:val="0"/>
      <w:marRight w:val="0"/>
      <w:marTop w:val="0"/>
      <w:marBottom w:val="0"/>
      <w:divBdr>
        <w:top w:val="none" w:sz="0" w:space="0" w:color="auto"/>
        <w:left w:val="none" w:sz="0" w:space="0" w:color="auto"/>
        <w:bottom w:val="none" w:sz="0" w:space="0" w:color="auto"/>
        <w:right w:val="none" w:sz="0" w:space="0" w:color="auto"/>
      </w:divBdr>
    </w:div>
    <w:div w:id="922182578">
      <w:bodyDiv w:val="1"/>
      <w:marLeft w:val="0"/>
      <w:marRight w:val="0"/>
      <w:marTop w:val="0"/>
      <w:marBottom w:val="0"/>
      <w:divBdr>
        <w:top w:val="none" w:sz="0" w:space="0" w:color="auto"/>
        <w:left w:val="none" w:sz="0" w:space="0" w:color="auto"/>
        <w:bottom w:val="none" w:sz="0" w:space="0" w:color="auto"/>
        <w:right w:val="none" w:sz="0" w:space="0" w:color="auto"/>
      </w:divBdr>
      <w:divsChild>
        <w:div w:id="587544815">
          <w:marLeft w:val="806"/>
          <w:marRight w:val="0"/>
          <w:marTop w:val="0"/>
          <w:marBottom w:val="0"/>
          <w:divBdr>
            <w:top w:val="none" w:sz="0" w:space="0" w:color="auto"/>
            <w:left w:val="none" w:sz="0" w:space="0" w:color="auto"/>
            <w:bottom w:val="none" w:sz="0" w:space="0" w:color="auto"/>
            <w:right w:val="none" w:sz="0" w:space="0" w:color="auto"/>
          </w:divBdr>
        </w:div>
      </w:divsChild>
    </w:div>
    <w:div w:id="923606447">
      <w:bodyDiv w:val="1"/>
      <w:marLeft w:val="0"/>
      <w:marRight w:val="0"/>
      <w:marTop w:val="0"/>
      <w:marBottom w:val="0"/>
      <w:divBdr>
        <w:top w:val="none" w:sz="0" w:space="0" w:color="auto"/>
        <w:left w:val="none" w:sz="0" w:space="0" w:color="auto"/>
        <w:bottom w:val="none" w:sz="0" w:space="0" w:color="auto"/>
        <w:right w:val="none" w:sz="0" w:space="0" w:color="auto"/>
      </w:divBdr>
    </w:div>
    <w:div w:id="927537779">
      <w:bodyDiv w:val="1"/>
      <w:marLeft w:val="0"/>
      <w:marRight w:val="0"/>
      <w:marTop w:val="0"/>
      <w:marBottom w:val="0"/>
      <w:divBdr>
        <w:top w:val="none" w:sz="0" w:space="0" w:color="auto"/>
        <w:left w:val="none" w:sz="0" w:space="0" w:color="auto"/>
        <w:bottom w:val="none" w:sz="0" w:space="0" w:color="auto"/>
        <w:right w:val="none" w:sz="0" w:space="0" w:color="auto"/>
      </w:divBdr>
    </w:div>
    <w:div w:id="929511125">
      <w:bodyDiv w:val="1"/>
      <w:marLeft w:val="0"/>
      <w:marRight w:val="0"/>
      <w:marTop w:val="0"/>
      <w:marBottom w:val="0"/>
      <w:divBdr>
        <w:top w:val="none" w:sz="0" w:space="0" w:color="auto"/>
        <w:left w:val="none" w:sz="0" w:space="0" w:color="auto"/>
        <w:bottom w:val="none" w:sz="0" w:space="0" w:color="auto"/>
        <w:right w:val="none" w:sz="0" w:space="0" w:color="auto"/>
      </w:divBdr>
      <w:divsChild>
        <w:div w:id="1046949920">
          <w:marLeft w:val="0"/>
          <w:marRight w:val="0"/>
          <w:marTop w:val="134"/>
          <w:marBottom w:val="336"/>
          <w:divBdr>
            <w:top w:val="none" w:sz="0" w:space="0" w:color="auto"/>
            <w:left w:val="none" w:sz="0" w:space="0" w:color="auto"/>
            <w:bottom w:val="none" w:sz="0" w:space="0" w:color="auto"/>
            <w:right w:val="none" w:sz="0" w:space="0" w:color="auto"/>
          </w:divBdr>
        </w:div>
        <w:div w:id="1898200402">
          <w:marLeft w:val="0"/>
          <w:marRight w:val="0"/>
          <w:marTop w:val="134"/>
          <w:marBottom w:val="470"/>
          <w:divBdr>
            <w:top w:val="none" w:sz="0" w:space="0" w:color="auto"/>
            <w:left w:val="none" w:sz="0" w:space="0" w:color="auto"/>
            <w:bottom w:val="none" w:sz="0" w:space="0" w:color="auto"/>
            <w:right w:val="none" w:sz="0" w:space="0" w:color="auto"/>
          </w:divBdr>
        </w:div>
        <w:div w:id="1245533401">
          <w:marLeft w:val="1440"/>
          <w:marRight w:val="0"/>
          <w:marTop w:val="134"/>
          <w:marBottom w:val="0"/>
          <w:divBdr>
            <w:top w:val="none" w:sz="0" w:space="0" w:color="auto"/>
            <w:left w:val="none" w:sz="0" w:space="0" w:color="auto"/>
            <w:bottom w:val="none" w:sz="0" w:space="0" w:color="auto"/>
            <w:right w:val="none" w:sz="0" w:space="0" w:color="auto"/>
          </w:divBdr>
        </w:div>
        <w:div w:id="86465080">
          <w:marLeft w:val="1440"/>
          <w:marRight w:val="0"/>
          <w:marTop w:val="134"/>
          <w:marBottom w:val="0"/>
          <w:divBdr>
            <w:top w:val="none" w:sz="0" w:space="0" w:color="auto"/>
            <w:left w:val="none" w:sz="0" w:space="0" w:color="auto"/>
            <w:bottom w:val="none" w:sz="0" w:space="0" w:color="auto"/>
            <w:right w:val="none" w:sz="0" w:space="0" w:color="auto"/>
          </w:divBdr>
        </w:div>
      </w:divsChild>
    </w:div>
    <w:div w:id="938484588">
      <w:bodyDiv w:val="1"/>
      <w:marLeft w:val="0"/>
      <w:marRight w:val="0"/>
      <w:marTop w:val="0"/>
      <w:marBottom w:val="0"/>
      <w:divBdr>
        <w:top w:val="none" w:sz="0" w:space="0" w:color="auto"/>
        <w:left w:val="none" w:sz="0" w:space="0" w:color="auto"/>
        <w:bottom w:val="none" w:sz="0" w:space="0" w:color="auto"/>
        <w:right w:val="none" w:sz="0" w:space="0" w:color="auto"/>
      </w:divBdr>
    </w:div>
    <w:div w:id="939291721">
      <w:bodyDiv w:val="1"/>
      <w:marLeft w:val="0"/>
      <w:marRight w:val="0"/>
      <w:marTop w:val="0"/>
      <w:marBottom w:val="0"/>
      <w:divBdr>
        <w:top w:val="none" w:sz="0" w:space="0" w:color="auto"/>
        <w:left w:val="none" w:sz="0" w:space="0" w:color="auto"/>
        <w:bottom w:val="none" w:sz="0" w:space="0" w:color="auto"/>
        <w:right w:val="none" w:sz="0" w:space="0" w:color="auto"/>
      </w:divBdr>
      <w:divsChild>
        <w:div w:id="295647404">
          <w:marLeft w:val="1958"/>
          <w:marRight w:val="0"/>
          <w:marTop w:val="672"/>
          <w:marBottom w:val="0"/>
          <w:divBdr>
            <w:top w:val="none" w:sz="0" w:space="0" w:color="auto"/>
            <w:left w:val="none" w:sz="0" w:space="0" w:color="auto"/>
            <w:bottom w:val="none" w:sz="0" w:space="0" w:color="auto"/>
            <w:right w:val="none" w:sz="0" w:space="0" w:color="auto"/>
          </w:divBdr>
        </w:div>
        <w:div w:id="922227154">
          <w:marLeft w:val="1958"/>
          <w:marRight w:val="0"/>
          <w:marTop w:val="134"/>
          <w:marBottom w:val="0"/>
          <w:divBdr>
            <w:top w:val="none" w:sz="0" w:space="0" w:color="auto"/>
            <w:left w:val="none" w:sz="0" w:space="0" w:color="auto"/>
            <w:bottom w:val="none" w:sz="0" w:space="0" w:color="auto"/>
            <w:right w:val="none" w:sz="0" w:space="0" w:color="auto"/>
          </w:divBdr>
        </w:div>
      </w:divsChild>
    </w:div>
    <w:div w:id="939800176">
      <w:bodyDiv w:val="1"/>
      <w:marLeft w:val="0"/>
      <w:marRight w:val="0"/>
      <w:marTop w:val="0"/>
      <w:marBottom w:val="0"/>
      <w:divBdr>
        <w:top w:val="none" w:sz="0" w:space="0" w:color="auto"/>
        <w:left w:val="none" w:sz="0" w:space="0" w:color="auto"/>
        <w:bottom w:val="none" w:sz="0" w:space="0" w:color="auto"/>
        <w:right w:val="none" w:sz="0" w:space="0" w:color="auto"/>
      </w:divBdr>
    </w:div>
    <w:div w:id="949044694">
      <w:bodyDiv w:val="1"/>
      <w:marLeft w:val="0"/>
      <w:marRight w:val="0"/>
      <w:marTop w:val="0"/>
      <w:marBottom w:val="0"/>
      <w:divBdr>
        <w:top w:val="none" w:sz="0" w:space="0" w:color="auto"/>
        <w:left w:val="none" w:sz="0" w:space="0" w:color="auto"/>
        <w:bottom w:val="none" w:sz="0" w:space="0" w:color="auto"/>
        <w:right w:val="none" w:sz="0" w:space="0" w:color="auto"/>
      </w:divBdr>
    </w:div>
    <w:div w:id="961688613">
      <w:bodyDiv w:val="1"/>
      <w:marLeft w:val="0"/>
      <w:marRight w:val="0"/>
      <w:marTop w:val="0"/>
      <w:marBottom w:val="0"/>
      <w:divBdr>
        <w:top w:val="none" w:sz="0" w:space="0" w:color="auto"/>
        <w:left w:val="none" w:sz="0" w:space="0" w:color="auto"/>
        <w:bottom w:val="none" w:sz="0" w:space="0" w:color="auto"/>
        <w:right w:val="none" w:sz="0" w:space="0" w:color="auto"/>
      </w:divBdr>
    </w:div>
    <w:div w:id="971592004">
      <w:bodyDiv w:val="1"/>
      <w:marLeft w:val="0"/>
      <w:marRight w:val="0"/>
      <w:marTop w:val="0"/>
      <w:marBottom w:val="0"/>
      <w:divBdr>
        <w:top w:val="none" w:sz="0" w:space="0" w:color="auto"/>
        <w:left w:val="none" w:sz="0" w:space="0" w:color="auto"/>
        <w:bottom w:val="none" w:sz="0" w:space="0" w:color="auto"/>
        <w:right w:val="none" w:sz="0" w:space="0" w:color="auto"/>
      </w:divBdr>
    </w:div>
    <w:div w:id="971668295">
      <w:bodyDiv w:val="1"/>
      <w:marLeft w:val="0"/>
      <w:marRight w:val="0"/>
      <w:marTop w:val="0"/>
      <w:marBottom w:val="0"/>
      <w:divBdr>
        <w:top w:val="none" w:sz="0" w:space="0" w:color="auto"/>
        <w:left w:val="none" w:sz="0" w:space="0" w:color="auto"/>
        <w:bottom w:val="none" w:sz="0" w:space="0" w:color="auto"/>
        <w:right w:val="none" w:sz="0" w:space="0" w:color="auto"/>
      </w:divBdr>
    </w:div>
    <w:div w:id="971861562">
      <w:bodyDiv w:val="1"/>
      <w:marLeft w:val="0"/>
      <w:marRight w:val="0"/>
      <w:marTop w:val="0"/>
      <w:marBottom w:val="0"/>
      <w:divBdr>
        <w:top w:val="none" w:sz="0" w:space="0" w:color="auto"/>
        <w:left w:val="none" w:sz="0" w:space="0" w:color="auto"/>
        <w:bottom w:val="none" w:sz="0" w:space="0" w:color="auto"/>
        <w:right w:val="none" w:sz="0" w:space="0" w:color="auto"/>
      </w:divBdr>
      <w:divsChild>
        <w:div w:id="396443303">
          <w:marLeft w:val="0"/>
          <w:marRight w:val="0"/>
          <w:marTop w:val="576"/>
          <w:marBottom w:val="0"/>
          <w:divBdr>
            <w:top w:val="none" w:sz="0" w:space="0" w:color="auto"/>
            <w:left w:val="none" w:sz="0" w:space="0" w:color="auto"/>
            <w:bottom w:val="none" w:sz="0" w:space="0" w:color="auto"/>
            <w:right w:val="none" w:sz="0" w:space="0" w:color="auto"/>
          </w:divBdr>
        </w:div>
        <w:div w:id="696855634">
          <w:marLeft w:val="0"/>
          <w:marRight w:val="0"/>
          <w:marTop w:val="288"/>
          <w:marBottom w:val="0"/>
          <w:divBdr>
            <w:top w:val="none" w:sz="0" w:space="0" w:color="auto"/>
            <w:left w:val="none" w:sz="0" w:space="0" w:color="auto"/>
            <w:bottom w:val="none" w:sz="0" w:space="0" w:color="auto"/>
            <w:right w:val="none" w:sz="0" w:space="0" w:color="auto"/>
          </w:divBdr>
        </w:div>
        <w:div w:id="597569001">
          <w:marLeft w:val="0"/>
          <w:marRight w:val="0"/>
          <w:marTop w:val="288"/>
          <w:marBottom w:val="0"/>
          <w:divBdr>
            <w:top w:val="none" w:sz="0" w:space="0" w:color="auto"/>
            <w:left w:val="none" w:sz="0" w:space="0" w:color="auto"/>
            <w:bottom w:val="none" w:sz="0" w:space="0" w:color="auto"/>
            <w:right w:val="none" w:sz="0" w:space="0" w:color="auto"/>
          </w:divBdr>
        </w:div>
        <w:div w:id="1232885041">
          <w:marLeft w:val="0"/>
          <w:marRight w:val="0"/>
          <w:marTop w:val="288"/>
          <w:marBottom w:val="0"/>
          <w:divBdr>
            <w:top w:val="none" w:sz="0" w:space="0" w:color="auto"/>
            <w:left w:val="none" w:sz="0" w:space="0" w:color="auto"/>
            <w:bottom w:val="none" w:sz="0" w:space="0" w:color="auto"/>
            <w:right w:val="none" w:sz="0" w:space="0" w:color="auto"/>
          </w:divBdr>
        </w:div>
        <w:div w:id="400060751">
          <w:marLeft w:val="0"/>
          <w:marRight w:val="0"/>
          <w:marTop w:val="288"/>
          <w:marBottom w:val="0"/>
          <w:divBdr>
            <w:top w:val="none" w:sz="0" w:space="0" w:color="auto"/>
            <w:left w:val="none" w:sz="0" w:space="0" w:color="auto"/>
            <w:bottom w:val="none" w:sz="0" w:space="0" w:color="auto"/>
            <w:right w:val="none" w:sz="0" w:space="0" w:color="auto"/>
          </w:divBdr>
        </w:div>
        <w:div w:id="1352219997">
          <w:marLeft w:val="0"/>
          <w:marRight w:val="0"/>
          <w:marTop w:val="288"/>
          <w:marBottom w:val="0"/>
          <w:divBdr>
            <w:top w:val="none" w:sz="0" w:space="0" w:color="auto"/>
            <w:left w:val="none" w:sz="0" w:space="0" w:color="auto"/>
            <w:bottom w:val="none" w:sz="0" w:space="0" w:color="auto"/>
            <w:right w:val="none" w:sz="0" w:space="0" w:color="auto"/>
          </w:divBdr>
        </w:div>
      </w:divsChild>
    </w:div>
    <w:div w:id="985813717">
      <w:bodyDiv w:val="1"/>
      <w:marLeft w:val="0"/>
      <w:marRight w:val="0"/>
      <w:marTop w:val="0"/>
      <w:marBottom w:val="0"/>
      <w:divBdr>
        <w:top w:val="none" w:sz="0" w:space="0" w:color="auto"/>
        <w:left w:val="none" w:sz="0" w:space="0" w:color="auto"/>
        <w:bottom w:val="none" w:sz="0" w:space="0" w:color="auto"/>
        <w:right w:val="none" w:sz="0" w:space="0" w:color="auto"/>
      </w:divBdr>
    </w:div>
    <w:div w:id="989671666">
      <w:bodyDiv w:val="1"/>
      <w:marLeft w:val="0"/>
      <w:marRight w:val="0"/>
      <w:marTop w:val="0"/>
      <w:marBottom w:val="0"/>
      <w:divBdr>
        <w:top w:val="none" w:sz="0" w:space="0" w:color="auto"/>
        <w:left w:val="none" w:sz="0" w:space="0" w:color="auto"/>
        <w:bottom w:val="none" w:sz="0" w:space="0" w:color="auto"/>
        <w:right w:val="none" w:sz="0" w:space="0" w:color="auto"/>
      </w:divBdr>
    </w:div>
    <w:div w:id="1002703857">
      <w:bodyDiv w:val="1"/>
      <w:marLeft w:val="0"/>
      <w:marRight w:val="0"/>
      <w:marTop w:val="0"/>
      <w:marBottom w:val="0"/>
      <w:divBdr>
        <w:top w:val="none" w:sz="0" w:space="0" w:color="auto"/>
        <w:left w:val="none" w:sz="0" w:space="0" w:color="auto"/>
        <w:bottom w:val="none" w:sz="0" w:space="0" w:color="auto"/>
        <w:right w:val="none" w:sz="0" w:space="0" w:color="auto"/>
      </w:divBdr>
    </w:div>
    <w:div w:id="1024215063">
      <w:bodyDiv w:val="1"/>
      <w:marLeft w:val="0"/>
      <w:marRight w:val="0"/>
      <w:marTop w:val="0"/>
      <w:marBottom w:val="0"/>
      <w:divBdr>
        <w:top w:val="none" w:sz="0" w:space="0" w:color="auto"/>
        <w:left w:val="none" w:sz="0" w:space="0" w:color="auto"/>
        <w:bottom w:val="none" w:sz="0" w:space="0" w:color="auto"/>
        <w:right w:val="none" w:sz="0" w:space="0" w:color="auto"/>
      </w:divBdr>
    </w:div>
    <w:div w:id="1028683887">
      <w:bodyDiv w:val="1"/>
      <w:marLeft w:val="0"/>
      <w:marRight w:val="0"/>
      <w:marTop w:val="0"/>
      <w:marBottom w:val="0"/>
      <w:divBdr>
        <w:top w:val="none" w:sz="0" w:space="0" w:color="auto"/>
        <w:left w:val="none" w:sz="0" w:space="0" w:color="auto"/>
        <w:bottom w:val="none" w:sz="0" w:space="0" w:color="auto"/>
        <w:right w:val="none" w:sz="0" w:space="0" w:color="auto"/>
      </w:divBdr>
      <w:divsChild>
        <w:div w:id="912005664">
          <w:marLeft w:val="720"/>
          <w:marRight w:val="0"/>
          <w:marTop w:val="576"/>
          <w:marBottom w:val="0"/>
          <w:divBdr>
            <w:top w:val="none" w:sz="0" w:space="0" w:color="auto"/>
            <w:left w:val="none" w:sz="0" w:space="0" w:color="auto"/>
            <w:bottom w:val="none" w:sz="0" w:space="0" w:color="auto"/>
            <w:right w:val="none" w:sz="0" w:space="0" w:color="auto"/>
          </w:divBdr>
        </w:div>
      </w:divsChild>
    </w:div>
    <w:div w:id="1040283662">
      <w:bodyDiv w:val="1"/>
      <w:marLeft w:val="0"/>
      <w:marRight w:val="0"/>
      <w:marTop w:val="0"/>
      <w:marBottom w:val="0"/>
      <w:divBdr>
        <w:top w:val="none" w:sz="0" w:space="0" w:color="auto"/>
        <w:left w:val="none" w:sz="0" w:space="0" w:color="auto"/>
        <w:bottom w:val="none" w:sz="0" w:space="0" w:color="auto"/>
        <w:right w:val="none" w:sz="0" w:space="0" w:color="auto"/>
      </w:divBdr>
      <w:divsChild>
        <w:div w:id="85805480">
          <w:marLeft w:val="763"/>
          <w:marRight w:val="0"/>
          <w:marTop w:val="134"/>
          <w:marBottom w:val="0"/>
          <w:divBdr>
            <w:top w:val="none" w:sz="0" w:space="0" w:color="auto"/>
            <w:left w:val="none" w:sz="0" w:space="0" w:color="auto"/>
            <w:bottom w:val="none" w:sz="0" w:space="0" w:color="auto"/>
            <w:right w:val="none" w:sz="0" w:space="0" w:color="auto"/>
          </w:divBdr>
        </w:div>
        <w:div w:id="530261260">
          <w:marLeft w:val="763"/>
          <w:marRight w:val="0"/>
          <w:marTop w:val="134"/>
          <w:marBottom w:val="0"/>
          <w:divBdr>
            <w:top w:val="none" w:sz="0" w:space="0" w:color="auto"/>
            <w:left w:val="none" w:sz="0" w:space="0" w:color="auto"/>
            <w:bottom w:val="none" w:sz="0" w:space="0" w:color="auto"/>
            <w:right w:val="none" w:sz="0" w:space="0" w:color="auto"/>
          </w:divBdr>
        </w:div>
        <w:div w:id="1629896398">
          <w:marLeft w:val="446"/>
          <w:marRight w:val="0"/>
          <w:marTop w:val="154"/>
          <w:marBottom w:val="0"/>
          <w:divBdr>
            <w:top w:val="none" w:sz="0" w:space="0" w:color="auto"/>
            <w:left w:val="none" w:sz="0" w:space="0" w:color="auto"/>
            <w:bottom w:val="none" w:sz="0" w:space="0" w:color="auto"/>
            <w:right w:val="none" w:sz="0" w:space="0" w:color="auto"/>
          </w:divBdr>
        </w:div>
        <w:div w:id="1728525657">
          <w:marLeft w:val="763"/>
          <w:marRight w:val="0"/>
          <w:marTop w:val="672"/>
          <w:marBottom w:val="0"/>
          <w:divBdr>
            <w:top w:val="none" w:sz="0" w:space="0" w:color="auto"/>
            <w:left w:val="none" w:sz="0" w:space="0" w:color="auto"/>
            <w:bottom w:val="none" w:sz="0" w:space="0" w:color="auto"/>
            <w:right w:val="none" w:sz="0" w:space="0" w:color="auto"/>
          </w:divBdr>
        </w:div>
      </w:divsChild>
    </w:div>
    <w:div w:id="1044452115">
      <w:bodyDiv w:val="1"/>
      <w:marLeft w:val="0"/>
      <w:marRight w:val="0"/>
      <w:marTop w:val="0"/>
      <w:marBottom w:val="0"/>
      <w:divBdr>
        <w:top w:val="none" w:sz="0" w:space="0" w:color="auto"/>
        <w:left w:val="none" w:sz="0" w:space="0" w:color="auto"/>
        <w:bottom w:val="none" w:sz="0" w:space="0" w:color="auto"/>
        <w:right w:val="none" w:sz="0" w:space="0" w:color="auto"/>
      </w:divBdr>
      <w:divsChild>
        <w:div w:id="894314577">
          <w:marLeft w:val="547"/>
          <w:marRight w:val="0"/>
          <w:marTop w:val="144"/>
          <w:marBottom w:val="0"/>
          <w:divBdr>
            <w:top w:val="none" w:sz="0" w:space="0" w:color="auto"/>
            <w:left w:val="none" w:sz="0" w:space="0" w:color="auto"/>
            <w:bottom w:val="none" w:sz="0" w:space="0" w:color="auto"/>
            <w:right w:val="none" w:sz="0" w:space="0" w:color="auto"/>
          </w:divBdr>
        </w:div>
      </w:divsChild>
    </w:div>
    <w:div w:id="1046177958">
      <w:bodyDiv w:val="1"/>
      <w:marLeft w:val="0"/>
      <w:marRight w:val="0"/>
      <w:marTop w:val="0"/>
      <w:marBottom w:val="0"/>
      <w:divBdr>
        <w:top w:val="none" w:sz="0" w:space="0" w:color="auto"/>
        <w:left w:val="none" w:sz="0" w:space="0" w:color="auto"/>
        <w:bottom w:val="none" w:sz="0" w:space="0" w:color="auto"/>
        <w:right w:val="none" w:sz="0" w:space="0" w:color="auto"/>
      </w:divBdr>
    </w:div>
    <w:div w:id="1049573315">
      <w:bodyDiv w:val="1"/>
      <w:marLeft w:val="0"/>
      <w:marRight w:val="0"/>
      <w:marTop w:val="0"/>
      <w:marBottom w:val="0"/>
      <w:divBdr>
        <w:top w:val="none" w:sz="0" w:space="0" w:color="auto"/>
        <w:left w:val="none" w:sz="0" w:space="0" w:color="auto"/>
        <w:bottom w:val="none" w:sz="0" w:space="0" w:color="auto"/>
        <w:right w:val="none" w:sz="0" w:space="0" w:color="auto"/>
      </w:divBdr>
    </w:div>
    <w:div w:id="1060791077">
      <w:bodyDiv w:val="1"/>
      <w:marLeft w:val="0"/>
      <w:marRight w:val="0"/>
      <w:marTop w:val="0"/>
      <w:marBottom w:val="0"/>
      <w:divBdr>
        <w:top w:val="none" w:sz="0" w:space="0" w:color="auto"/>
        <w:left w:val="none" w:sz="0" w:space="0" w:color="auto"/>
        <w:bottom w:val="none" w:sz="0" w:space="0" w:color="auto"/>
        <w:right w:val="none" w:sz="0" w:space="0" w:color="auto"/>
      </w:divBdr>
    </w:div>
    <w:div w:id="1071149954">
      <w:bodyDiv w:val="1"/>
      <w:marLeft w:val="0"/>
      <w:marRight w:val="0"/>
      <w:marTop w:val="0"/>
      <w:marBottom w:val="0"/>
      <w:divBdr>
        <w:top w:val="none" w:sz="0" w:space="0" w:color="auto"/>
        <w:left w:val="none" w:sz="0" w:space="0" w:color="auto"/>
        <w:bottom w:val="none" w:sz="0" w:space="0" w:color="auto"/>
        <w:right w:val="none" w:sz="0" w:space="0" w:color="auto"/>
      </w:divBdr>
    </w:div>
    <w:div w:id="1073237013">
      <w:bodyDiv w:val="1"/>
      <w:marLeft w:val="0"/>
      <w:marRight w:val="0"/>
      <w:marTop w:val="0"/>
      <w:marBottom w:val="0"/>
      <w:divBdr>
        <w:top w:val="none" w:sz="0" w:space="0" w:color="auto"/>
        <w:left w:val="none" w:sz="0" w:space="0" w:color="auto"/>
        <w:bottom w:val="none" w:sz="0" w:space="0" w:color="auto"/>
        <w:right w:val="none" w:sz="0" w:space="0" w:color="auto"/>
      </w:divBdr>
    </w:div>
    <w:div w:id="1082677976">
      <w:bodyDiv w:val="1"/>
      <w:marLeft w:val="0"/>
      <w:marRight w:val="0"/>
      <w:marTop w:val="0"/>
      <w:marBottom w:val="0"/>
      <w:divBdr>
        <w:top w:val="none" w:sz="0" w:space="0" w:color="auto"/>
        <w:left w:val="none" w:sz="0" w:space="0" w:color="auto"/>
        <w:bottom w:val="none" w:sz="0" w:space="0" w:color="auto"/>
        <w:right w:val="none" w:sz="0" w:space="0" w:color="auto"/>
      </w:divBdr>
    </w:div>
    <w:div w:id="1082723763">
      <w:bodyDiv w:val="1"/>
      <w:marLeft w:val="0"/>
      <w:marRight w:val="0"/>
      <w:marTop w:val="0"/>
      <w:marBottom w:val="0"/>
      <w:divBdr>
        <w:top w:val="none" w:sz="0" w:space="0" w:color="auto"/>
        <w:left w:val="none" w:sz="0" w:space="0" w:color="auto"/>
        <w:bottom w:val="none" w:sz="0" w:space="0" w:color="auto"/>
        <w:right w:val="none" w:sz="0" w:space="0" w:color="auto"/>
      </w:divBdr>
    </w:div>
    <w:div w:id="1089736507">
      <w:bodyDiv w:val="1"/>
      <w:marLeft w:val="0"/>
      <w:marRight w:val="0"/>
      <w:marTop w:val="0"/>
      <w:marBottom w:val="0"/>
      <w:divBdr>
        <w:top w:val="none" w:sz="0" w:space="0" w:color="auto"/>
        <w:left w:val="none" w:sz="0" w:space="0" w:color="auto"/>
        <w:bottom w:val="none" w:sz="0" w:space="0" w:color="auto"/>
        <w:right w:val="none" w:sz="0" w:space="0" w:color="auto"/>
      </w:divBdr>
    </w:div>
    <w:div w:id="1097022095">
      <w:bodyDiv w:val="1"/>
      <w:marLeft w:val="0"/>
      <w:marRight w:val="0"/>
      <w:marTop w:val="0"/>
      <w:marBottom w:val="0"/>
      <w:divBdr>
        <w:top w:val="none" w:sz="0" w:space="0" w:color="auto"/>
        <w:left w:val="none" w:sz="0" w:space="0" w:color="auto"/>
        <w:bottom w:val="none" w:sz="0" w:space="0" w:color="auto"/>
        <w:right w:val="none" w:sz="0" w:space="0" w:color="auto"/>
      </w:divBdr>
    </w:div>
    <w:div w:id="1101680424">
      <w:bodyDiv w:val="1"/>
      <w:marLeft w:val="0"/>
      <w:marRight w:val="0"/>
      <w:marTop w:val="0"/>
      <w:marBottom w:val="0"/>
      <w:divBdr>
        <w:top w:val="none" w:sz="0" w:space="0" w:color="auto"/>
        <w:left w:val="none" w:sz="0" w:space="0" w:color="auto"/>
        <w:bottom w:val="none" w:sz="0" w:space="0" w:color="auto"/>
        <w:right w:val="none" w:sz="0" w:space="0" w:color="auto"/>
      </w:divBdr>
    </w:div>
    <w:div w:id="1102141256">
      <w:bodyDiv w:val="1"/>
      <w:marLeft w:val="0"/>
      <w:marRight w:val="0"/>
      <w:marTop w:val="0"/>
      <w:marBottom w:val="0"/>
      <w:divBdr>
        <w:top w:val="none" w:sz="0" w:space="0" w:color="auto"/>
        <w:left w:val="none" w:sz="0" w:space="0" w:color="auto"/>
        <w:bottom w:val="none" w:sz="0" w:space="0" w:color="auto"/>
        <w:right w:val="none" w:sz="0" w:space="0" w:color="auto"/>
      </w:divBdr>
    </w:div>
    <w:div w:id="1114255630">
      <w:bodyDiv w:val="1"/>
      <w:marLeft w:val="0"/>
      <w:marRight w:val="0"/>
      <w:marTop w:val="0"/>
      <w:marBottom w:val="0"/>
      <w:divBdr>
        <w:top w:val="none" w:sz="0" w:space="0" w:color="auto"/>
        <w:left w:val="none" w:sz="0" w:space="0" w:color="auto"/>
        <w:bottom w:val="none" w:sz="0" w:space="0" w:color="auto"/>
        <w:right w:val="none" w:sz="0" w:space="0" w:color="auto"/>
      </w:divBdr>
      <w:divsChild>
        <w:div w:id="377780598">
          <w:marLeft w:val="547"/>
          <w:marRight w:val="0"/>
          <w:marTop w:val="403"/>
          <w:marBottom w:val="0"/>
          <w:divBdr>
            <w:top w:val="none" w:sz="0" w:space="0" w:color="auto"/>
            <w:left w:val="none" w:sz="0" w:space="0" w:color="auto"/>
            <w:bottom w:val="none" w:sz="0" w:space="0" w:color="auto"/>
            <w:right w:val="none" w:sz="0" w:space="0" w:color="auto"/>
          </w:divBdr>
        </w:div>
      </w:divsChild>
    </w:div>
    <w:div w:id="1114666345">
      <w:bodyDiv w:val="1"/>
      <w:marLeft w:val="0"/>
      <w:marRight w:val="0"/>
      <w:marTop w:val="0"/>
      <w:marBottom w:val="0"/>
      <w:divBdr>
        <w:top w:val="none" w:sz="0" w:space="0" w:color="auto"/>
        <w:left w:val="none" w:sz="0" w:space="0" w:color="auto"/>
        <w:bottom w:val="none" w:sz="0" w:space="0" w:color="auto"/>
        <w:right w:val="none" w:sz="0" w:space="0" w:color="auto"/>
      </w:divBdr>
    </w:div>
    <w:div w:id="1115095384">
      <w:bodyDiv w:val="1"/>
      <w:marLeft w:val="0"/>
      <w:marRight w:val="0"/>
      <w:marTop w:val="0"/>
      <w:marBottom w:val="0"/>
      <w:divBdr>
        <w:top w:val="none" w:sz="0" w:space="0" w:color="auto"/>
        <w:left w:val="none" w:sz="0" w:space="0" w:color="auto"/>
        <w:bottom w:val="none" w:sz="0" w:space="0" w:color="auto"/>
        <w:right w:val="none" w:sz="0" w:space="0" w:color="auto"/>
      </w:divBdr>
      <w:divsChild>
        <w:div w:id="1592733988">
          <w:marLeft w:val="0"/>
          <w:marRight w:val="0"/>
          <w:marTop w:val="288"/>
          <w:marBottom w:val="0"/>
          <w:divBdr>
            <w:top w:val="none" w:sz="0" w:space="0" w:color="auto"/>
            <w:left w:val="none" w:sz="0" w:space="0" w:color="auto"/>
            <w:bottom w:val="none" w:sz="0" w:space="0" w:color="auto"/>
            <w:right w:val="none" w:sz="0" w:space="0" w:color="auto"/>
          </w:divBdr>
        </w:div>
      </w:divsChild>
    </w:div>
    <w:div w:id="1125464340">
      <w:bodyDiv w:val="1"/>
      <w:marLeft w:val="0"/>
      <w:marRight w:val="0"/>
      <w:marTop w:val="0"/>
      <w:marBottom w:val="0"/>
      <w:divBdr>
        <w:top w:val="none" w:sz="0" w:space="0" w:color="auto"/>
        <w:left w:val="none" w:sz="0" w:space="0" w:color="auto"/>
        <w:bottom w:val="none" w:sz="0" w:space="0" w:color="auto"/>
        <w:right w:val="none" w:sz="0" w:space="0" w:color="auto"/>
      </w:divBdr>
    </w:div>
    <w:div w:id="1145509917">
      <w:bodyDiv w:val="1"/>
      <w:marLeft w:val="0"/>
      <w:marRight w:val="0"/>
      <w:marTop w:val="0"/>
      <w:marBottom w:val="0"/>
      <w:divBdr>
        <w:top w:val="none" w:sz="0" w:space="0" w:color="auto"/>
        <w:left w:val="none" w:sz="0" w:space="0" w:color="auto"/>
        <w:bottom w:val="none" w:sz="0" w:space="0" w:color="auto"/>
        <w:right w:val="none" w:sz="0" w:space="0" w:color="auto"/>
      </w:divBdr>
    </w:div>
    <w:div w:id="1158350047">
      <w:bodyDiv w:val="1"/>
      <w:marLeft w:val="0"/>
      <w:marRight w:val="0"/>
      <w:marTop w:val="0"/>
      <w:marBottom w:val="0"/>
      <w:divBdr>
        <w:top w:val="none" w:sz="0" w:space="0" w:color="auto"/>
        <w:left w:val="none" w:sz="0" w:space="0" w:color="auto"/>
        <w:bottom w:val="none" w:sz="0" w:space="0" w:color="auto"/>
        <w:right w:val="none" w:sz="0" w:space="0" w:color="auto"/>
      </w:divBdr>
      <w:divsChild>
        <w:div w:id="780952845">
          <w:marLeft w:val="720"/>
          <w:marRight w:val="0"/>
          <w:marTop w:val="384"/>
          <w:marBottom w:val="0"/>
          <w:divBdr>
            <w:top w:val="none" w:sz="0" w:space="0" w:color="auto"/>
            <w:left w:val="none" w:sz="0" w:space="0" w:color="auto"/>
            <w:bottom w:val="none" w:sz="0" w:space="0" w:color="auto"/>
            <w:right w:val="none" w:sz="0" w:space="0" w:color="auto"/>
          </w:divBdr>
        </w:div>
      </w:divsChild>
    </w:div>
    <w:div w:id="1161046536">
      <w:bodyDiv w:val="1"/>
      <w:marLeft w:val="0"/>
      <w:marRight w:val="0"/>
      <w:marTop w:val="0"/>
      <w:marBottom w:val="0"/>
      <w:divBdr>
        <w:top w:val="none" w:sz="0" w:space="0" w:color="auto"/>
        <w:left w:val="none" w:sz="0" w:space="0" w:color="auto"/>
        <w:bottom w:val="none" w:sz="0" w:space="0" w:color="auto"/>
        <w:right w:val="none" w:sz="0" w:space="0" w:color="auto"/>
      </w:divBdr>
    </w:div>
    <w:div w:id="1162816042">
      <w:bodyDiv w:val="1"/>
      <w:marLeft w:val="0"/>
      <w:marRight w:val="0"/>
      <w:marTop w:val="0"/>
      <w:marBottom w:val="0"/>
      <w:divBdr>
        <w:top w:val="none" w:sz="0" w:space="0" w:color="auto"/>
        <w:left w:val="none" w:sz="0" w:space="0" w:color="auto"/>
        <w:bottom w:val="none" w:sz="0" w:space="0" w:color="auto"/>
        <w:right w:val="none" w:sz="0" w:space="0" w:color="auto"/>
      </w:divBdr>
    </w:div>
    <w:div w:id="1163006246">
      <w:bodyDiv w:val="1"/>
      <w:marLeft w:val="0"/>
      <w:marRight w:val="0"/>
      <w:marTop w:val="0"/>
      <w:marBottom w:val="0"/>
      <w:divBdr>
        <w:top w:val="none" w:sz="0" w:space="0" w:color="auto"/>
        <w:left w:val="none" w:sz="0" w:space="0" w:color="auto"/>
        <w:bottom w:val="none" w:sz="0" w:space="0" w:color="auto"/>
        <w:right w:val="none" w:sz="0" w:space="0" w:color="auto"/>
      </w:divBdr>
      <w:divsChild>
        <w:div w:id="159734762">
          <w:marLeft w:val="0"/>
          <w:marRight w:val="0"/>
          <w:marTop w:val="336"/>
          <w:marBottom w:val="0"/>
          <w:divBdr>
            <w:top w:val="none" w:sz="0" w:space="0" w:color="auto"/>
            <w:left w:val="none" w:sz="0" w:space="0" w:color="auto"/>
            <w:bottom w:val="none" w:sz="0" w:space="0" w:color="auto"/>
            <w:right w:val="none" w:sz="0" w:space="0" w:color="auto"/>
          </w:divBdr>
        </w:div>
      </w:divsChild>
    </w:div>
    <w:div w:id="1163013998">
      <w:bodyDiv w:val="1"/>
      <w:marLeft w:val="0"/>
      <w:marRight w:val="0"/>
      <w:marTop w:val="0"/>
      <w:marBottom w:val="0"/>
      <w:divBdr>
        <w:top w:val="none" w:sz="0" w:space="0" w:color="auto"/>
        <w:left w:val="none" w:sz="0" w:space="0" w:color="auto"/>
        <w:bottom w:val="none" w:sz="0" w:space="0" w:color="auto"/>
        <w:right w:val="none" w:sz="0" w:space="0" w:color="auto"/>
      </w:divBdr>
    </w:div>
    <w:div w:id="1165314828">
      <w:bodyDiv w:val="1"/>
      <w:marLeft w:val="0"/>
      <w:marRight w:val="0"/>
      <w:marTop w:val="0"/>
      <w:marBottom w:val="0"/>
      <w:divBdr>
        <w:top w:val="none" w:sz="0" w:space="0" w:color="auto"/>
        <w:left w:val="none" w:sz="0" w:space="0" w:color="auto"/>
        <w:bottom w:val="none" w:sz="0" w:space="0" w:color="auto"/>
        <w:right w:val="none" w:sz="0" w:space="0" w:color="auto"/>
      </w:divBdr>
    </w:div>
    <w:div w:id="1182669013">
      <w:bodyDiv w:val="1"/>
      <w:marLeft w:val="0"/>
      <w:marRight w:val="0"/>
      <w:marTop w:val="0"/>
      <w:marBottom w:val="0"/>
      <w:divBdr>
        <w:top w:val="none" w:sz="0" w:space="0" w:color="auto"/>
        <w:left w:val="none" w:sz="0" w:space="0" w:color="auto"/>
        <w:bottom w:val="none" w:sz="0" w:space="0" w:color="auto"/>
        <w:right w:val="none" w:sz="0" w:space="0" w:color="auto"/>
      </w:divBdr>
    </w:div>
    <w:div w:id="1185948401">
      <w:bodyDiv w:val="1"/>
      <w:marLeft w:val="0"/>
      <w:marRight w:val="0"/>
      <w:marTop w:val="0"/>
      <w:marBottom w:val="0"/>
      <w:divBdr>
        <w:top w:val="none" w:sz="0" w:space="0" w:color="auto"/>
        <w:left w:val="none" w:sz="0" w:space="0" w:color="auto"/>
        <w:bottom w:val="none" w:sz="0" w:space="0" w:color="auto"/>
        <w:right w:val="none" w:sz="0" w:space="0" w:color="auto"/>
      </w:divBdr>
    </w:div>
    <w:div w:id="1193153265">
      <w:bodyDiv w:val="1"/>
      <w:marLeft w:val="0"/>
      <w:marRight w:val="0"/>
      <w:marTop w:val="0"/>
      <w:marBottom w:val="0"/>
      <w:divBdr>
        <w:top w:val="none" w:sz="0" w:space="0" w:color="auto"/>
        <w:left w:val="none" w:sz="0" w:space="0" w:color="auto"/>
        <w:bottom w:val="none" w:sz="0" w:space="0" w:color="auto"/>
        <w:right w:val="none" w:sz="0" w:space="0" w:color="auto"/>
      </w:divBdr>
    </w:div>
    <w:div w:id="1194001699">
      <w:bodyDiv w:val="1"/>
      <w:marLeft w:val="0"/>
      <w:marRight w:val="0"/>
      <w:marTop w:val="0"/>
      <w:marBottom w:val="0"/>
      <w:divBdr>
        <w:top w:val="none" w:sz="0" w:space="0" w:color="auto"/>
        <w:left w:val="none" w:sz="0" w:space="0" w:color="auto"/>
        <w:bottom w:val="none" w:sz="0" w:space="0" w:color="auto"/>
        <w:right w:val="none" w:sz="0" w:space="0" w:color="auto"/>
      </w:divBdr>
    </w:div>
    <w:div w:id="1198547579">
      <w:bodyDiv w:val="1"/>
      <w:marLeft w:val="0"/>
      <w:marRight w:val="0"/>
      <w:marTop w:val="0"/>
      <w:marBottom w:val="0"/>
      <w:divBdr>
        <w:top w:val="none" w:sz="0" w:space="0" w:color="auto"/>
        <w:left w:val="none" w:sz="0" w:space="0" w:color="auto"/>
        <w:bottom w:val="none" w:sz="0" w:space="0" w:color="auto"/>
        <w:right w:val="none" w:sz="0" w:space="0" w:color="auto"/>
      </w:divBdr>
    </w:div>
    <w:div w:id="1204365465">
      <w:bodyDiv w:val="1"/>
      <w:marLeft w:val="0"/>
      <w:marRight w:val="0"/>
      <w:marTop w:val="0"/>
      <w:marBottom w:val="0"/>
      <w:divBdr>
        <w:top w:val="none" w:sz="0" w:space="0" w:color="auto"/>
        <w:left w:val="none" w:sz="0" w:space="0" w:color="auto"/>
        <w:bottom w:val="none" w:sz="0" w:space="0" w:color="auto"/>
        <w:right w:val="none" w:sz="0" w:space="0" w:color="auto"/>
      </w:divBdr>
    </w:div>
    <w:div w:id="1213537589">
      <w:bodyDiv w:val="1"/>
      <w:marLeft w:val="0"/>
      <w:marRight w:val="0"/>
      <w:marTop w:val="0"/>
      <w:marBottom w:val="0"/>
      <w:divBdr>
        <w:top w:val="none" w:sz="0" w:space="0" w:color="auto"/>
        <w:left w:val="none" w:sz="0" w:space="0" w:color="auto"/>
        <w:bottom w:val="none" w:sz="0" w:space="0" w:color="auto"/>
        <w:right w:val="none" w:sz="0" w:space="0" w:color="auto"/>
      </w:divBdr>
    </w:div>
    <w:div w:id="1214344680">
      <w:bodyDiv w:val="1"/>
      <w:marLeft w:val="0"/>
      <w:marRight w:val="0"/>
      <w:marTop w:val="0"/>
      <w:marBottom w:val="0"/>
      <w:divBdr>
        <w:top w:val="none" w:sz="0" w:space="0" w:color="auto"/>
        <w:left w:val="none" w:sz="0" w:space="0" w:color="auto"/>
        <w:bottom w:val="none" w:sz="0" w:space="0" w:color="auto"/>
        <w:right w:val="none" w:sz="0" w:space="0" w:color="auto"/>
      </w:divBdr>
    </w:div>
    <w:div w:id="1223757144">
      <w:bodyDiv w:val="1"/>
      <w:marLeft w:val="0"/>
      <w:marRight w:val="0"/>
      <w:marTop w:val="0"/>
      <w:marBottom w:val="0"/>
      <w:divBdr>
        <w:top w:val="none" w:sz="0" w:space="0" w:color="auto"/>
        <w:left w:val="none" w:sz="0" w:space="0" w:color="auto"/>
        <w:bottom w:val="none" w:sz="0" w:space="0" w:color="auto"/>
        <w:right w:val="none" w:sz="0" w:space="0" w:color="auto"/>
      </w:divBdr>
    </w:div>
    <w:div w:id="1238399296">
      <w:bodyDiv w:val="1"/>
      <w:marLeft w:val="0"/>
      <w:marRight w:val="0"/>
      <w:marTop w:val="0"/>
      <w:marBottom w:val="0"/>
      <w:divBdr>
        <w:top w:val="none" w:sz="0" w:space="0" w:color="auto"/>
        <w:left w:val="none" w:sz="0" w:space="0" w:color="auto"/>
        <w:bottom w:val="none" w:sz="0" w:space="0" w:color="auto"/>
        <w:right w:val="none" w:sz="0" w:space="0" w:color="auto"/>
      </w:divBdr>
    </w:div>
    <w:div w:id="1247687650">
      <w:bodyDiv w:val="1"/>
      <w:marLeft w:val="0"/>
      <w:marRight w:val="0"/>
      <w:marTop w:val="0"/>
      <w:marBottom w:val="0"/>
      <w:divBdr>
        <w:top w:val="none" w:sz="0" w:space="0" w:color="auto"/>
        <w:left w:val="none" w:sz="0" w:space="0" w:color="auto"/>
        <w:bottom w:val="none" w:sz="0" w:space="0" w:color="auto"/>
        <w:right w:val="none" w:sz="0" w:space="0" w:color="auto"/>
      </w:divBdr>
    </w:div>
    <w:div w:id="1258715677">
      <w:bodyDiv w:val="1"/>
      <w:marLeft w:val="0"/>
      <w:marRight w:val="0"/>
      <w:marTop w:val="0"/>
      <w:marBottom w:val="0"/>
      <w:divBdr>
        <w:top w:val="none" w:sz="0" w:space="0" w:color="auto"/>
        <w:left w:val="none" w:sz="0" w:space="0" w:color="auto"/>
        <w:bottom w:val="none" w:sz="0" w:space="0" w:color="auto"/>
        <w:right w:val="none" w:sz="0" w:space="0" w:color="auto"/>
      </w:divBdr>
    </w:div>
    <w:div w:id="1267230646">
      <w:bodyDiv w:val="1"/>
      <w:marLeft w:val="0"/>
      <w:marRight w:val="0"/>
      <w:marTop w:val="0"/>
      <w:marBottom w:val="0"/>
      <w:divBdr>
        <w:top w:val="none" w:sz="0" w:space="0" w:color="auto"/>
        <w:left w:val="none" w:sz="0" w:space="0" w:color="auto"/>
        <w:bottom w:val="none" w:sz="0" w:space="0" w:color="auto"/>
        <w:right w:val="none" w:sz="0" w:space="0" w:color="auto"/>
      </w:divBdr>
    </w:div>
    <w:div w:id="1274441360">
      <w:bodyDiv w:val="1"/>
      <w:marLeft w:val="0"/>
      <w:marRight w:val="0"/>
      <w:marTop w:val="0"/>
      <w:marBottom w:val="0"/>
      <w:divBdr>
        <w:top w:val="none" w:sz="0" w:space="0" w:color="auto"/>
        <w:left w:val="none" w:sz="0" w:space="0" w:color="auto"/>
        <w:bottom w:val="none" w:sz="0" w:space="0" w:color="auto"/>
        <w:right w:val="none" w:sz="0" w:space="0" w:color="auto"/>
      </w:divBdr>
    </w:div>
    <w:div w:id="1283151375">
      <w:bodyDiv w:val="1"/>
      <w:marLeft w:val="0"/>
      <w:marRight w:val="0"/>
      <w:marTop w:val="0"/>
      <w:marBottom w:val="0"/>
      <w:divBdr>
        <w:top w:val="none" w:sz="0" w:space="0" w:color="auto"/>
        <w:left w:val="none" w:sz="0" w:space="0" w:color="auto"/>
        <w:bottom w:val="none" w:sz="0" w:space="0" w:color="auto"/>
        <w:right w:val="none" w:sz="0" w:space="0" w:color="auto"/>
      </w:divBdr>
    </w:div>
    <w:div w:id="1299069854">
      <w:bodyDiv w:val="1"/>
      <w:marLeft w:val="0"/>
      <w:marRight w:val="0"/>
      <w:marTop w:val="0"/>
      <w:marBottom w:val="0"/>
      <w:divBdr>
        <w:top w:val="none" w:sz="0" w:space="0" w:color="auto"/>
        <w:left w:val="none" w:sz="0" w:space="0" w:color="auto"/>
        <w:bottom w:val="none" w:sz="0" w:space="0" w:color="auto"/>
        <w:right w:val="none" w:sz="0" w:space="0" w:color="auto"/>
      </w:divBdr>
    </w:div>
    <w:div w:id="1306081856">
      <w:bodyDiv w:val="1"/>
      <w:marLeft w:val="0"/>
      <w:marRight w:val="0"/>
      <w:marTop w:val="0"/>
      <w:marBottom w:val="0"/>
      <w:divBdr>
        <w:top w:val="none" w:sz="0" w:space="0" w:color="auto"/>
        <w:left w:val="none" w:sz="0" w:space="0" w:color="auto"/>
        <w:bottom w:val="none" w:sz="0" w:space="0" w:color="auto"/>
        <w:right w:val="none" w:sz="0" w:space="0" w:color="auto"/>
      </w:divBdr>
    </w:div>
    <w:div w:id="1306349378">
      <w:bodyDiv w:val="1"/>
      <w:marLeft w:val="0"/>
      <w:marRight w:val="0"/>
      <w:marTop w:val="0"/>
      <w:marBottom w:val="0"/>
      <w:divBdr>
        <w:top w:val="none" w:sz="0" w:space="0" w:color="auto"/>
        <w:left w:val="none" w:sz="0" w:space="0" w:color="auto"/>
        <w:bottom w:val="none" w:sz="0" w:space="0" w:color="auto"/>
        <w:right w:val="none" w:sz="0" w:space="0" w:color="auto"/>
      </w:divBdr>
    </w:div>
    <w:div w:id="1306349807">
      <w:bodyDiv w:val="1"/>
      <w:marLeft w:val="0"/>
      <w:marRight w:val="0"/>
      <w:marTop w:val="0"/>
      <w:marBottom w:val="0"/>
      <w:divBdr>
        <w:top w:val="none" w:sz="0" w:space="0" w:color="auto"/>
        <w:left w:val="none" w:sz="0" w:space="0" w:color="auto"/>
        <w:bottom w:val="none" w:sz="0" w:space="0" w:color="auto"/>
        <w:right w:val="none" w:sz="0" w:space="0" w:color="auto"/>
      </w:divBdr>
      <w:divsChild>
        <w:div w:id="2147117562">
          <w:marLeft w:val="720"/>
          <w:marRight w:val="0"/>
          <w:marTop w:val="154"/>
          <w:marBottom w:val="0"/>
          <w:divBdr>
            <w:top w:val="none" w:sz="0" w:space="0" w:color="auto"/>
            <w:left w:val="none" w:sz="0" w:space="0" w:color="auto"/>
            <w:bottom w:val="none" w:sz="0" w:space="0" w:color="auto"/>
            <w:right w:val="none" w:sz="0" w:space="0" w:color="auto"/>
          </w:divBdr>
        </w:div>
      </w:divsChild>
    </w:div>
    <w:div w:id="1321038839">
      <w:bodyDiv w:val="1"/>
      <w:marLeft w:val="0"/>
      <w:marRight w:val="0"/>
      <w:marTop w:val="0"/>
      <w:marBottom w:val="0"/>
      <w:divBdr>
        <w:top w:val="none" w:sz="0" w:space="0" w:color="auto"/>
        <w:left w:val="none" w:sz="0" w:space="0" w:color="auto"/>
        <w:bottom w:val="none" w:sz="0" w:space="0" w:color="auto"/>
        <w:right w:val="none" w:sz="0" w:space="0" w:color="auto"/>
      </w:divBdr>
    </w:div>
    <w:div w:id="1322003931">
      <w:bodyDiv w:val="1"/>
      <w:marLeft w:val="0"/>
      <w:marRight w:val="0"/>
      <w:marTop w:val="0"/>
      <w:marBottom w:val="0"/>
      <w:divBdr>
        <w:top w:val="none" w:sz="0" w:space="0" w:color="auto"/>
        <w:left w:val="none" w:sz="0" w:space="0" w:color="auto"/>
        <w:bottom w:val="none" w:sz="0" w:space="0" w:color="auto"/>
        <w:right w:val="none" w:sz="0" w:space="0" w:color="auto"/>
      </w:divBdr>
    </w:div>
    <w:div w:id="1324773591">
      <w:bodyDiv w:val="1"/>
      <w:marLeft w:val="0"/>
      <w:marRight w:val="0"/>
      <w:marTop w:val="0"/>
      <w:marBottom w:val="0"/>
      <w:divBdr>
        <w:top w:val="none" w:sz="0" w:space="0" w:color="auto"/>
        <w:left w:val="none" w:sz="0" w:space="0" w:color="auto"/>
        <w:bottom w:val="none" w:sz="0" w:space="0" w:color="auto"/>
        <w:right w:val="none" w:sz="0" w:space="0" w:color="auto"/>
      </w:divBdr>
    </w:div>
    <w:div w:id="1345475246">
      <w:bodyDiv w:val="1"/>
      <w:marLeft w:val="0"/>
      <w:marRight w:val="0"/>
      <w:marTop w:val="0"/>
      <w:marBottom w:val="0"/>
      <w:divBdr>
        <w:top w:val="none" w:sz="0" w:space="0" w:color="auto"/>
        <w:left w:val="none" w:sz="0" w:space="0" w:color="auto"/>
        <w:bottom w:val="none" w:sz="0" w:space="0" w:color="auto"/>
        <w:right w:val="none" w:sz="0" w:space="0" w:color="auto"/>
      </w:divBdr>
    </w:div>
    <w:div w:id="1359233845">
      <w:bodyDiv w:val="1"/>
      <w:marLeft w:val="0"/>
      <w:marRight w:val="0"/>
      <w:marTop w:val="0"/>
      <w:marBottom w:val="0"/>
      <w:divBdr>
        <w:top w:val="none" w:sz="0" w:space="0" w:color="auto"/>
        <w:left w:val="none" w:sz="0" w:space="0" w:color="auto"/>
        <w:bottom w:val="none" w:sz="0" w:space="0" w:color="auto"/>
        <w:right w:val="none" w:sz="0" w:space="0" w:color="auto"/>
      </w:divBdr>
    </w:div>
    <w:div w:id="1359702377">
      <w:bodyDiv w:val="1"/>
      <w:marLeft w:val="0"/>
      <w:marRight w:val="0"/>
      <w:marTop w:val="0"/>
      <w:marBottom w:val="0"/>
      <w:divBdr>
        <w:top w:val="none" w:sz="0" w:space="0" w:color="auto"/>
        <w:left w:val="none" w:sz="0" w:space="0" w:color="auto"/>
        <w:bottom w:val="none" w:sz="0" w:space="0" w:color="auto"/>
        <w:right w:val="none" w:sz="0" w:space="0" w:color="auto"/>
      </w:divBdr>
    </w:div>
    <w:div w:id="1362973155">
      <w:bodyDiv w:val="1"/>
      <w:marLeft w:val="0"/>
      <w:marRight w:val="0"/>
      <w:marTop w:val="0"/>
      <w:marBottom w:val="0"/>
      <w:divBdr>
        <w:top w:val="none" w:sz="0" w:space="0" w:color="auto"/>
        <w:left w:val="none" w:sz="0" w:space="0" w:color="auto"/>
        <w:bottom w:val="none" w:sz="0" w:space="0" w:color="auto"/>
        <w:right w:val="none" w:sz="0" w:space="0" w:color="auto"/>
      </w:divBdr>
    </w:div>
    <w:div w:id="1372195405">
      <w:bodyDiv w:val="1"/>
      <w:marLeft w:val="0"/>
      <w:marRight w:val="0"/>
      <w:marTop w:val="0"/>
      <w:marBottom w:val="0"/>
      <w:divBdr>
        <w:top w:val="none" w:sz="0" w:space="0" w:color="auto"/>
        <w:left w:val="none" w:sz="0" w:space="0" w:color="auto"/>
        <w:bottom w:val="none" w:sz="0" w:space="0" w:color="auto"/>
        <w:right w:val="none" w:sz="0" w:space="0" w:color="auto"/>
      </w:divBdr>
    </w:div>
    <w:div w:id="1375353346">
      <w:bodyDiv w:val="1"/>
      <w:marLeft w:val="0"/>
      <w:marRight w:val="0"/>
      <w:marTop w:val="0"/>
      <w:marBottom w:val="0"/>
      <w:divBdr>
        <w:top w:val="none" w:sz="0" w:space="0" w:color="auto"/>
        <w:left w:val="none" w:sz="0" w:space="0" w:color="auto"/>
        <w:bottom w:val="none" w:sz="0" w:space="0" w:color="auto"/>
        <w:right w:val="none" w:sz="0" w:space="0" w:color="auto"/>
      </w:divBdr>
      <w:divsChild>
        <w:div w:id="1202747302">
          <w:marLeft w:val="547"/>
          <w:marRight w:val="0"/>
          <w:marTop w:val="144"/>
          <w:marBottom w:val="0"/>
          <w:divBdr>
            <w:top w:val="none" w:sz="0" w:space="0" w:color="auto"/>
            <w:left w:val="none" w:sz="0" w:space="0" w:color="auto"/>
            <w:bottom w:val="none" w:sz="0" w:space="0" w:color="auto"/>
            <w:right w:val="none" w:sz="0" w:space="0" w:color="auto"/>
          </w:divBdr>
        </w:div>
      </w:divsChild>
    </w:div>
    <w:div w:id="1381780952">
      <w:bodyDiv w:val="1"/>
      <w:marLeft w:val="0"/>
      <w:marRight w:val="0"/>
      <w:marTop w:val="0"/>
      <w:marBottom w:val="0"/>
      <w:divBdr>
        <w:top w:val="none" w:sz="0" w:space="0" w:color="auto"/>
        <w:left w:val="none" w:sz="0" w:space="0" w:color="auto"/>
        <w:bottom w:val="none" w:sz="0" w:space="0" w:color="auto"/>
        <w:right w:val="none" w:sz="0" w:space="0" w:color="auto"/>
      </w:divBdr>
      <w:divsChild>
        <w:div w:id="1613434456">
          <w:marLeft w:val="1339"/>
          <w:marRight w:val="0"/>
          <w:marTop w:val="134"/>
          <w:marBottom w:val="0"/>
          <w:divBdr>
            <w:top w:val="none" w:sz="0" w:space="0" w:color="auto"/>
            <w:left w:val="none" w:sz="0" w:space="0" w:color="auto"/>
            <w:bottom w:val="none" w:sz="0" w:space="0" w:color="auto"/>
            <w:right w:val="none" w:sz="0" w:space="0" w:color="auto"/>
          </w:divBdr>
        </w:div>
      </w:divsChild>
    </w:div>
    <w:div w:id="1406024987">
      <w:bodyDiv w:val="1"/>
      <w:marLeft w:val="0"/>
      <w:marRight w:val="0"/>
      <w:marTop w:val="0"/>
      <w:marBottom w:val="0"/>
      <w:divBdr>
        <w:top w:val="none" w:sz="0" w:space="0" w:color="auto"/>
        <w:left w:val="none" w:sz="0" w:space="0" w:color="auto"/>
        <w:bottom w:val="none" w:sz="0" w:space="0" w:color="auto"/>
        <w:right w:val="none" w:sz="0" w:space="0" w:color="auto"/>
      </w:divBdr>
      <w:divsChild>
        <w:div w:id="815293509">
          <w:marLeft w:val="893"/>
          <w:marRight w:val="0"/>
          <w:marTop w:val="134"/>
          <w:marBottom w:val="0"/>
          <w:divBdr>
            <w:top w:val="none" w:sz="0" w:space="0" w:color="auto"/>
            <w:left w:val="none" w:sz="0" w:space="0" w:color="auto"/>
            <w:bottom w:val="none" w:sz="0" w:space="0" w:color="auto"/>
            <w:right w:val="none" w:sz="0" w:space="0" w:color="auto"/>
          </w:divBdr>
        </w:div>
      </w:divsChild>
    </w:div>
    <w:div w:id="1407268096">
      <w:bodyDiv w:val="1"/>
      <w:marLeft w:val="0"/>
      <w:marRight w:val="0"/>
      <w:marTop w:val="0"/>
      <w:marBottom w:val="0"/>
      <w:divBdr>
        <w:top w:val="none" w:sz="0" w:space="0" w:color="auto"/>
        <w:left w:val="none" w:sz="0" w:space="0" w:color="auto"/>
        <w:bottom w:val="none" w:sz="0" w:space="0" w:color="auto"/>
        <w:right w:val="none" w:sz="0" w:space="0" w:color="auto"/>
      </w:divBdr>
      <w:divsChild>
        <w:div w:id="750548719">
          <w:marLeft w:val="893"/>
          <w:marRight w:val="0"/>
          <w:marTop w:val="134"/>
          <w:marBottom w:val="0"/>
          <w:divBdr>
            <w:top w:val="none" w:sz="0" w:space="0" w:color="auto"/>
            <w:left w:val="none" w:sz="0" w:space="0" w:color="auto"/>
            <w:bottom w:val="none" w:sz="0" w:space="0" w:color="auto"/>
            <w:right w:val="none" w:sz="0" w:space="0" w:color="auto"/>
          </w:divBdr>
        </w:div>
      </w:divsChild>
    </w:div>
    <w:div w:id="1421439465">
      <w:bodyDiv w:val="1"/>
      <w:marLeft w:val="0"/>
      <w:marRight w:val="0"/>
      <w:marTop w:val="0"/>
      <w:marBottom w:val="0"/>
      <w:divBdr>
        <w:top w:val="none" w:sz="0" w:space="0" w:color="auto"/>
        <w:left w:val="none" w:sz="0" w:space="0" w:color="auto"/>
        <w:bottom w:val="none" w:sz="0" w:space="0" w:color="auto"/>
        <w:right w:val="none" w:sz="0" w:space="0" w:color="auto"/>
      </w:divBdr>
    </w:div>
    <w:div w:id="1442341214">
      <w:bodyDiv w:val="1"/>
      <w:marLeft w:val="0"/>
      <w:marRight w:val="0"/>
      <w:marTop w:val="0"/>
      <w:marBottom w:val="0"/>
      <w:divBdr>
        <w:top w:val="none" w:sz="0" w:space="0" w:color="auto"/>
        <w:left w:val="none" w:sz="0" w:space="0" w:color="auto"/>
        <w:bottom w:val="none" w:sz="0" w:space="0" w:color="auto"/>
        <w:right w:val="none" w:sz="0" w:space="0" w:color="auto"/>
      </w:divBdr>
    </w:div>
    <w:div w:id="1450969630">
      <w:bodyDiv w:val="1"/>
      <w:marLeft w:val="0"/>
      <w:marRight w:val="0"/>
      <w:marTop w:val="0"/>
      <w:marBottom w:val="0"/>
      <w:divBdr>
        <w:top w:val="none" w:sz="0" w:space="0" w:color="auto"/>
        <w:left w:val="none" w:sz="0" w:space="0" w:color="auto"/>
        <w:bottom w:val="none" w:sz="0" w:space="0" w:color="auto"/>
        <w:right w:val="none" w:sz="0" w:space="0" w:color="auto"/>
      </w:divBdr>
    </w:div>
    <w:div w:id="1463499553">
      <w:bodyDiv w:val="1"/>
      <w:marLeft w:val="0"/>
      <w:marRight w:val="0"/>
      <w:marTop w:val="0"/>
      <w:marBottom w:val="0"/>
      <w:divBdr>
        <w:top w:val="none" w:sz="0" w:space="0" w:color="auto"/>
        <w:left w:val="none" w:sz="0" w:space="0" w:color="auto"/>
        <w:bottom w:val="none" w:sz="0" w:space="0" w:color="auto"/>
        <w:right w:val="none" w:sz="0" w:space="0" w:color="auto"/>
      </w:divBdr>
      <w:divsChild>
        <w:div w:id="1408965769">
          <w:marLeft w:val="1498"/>
          <w:marRight w:val="0"/>
          <w:marTop w:val="134"/>
          <w:marBottom w:val="0"/>
          <w:divBdr>
            <w:top w:val="none" w:sz="0" w:space="0" w:color="auto"/>
            <w:left w:val="none" w:sz="0" w:space="0" w:color="auto"/>
            <w:bottom w:val="none" w:sz="0" w:space="0" w:color="auto"/>
            <w:right w:val="none" w:sz="0" w:space="0" w:color="auto"/>
          </w:divBdr>
        </w:div>
      </w:divsChild>
    </w:div>
    <w:div w:id="1466921901">
      <w:bodyDiv w:val="1"/>
      <w:marLeft w:val="0"/>
      <w:marRight w:val="0"/>
      <w:marTop w:val="0"/>
      <w:marBottom w:val="0"/>
      <w:divBdr>
        <w:top w:val="none" w:sz="0" w:space="0" w:color="auto"/>
        <w:left w:val="none" w:sz="0" w:space="0" w:color="auto"/>
        <w:bottom w:val="none" w:sz="0" w:space="0" w:color="auto"/>
        <w:right w:val="none" w:sz="0" w:space="0" w:color="auto"/>
      </w:divBdr>
    </w:div>
    <w:div w:id="1471827098">
      <w:bodyDiv w:val="1"/>
      <w:marLeft w:val="0"/>
      <w:marRight w:val="0"/>
      <w:marTop w:val="0"/>
      <w:marBottom w:val="0"/>
      <w:divBdr>
        <w:top w:val="none" w:sz="0" w:space="0" w:color="auto"/>
        <w:left w:val="none" w:sz="0" w:space="0" w:color="auto"/>
        <w:bottom w:val="none" w:sz="0" w:space="0" w:color="auto"/>
        <w:right w:val="none" w:sz="0" w:space="0" w:color="auto"/>
      </w:divBdr>
    </w:div>
    <w:div w:id="1473862087">
      <w:bodyDiv w:val="1"/>
      <w:marLeft w:val="0"/>
      <w:marRight w:val="0"/>
      <w:marTop w:val="0"/>
      <w:marBottom w:val="0"/>
      <w:divBdr>
        <w:top w:val="none" w:sz="0" w:space="0" w:color="auto"/>
        <w:left w:val="none" w:sz="0" w:space="0" w:color="auto"/>
        <w:bottom w:val="none" w:sz="0" w:space="0" w:color="auto"/>
        <w:right w:val="none" w:sz="0" w:space="0" w:color="auto"/>
      </w:divBdr>
      <w:divsChild>
        <w:div w:id="1474641930">
          <w:marLeft w:val="763"/>
          <w:marRight w:val="0"/>
          <w:marTop w:val="672"/>
          <w:marBottom w:val="0"/>
          <w:divBdr>
            <w:top w:val="none" w:sz="0" w:space="0" w:color="auto"/>
            <w:left w:val="none" w:sz="0" w:space="0" w:color="auto"/>
            <w:bottom w:val="none" w:sz="0" w:space="0" w:color="auto"/>
            <w:right w:val="none" w:sz="0" w:space="0" w:color="auto"/>
          </w:divBdr>
        </w:div>
        <w:div w:id="1546258174">
          <w:marLeft w:val="763"/>
          <w:marRight w:val="0"/>
          <w:marTop w:val="134"/>
          <w:marBottom w:val="0"/>
          <w:divBdr>
            <w:top w:val="none" w:sz="0" w:space="0" w:color="auto"/>
            <w:left w:val="none" w:sz="0" w:space="0" w:color="auto"/>
            <w:bottom w:val="none" w:sz="0" w:space="0" w:color="auto"/>
            <w:right w:val="none" w:sz="0" w:space="0" w:color="auto"/>
          </w:divBdr>
        </w:div>
        <w:div w:id="1716584895">
          <w:marLeft w:val="446"/>
          <w:marRight w:val="0"/>
          <w:marTop w:val="154"/>
          <w:marBottom w:val="0"/>
          <w:divBdr>
            <w:top w:val="none" w:sz="0" w:space="0" w:color="auto"/>
            <w:left w:val="none" w:sz="0" w:space="0" w:color="auto"/>
            <w:bottom w:val="none" w:sz="0" w:space="0" w:color="auto"/>
            <w:right w:val="none" w:sz="0" w:space="0" w:color="auto"/>
          </w:divBdr>
        </w:div>
        <w:div w:id="1718771351">
          <w:marLeft w:val="763"/>
          <w:marRight w:val="0"/>
          <w:marTop w:val="134"/>
          <w:marBottom w:val="0"/>
          <w:divBdr>
            <w:top w:val="none" w:sz="0" w:space="0" w:color="auto"/>
            <w:left w:val="none" w:sz="0" w:space="0" w:color="auto"/>
            <w:bottom w:val="none" w:sz="0" w:space="0" w:color="auto"/>
            <w:right w:val="none" w:sz="0" w:space="0" w:color="auto"/>
          </w:divBdr>
        </w:div>
        <w:div w:id="1894582945">
          <w:marLeft w:val="763"/>
          <w:marRight w:val="0"/>
          <w:marTop w:val="134"/>
          <w:marBottom w:val="0"/>
          <w:divBdr>
            <w:top w:val="none" w:sz="0" w:space="0" w:color="auto"/>
            <w:left w:val="none" w:sz="0" w:space="0" w:color="auto"/>
            <w:bottom w:val="none" w:sz="0" w:space="0" w:color="auto"/>
            <w:right w:val="none" w:sz="0" w:space="0" w:color="auto"/>
          </w:divBdr>
        </w:div>
        <w:div w:id="2011563613">
          <w:marLeft w:val="763"/>
          <w:marRight w:val="0"/>
          <w:marTop w:val="134"/>
          <w:marBottom w:val="0"/>
          <w:divBdr>
            <w:top w:val="none" w:sz="0" w:space="0" w:color="auto"/>
            <w:left w:val="none" w:sz="0" w:space="0" w:color="auto"/>
            <w:bottom w:val="none" w:sz="0" w:space="0" w:color="auto"/>
            <w:right w:val="none" w:sz="0" w:space="0" w:color="auto"/>
          </w:divBdr>
        </w:div>
      </w:divsChild>
    </w:div>
    <w:div w:id="1489591299">
      <w:bodyDiv w:val="1"/>
      <w:marLeft w:val="0"/>
      <w:marRight w:val="0"/>
      <w:marTop w:val="0"/>
      <w:marBottom w:val="0"/>
      <w:divBdr>
        <w:top w:val="none" w:sz="0" w:space="0" w:color="auto"/>
        <w:left w:val="none" w:sz="0" w:space="0" w:color="auto"/>
        <w:bottom w:val="none" w:sz="0" w:space="0" w:color="auto"/>
        <w:right w:val="none" w:sz="0" w:space="0" w:color="auto"/>
      </w:divBdr>
    </w:div>
    <w:div w:id="1499464258">
      <w:bodyDiv w:val="1"/>
      <w:marLeft w:val="0"/>
      <w:marRight w:val="0"/>
      <w:marTop w:val="0"/>
      <w:marBottom w:val="0"/>
      <w:divBdr>
        <w:top w:val="none" w:sz="0" w:space="0" w:color="auto"/>
        <w:left w:val="none" w:sz="0" w:space="0" w:color="auto"/>
        <w:bottom w:val="none" w:sz="0" w:space="0" w:color="auto"/>
        <w:right w:val="none" w:sz="0" w:space="0" w:color="auto"/>
      </w:divBdr>
    </w:div>
    <w:div w:id="1505438972">
      <w:bodyDiv w:val="1"/>
      <w:marLeft w:val="0"/>
      <w:marRight w:val="0"/>
      <w:marTop w:val="0"/>
      <w:marBottom w:val="0"/>
      <w:divBdr>
        <w:top w:val="none" w:sz="0" w:space="0" w:color="auto"/>
        <w:left w:val="none" w:sz="0" w:space="0" w:color="auto"/>
        <w:bottom w:val="none" w:sz="0" w:space="0" w:color="auto"/>
        <w:right w:val="none" w:sz="0" w:space="0" w:color="auto"/>
      </w:divBdr>
      <w:divsChild>
        <w:div w:id="46955183">
          <w:marLeft w:val="1166"/>
          <w:marRight w:val="0"/>
          <w:marTop w:val="134"/>
          <w:marBottom w:val="0"/>
          <w:divBdr>
            <w:top w:val="none" w:sz="0" w:space="0" w:color="auto"/>
            <w:left w:val="none" w:sz="0" w:space="0" w:color="auto"/>
            <w:bottom w:val="none" w:sz="0" w:space="0" w:color="auto"/>
            <w:right w:val="none" w:sz="0" w:space="0" w:color="auto"/>
          </w:divBdr>
        </w:div>
        <w:div w:id="1959873321">
          <w:marLeft w:val="1166"/>
          <w:marRight w:val="0"/>
          <w:marTop w:val="134"/>
          <w:marBottom w:val="0"/>
          <w:divBdr>
            <w:top w:val="none" w:sz="0" w:space="0" w:color="auto"/>
            <w:left w:val="none" w:sz="0" w:space="0" w:color="auto"/>
            <w:bottom w:val="none" w:sz="0" w:space="0" w:color="auto"/>
            <w:right w:val="none" w:sz="0" w:space="0" w:color="auto"/>
          </w:divBdr>
        </w:div>
        <w:div w:id="293297492">
          <w:marLeft w:val="1166"/>
          <w:marRight w:val="0"/>
          <w:marTop w:val="134"/>
          <w:marBottom w:val="0"/>
          <w:divBdr>
            <w:top w:val="none" w:sz="0" w:space="0" w:color="auto"/>
            <w:left w:val="none" w:sz="0" w:space="0" w:color="auto"/>
            <w:bottom w:val="none" w:sz="0" w:space="0" w:color="auto"/>
            <w:right w:val="none" w:sz="0" w:space="0" w:color="auto"/>
          </w:divBdr>
        </w:div>
        <w:div w:id="266279163">
          <w:marLeft w:val="1166"/>
          <w:marRight w:val="0"/>
          <w:marTop w:val="134"/>
          <w:marBottom w:val="0"/>
          <w:divBdr>
            <w:top w:val="none" w:sz="0" w:space="0" w:color="auto"/>
            <w:left w:val="none" w:sz="0" w:space="0" w:color="auto"/>
            <w:bottom w:val="none" w:sz="0" w:space="0" w:color="auto"/>
            <w:right w:val="none" w:sz="0" w:space="0" w:color="auto"/>
          </w:divBdr>
        </w:div>
        <w:div w:id="924345343">
          <w:marLeft w:val="1166"/>
          <w:marRight w:val="0"/>
          <w:marTop w:val="134"/>
          <w:marBottom w:val="0"/>
          <w:divBdr>
            <w:top w:val="none" w:sz="0" w:space="0" w:color="auto"/>
            <w:left w:val="none" w:sz="0" w:space="0" w:color="auto"/>
            <w:bottom w:val="none" w:sz="0" w:space="0" w:color="auto"/>
            <w:right w:val="none" w:sz="0" w:space="0" w:color="auto"/>
          </w:divBdr>
        </w:div>
      </w:divsChild>
    </w:div>
    <w:div w:id="1506552175">
      <w:bodyDiv w:val="1"/>
      <w:marLeft w:val="0"/>
      <w:marRight w:val="0"/>
      <w:marTop w:val="0"/>
      <w:marBottom w:val="0"/>
      <w:divBdr>
        <w:top w:val="none" w:sz="0" w:space="0" w:color="auto"/>
        <w:left w:val="none" w:sz="0" w:space="0" w:color="auto"/>
        <w:bottom w:val="none" w:sz="0" w:space="0" w:color="auto"/>
        <w:right w:val="none" w:sz="0" w:space="0" w:color="auto"/>
      </w:divBdr>
    </w:div>
    <w:div w:id="1514565646">
      <w:bodyDiv w:val="1"/>
      <w:marLeft w:val="0"/>
      <w:marRight w:val="0"/>
      <w:marTop w:val="0"/>
      <w:marBottom w:val="0"/>
      <w:divBdr>
        <w:top w:val="none" w:sz="0" w:space="0" w:color="auto"/>
        <w:left w:val="none" w:sz="0" w:space="0" w:color="auto"/>
        <w:bottom w:val="none" w:sz="0" w:space="0" w:color="auto"/>
        <w:right w:val="none" w:sz="0" w:space="0" w:color="auto"/>
      </w:divBdr>
      <w:divsChild>
        <w:div w:id="758059325">
          <w:marLeft w:val="547"/>
          <w:marRight w:val="0"/>
          <w:marTop w:val="154"/>
          <w:marBottom w:val="0"/>
          <w:divBdr>
            <w:top w:val="none" w:sz="0" w:space="0" w:color="auto"/>
            <w:left w:val="none" w:sz="0" w:space="0" w:color="auto"/>
            <w:bottom w:val="none" w:sz="0" w:space="0" w:color="auto"/>
            <w:right w:val="none" w:sz="0" w:space="0" w:color="auto"/>
          </w:divBdr>
        </w:div>
      </w:divsChild>
    </w:div>
    <w:div w:id="1532067076">
      <w:bodyDiv w:val="1"/>
      <w:marLeft w:val="0"/>
      <w:marRight w:val="0"/>
      <w:marTop w:val="0"/>
      <w:marBottom w:val="0"/>
      <w:divBdr>
        <w:top w:val="none" w:sz="0" w:space="0" w:color="auto"/>
        <w:left w:val="none" w:sz="0" w:space="0" w:color="auto"/>
        <w:bottom w:val="none" w:sz="0" w:space="0" w:color="auto"/>
        <w:right w:val="none" w:sz="0" w:space="0" w:color="auto"/>
      </w:divBdr>
    </w:div>
    <w:div w:id="1532257208">
      <w:bodyDiv w:val="1"/>
      <w:marLeft w:val="0"/>
      <w:marRight w:val="0"/>
      <w:marTop w:val="0"/>
      <w:marBottom w:val="0"/>
      <w:divBdr>
        <w:top w:val="none" w:sz="0" w:space="0" w:color="auto"/>
        <w:left w:val="none" w:sz="0" w:space="0" w:color="auto"/>
        <w:bottom w:val="none" w:sz="0" w:space="0" w:color="auto"/>
        <w:right w:val="none" w:sz="0" w:space="0" w:color="auto"/>
      </w:divBdr>
    </w:div>
    <w:div w:id="1536230553">
      <w:bodyDiv w:val="1"/>
      <w:marLeft w:val="0"/>
      <w:marRight w:val="0"/>
      <w:marTop w:val="0"/>
      <w:marBottom w:val="0"/>
      <w:divBdr>
        <w:top w:val="none" w:sz="0" w:space="0" w:color="auto"/>
        <w:left w:val="none" w:sz="0" w:space="0" w:color="auto"/>
        <w:bottom w:val="none" w:sz="0" w:space="0" w:color="auto"/>
        <w:right w:val="none" w:sz="0" w:space="0" w:color="auto"/>
      </w:divBdr>
    </w:div>
    <w:div w:id="1537816708">
      <w:bodyDiv w:val="1"/>
      <w:marLeft w:val="0"/>
      <w:marRight w:val="0"/>
      <w:marTop w:val="0"/>
      <w:marBottom w:val="0"/>
      <w:divBdr>
        <w:top w:val="none" w:sz="0" w:space="0" w:color="auto"/>
        <w:left w:val="none" w:sz="0" w:space="0" w:color="auto"/>
        <w:bottom w:val="none" w:sz="0" w:space="0" w:color="auto"/>
        <w:right w:val="none" w:sz="0" w:space="0" w:color="auto"/>
      </w:divBdr>
    </w:div>
    <w:div w:id="1540819068">
      <w:bodyDiv w:val="1"/>
      <w:marLeft w:val="0"/>
      <w:marRight w:val="0"/>
      <w:marTop w:val="0"/>
      <w:marBottom w:val="0"/>
      <w:divBdr>
        <w:top w:val="none" w:sz="0" w:space="0" w:color="auto"/>
        <w:left w:val="none" w:sz="0" w:space="0" w:color="auto"/>
        <w:bottom w:val="none" w:sz="0" w:space="0" w:color="auto"/>
        <w:right w:val="none" w:sz="0" w:space="0" w:color="auto"/>
      </w:divBdr>
    </w:div>
    <w:div w:id="1547251528">
      <w:bodyDiv w:val="1"/>
      <w:marLeft w:val="0"/>
      <w:marRight w:val="0"/>
      <w:marTop w:val="0"/>
      <w:marBottom w:val="0"/>
      <w:divBdr>
        <w:top w:val="none" w:sz="0" w:space="0" w:color="auto"/>
        <w:left w:val="none" w:sz="0" w:space="0" w:color="auto"/>
        <w:bottom w:val="none" w:sz="0" w:space="0" w:color="auto"/>
        <w:right w:val="none" w:sz="0" w:space="0" w:color="auto"/>
      </w:divBdr>
    </w:div>
    <w:div w:id="1547713592">
      <w:bodyDiv w:val="1"/>
      <w:marLeft w:val="0"/>
      <w:marRight w:val="0"/>
      <w:marTop w:val="0"/>
      <w:marBottom w:val="0"/>
      <w:divBdr>
        <w:top w:val="none" w:sz="0" w:space="0" w:color="auto"/>
        <w:left w:val="none" w:sz="0" w:space="0" w:color="auto"/>
        <w:bottom w:val="none" w:sz="0" w:space="0" w:color="auto"/>
        <w:right w:val="none" w:sz="0" w:space="0" w:color="auto"/>
      </w:divBdr>
    </w:div>
    <w:div w:id="1559590224">
      <w:bodyDiv w:val="1"/>
      <w:marLeft w:val="0"/>
      <w:marRight w:val="0"/>
      <w:marTop w:val="0"/>
      <w:marBottom w:val="0"/>
      <w:divBdr>
        <w:top w:val="none" w:sz="0" w:space="0" w:color="auto"/>
        <w:left w:val="none" w:sz="0" w:space="0" w:color="auto"/>
        <w:bottom w:val="none" w:sz="0" w:space="0" w:color="auto"/>
        <w:right w:val="none" w:sz="0" w:space="0" w:color="auto"/>
      </w:divBdr>
      <w:divsChild>
        <w:div w:id="1204948558">
          <w:marLeft w:val="1958"/>
          <w:marRight w:val="0"/>
          <w:marTop w:val="134"/>
          <w:marBottom w:val="0"/>
          <w:divBdr>
            <w:top w:val="none" w:sz="0" w:space="0" w:color="auto"/>
            <w:left w:val="none" w:sz="0" w:space="0" w:color="auto"/>
            <w:bottom w:val="none" w:sz="0" w:space="0" w:color="auto"/>
            <w:right w:val="none" w:sz="0" w:space="0" w:color="auto"/>
          </w:divBdr>
        </w:div>
        <w:div w:id="1431658445">
          <w:marLeft w:val="1958"/>
          <w:marRight w:val="0"/>
          <w:marTop w:val="672"/>
          <w:marBottom w:val="0"/>
          <w:divBdr>
            <w:top w:val="none" w:sz="0" w:space="0" w:color="auto"/>
            <w:left w:val="none" w:sz="0" w:space="0" w:color="auto"/>
            <w:bottom w:val="none" w:sz="0" w:space="0" w:color="auto"/>
            <w:right w:val="none" w:sz="0" w:space="0" w:color="auto"/>
          </w:divBdr>
        </w:div>
      </w:divsChild>
    </w:div>
    <w:div w:id="1602300546">
      <w:bodyDiv w:val="1"/>
      <w:marLeft w:val="0"/>
      <w:marRight w:val="0"/>
      <w:marTop w:val="0"/>
      <w:marBottom w:val="0"/>
      <w:divBdr>
        <w:top w:val="none" w:sz="0" w:space="0" w:color="auto"/>
        <w:left w:val="none" w:sz="0" w:space="0" w:color="auto"/>
        <w:bottom w:val="none" w:sz="0" w:space="0" w:color="auto"/>
        <w:right w:val="none" w:sz="0" w:space="0" w:color="auto"/>
      </w:divBdr>
    </w:div>
    <w:div w:id="1602839515">
      <w:bodyDiv w:val="1"/>
      <w:marLeft w:val="0"/>
      <w:marRight w:val="0"/>
      <w:marTop w:val="0"/>
      <w:marBottom w:val="0"/>
      <w:divBdr>
        <w:top w:val="none" w:sz="0" w:space="0" w:color="auto"/>
        <w:left w:val="none" w:sz="0" w:space="0" w:color="auto"/>
        <w:bottom w:val="none" w:sz="0" w:space="0" w:color="auto"/>
        <w:right w:val="none" w:sz="0" w:space="0" w:color="auto"/>
      </w:divBdr>
    </w:div>
    <w:div w:id="1606385544">
      <w:bodyDiv w:val="1"/>
      <w:marLeft w:val="0"/>
      <w:marRight w:val="0"/>
      <w:marTop w:val="0"/>
      <w:marBottom w:val="0"/>
      <w:divBdr>
        <w:top w:val="none" w:sz="0" w:space="0" w:color="auto"/>
        <w:left w:val="none" w:sz="0" w:space="0" w:color="auto"/>
        <w:bottom w:val="none" w:sz="0" w:space="0" w:color="auto"/>
        <w:right w:val="none" w:sz="0" w:space="0" w:color="auto"/>
      </w:divBdr>
    </w:div>
    <w:div w:id="1609924017">
      <w:bodyDiv w:val="1"/>
      <w:marLeft w:val="0"/>
      <w:marRight w:val="0"/>
      <w:marTop w:val="0"/>
      <w:marBottom w:val="0"/>
      <w:divBdr>
        <w:top w:val="none" w:sz="0" w:space="0" w:color="auto"/>
        <w:left w:val="none" w:sz="0" w:space="0" w:color="auto"/>
        <w:bottom w:val="none" w:sz="0" w:space="0" w:color="auto"/>
        <w:right w:val="none" w:sz="0" w:space="0" w:color="auto"/>
      </w:divBdr>
    </w:div>
    <w:div w:id="1614089873">
      <w:bodyDiv w:val="1"/>
      <w:marLeft w:val="0"/>
      <w:marRight w:val="0"/>
      <w:marTop w:val="0"/>
      <w:marBottom w:val="0"/>
      <w:divBdr>
        <w:top w:val="none" w:sz="0" w:space="0" w:color="auto"/>
        <w:left w:val="none" w:sz="0" w:space="0" w:color="auto"/>
        <w:bottom w:val="none" w:sz="0" w:space="0" w:color="auto"/>
        <w:right w:val="none" w:sz="0" w:space="0" w:color="auto"/>
      </w:divBdr>
    </w:div>
    <w:div w:id="1625849214">
      <w:bodyDiv w:val="1"/>
      <w:marLeft w:val="0"/>
      <w:marRight w:val="0"/>
      <w:marTop w:val="0"/>
      <w:marBottom w:val="0"/>
      <w:divBdr>
        <w:top w:val="none" w:sz="0" w:space="0" w:color="auto"/>
        <w:left w:val="none" w:sz="0" w:space="0" w:color="auto"/>
        <w:bottom w:val="none" w:sz="0" w:space="0" w:color="auto"/>
        <w:right w:val="none" w:sz="0" w:space="0" w:color="auto"/>
      </w:divBdr>
      <w:divsChild>
        <w:div w:id="420296225">
          <w:marLeft w:val="1440"/>
          <w:marRight w:val="0"/>
          <w:marTop w:val="134"/>
          <w:marBottom w:val="0"/>
          <w:divBdr>
            <w:top w:val="none" w:sz="0" w:space="0" w:color="auto"/>
            <w:left w:val="none" w:sz="0" w:space="0" w:color="auto"/>
            <w:bottom w:val="none" w:sz="0" w:space="0" w:color="auto"/>
            <w:right w:val="none" w:sz="0" w:space="0" w:color="auto"/>
          </w:divBdr>
        </w:div>
        <w:div w:id="1630434888">
          <w:marLeft w:val="1440"/>
          <w:marRight w:val="0"/>
          <w:marTop w:val="134"/>
          <w:marBottom w:val="0"/>
          <w:divBdr>
            <w:top w:val="none" w:sz="0" w:space="0" w:color="auto"/>
            <w:left w:val="none" w:sz="0" w:space="0" w:color="auto"/>
            <w:bottom w:val="none" w:sz="0" w:space="0" w:color="auto"/>
            <w:right w:val="none" w:sz="0" w:space="0" w:color="auto"/>
          </w:divBdr>
        </w:div>
      </w:divsChild>
    </w:div>
    <w:div w:id="1639257501">
      <w:bodyDiv w:val="1"/>
      <w:marLeft w:val="0"/>
      <w:marRight w:val="0"/>
      <w:marTop w:val="0"/>
      <w:marBottom w:val="0"/>
      <w:divBdr>
        <w:top w:val="none" w:sz="0" w:space="0" w:color="auto"/>
        <w:left w:val="none" w:sz="0" w:space="0" w:color="auto"/>
        <w:bottom w:val="none" w:sz="0" w:space="0" w:color="auto"/>
        <w:right w:val="none" w:sz="0" w:space="0" w:color="auto"/>
      </w:divBdr>
      <w:divsChild>
        <w:div w:id="866335310">
          <w:marLeft w:val="547"/>
          <w:marRight w:val="0"/>
          <w:marTop w:val="134"/>
          <w:marBottom w:val="0"/>
          <w:divBdr>
            <w:top w:val="none" w:sz="0" w:space="0" w:color="auto"/>
            <w:left w:val="none" w:sz="0" w:space="0" w:color="auto"/>
            <w:bottom w:val="none" w:sz="0" w:space="0" w:color="auto"/>
            <w:right w:val="none" w:sz="0" w:space="0" w:color="auto"/>
          </w:divBdr>
        </w:div>
      </w:divsChild>
    </w:div>
    <w:div w:id="1646665779">
      <w:bodyDiv w:val="1"/>
      <w:marLeft w:val="0"/>
      <w:marRight w:val="0"/>
      <w:marTop w:val="0"/>
      <w:marBottom w:val="0"/>
      <w:divBdr>
        <w:top w:val="none" w:sz="0" w:space="0" w:color="auto"/>
        <w:left w:val="none" w:sz="0" w:space="0" w:color="auto"/>
        <w:bottom w:val="none" w:sz="0" w:space="0" w:color="auto"/>
        <w:right w:val="none" w:sz="0" w:space="0" w:color="auto"/>
      </w:divBdr>
    </w:div>
    <w:div w:id="1653876405">
      <w:bodyDiv w:val="1"/>
      <w:marLeft w:val="0"/>
      <w:marRight w:val="0"/>
      <w:marTop w:val="0"/>
      <w:marBottom w:val="0"/>
      <w:divBdr>
        <w:top w:val="none" w:sz="0" w:space="0" w:color="auto"/>
        <w:left w:val="none" w:sz="0" w:space="0" w:color="auto"/>
        <w:bottom w:val="none" w:sz="0" w:space="0" w:color="auto"/>
        <w:right w:val="none" w:sz="0" w:space="0" w:color="auto"/>
      </w:divBdr>
      <w:divsChild>
        <w:div w:id="975262678">
          <w:marLeft w:val="1843"/>
          <w:marRight w:val="0"/>
          <w:marTop w:val="336"/>
          <w:marBottom w:val="0"/>
          <w:divBdr>
            <w:top w:val="none" w:sz="0" w:space="0" w:color="auto"/>
            <w:left w:val="none" w:sz="0" w:space="0" w:color="auto"/>
            <w:bottom w:val="none" w:sz="0" w:space="0" w:color="auto"/>
            <w:right w:val="none" w:sz="0" w:space="0" w:color="auto"/>
          </w:divBdr>
        </w:div>
      </w:divsChild>
    </w:div>
    <w:div w:id="1655184017">
      <w:bodyDiv w:val="1"/>
      <w:marLeft w:val="0"/>
      <w:marRight w:val="0"/>
      <w:marTop w:val="0"/>
      <w:marBottom w:val="0"/>
      <w:divBdr>
        <w:top w:val="none" w:sz="0" w:space="0" w:color="auto"/>
        <w:left w:val="none" w:sz="0" w:space="0" w:color="auto"/>
        <w:bottom w:val="none" w:sz="0" w:space="0" w:color="auto"/>
        <w:right w:val="none" w:sz="0" w:space="0" w:color="auto"/>
      </w:divBdr>
    </w:div>
    <w:div w:id="1669557362">
      <w:bodyDiv w:val="1"/>
      <w:marLeft w:val="0"/>
      <w:marRight w:val="0"/>
      <w:marTop w:val="0"/>
      <w:marBottom w:val="0"/>
      <w:divBdr>
        <w:top w:val="none" w:sz="0" w:space="0" w:color="auto"/>
        <w:left w:val="none" w:sz="0" w:space="0" w:color="auto"/>
        <w:bottom w:val="none" w:sz="0" w:space="0" w:color="auto"/>
        <w:right w:val="none" w:sz="0" w:space="0" w:color="auto"/>
      </w:divBdr>
    </w:div>
    <w:div w:id="1669746302">
      <w:bodyDiv w:val="1"/>
      <w:marLeft w:val="0"/>
      <w:marRight w:val="0"/>
      <w:marTop w:val="0"/>
      <w:marBottom w:val="0"/>
      <w:divBdr>
        <w:top w:val="none" w:sz="0" w:space="0" w:color="auto"/>
        <w:left w:val="none" w:sz="0" w:space="0" w:color="auto"/>
        <w:bottom w:val="none" w:sz="0" w:space="0" w:color="auto"/>
        <w:right w:val="none" w:sz="0" w:space="0" w:color="auto"/>
      </w:divBdr>
    </w:div>
    <w:div w:id="1684890513">
      <w:bodyDiv w:val="1"/>
      <w:marLeft w:val="0"/>
      <w:marRight w:val="0"/>
      <w:marTop w:val="0"/>
      <w:marBottom w:val="0"/>
      <w:divBdr>
        <w:top w:val="none" w:sz="0" w:space="0" w:color="auto"/>
        <w:left w:val="none" w:sz="0" w:space="0" w:color="auto"/>
        <w:bottom w:val="none" w:sz="0" w:space="0" w:color="auto"/>
        <w:right w:val="none" w:sz="0" w:space="0" w:color="auto"/>
      </w:divBdr>
    </w:div>
    <w:div w:id="1686974640">
      <w:bodyDiv w:val="1"/>
      <w:marLeft w:val="0"/>
      <w:marRight w:val="0"/>
      <w:marTop w:val="0"/>
      <w:marBottom w:val="0"/>
      <w:divBdr>
        <w:top w:val="none" w:sz="0" w:space="0" w:color="auto"/>
        <w:left w:val="none" w:sz="0" w:space="0" w:color="auto"/>
        <w:bottom w:val="none" w:sz="0" w:space="0" w:color="auto"/>
        <w:right w:val="none" w:sz="0" w:space="0" w:color="auto"/>
      </w:divBdr>
    </w:div>
    <w:div w:id="1690132798">
      <w:bodyDiv w:val="1"/>
      <w:marLeft w:val="0"/>
      <w:marRight w:val="0"/>
      <w:marTop w:val="0"/>
      <w:marBottom w:val="0"/>
      <w:divBdr>
        <w:top w:val="none" w:sz="0" w:space="0" w:color="auto"/>
        <w:left w:val="none" w:sz="0" w:space="0" w:color="auto"/>
        <w:bottom w:val="none" w:sz="0" w:space="0" w:color="auto"/>
        <w:right w:val="none" w:sz="0" w:space="0" w:color="auto"/>
      </w:divBdr>
      <w:divsChild>
        <w:div w:id="24798331">
          <w:marLeft w:val="547"/>
          <w:marRight w:val="0"/>
          <w:marTop w:val="154"/>
          <w:marBottom w:val="0"/>
          <w:divBdr>
            <w:top w:val="none" w:sz="0" w:space="0" w:color="auto"/>
            <w:left w:val="none" w:sz="0" w:space="0" w:color="auto"/>
            <w:bottom w:val="none" w:sz="0" w:space="0" w:color="auto"/>
            <w:right w:val="none" w:sz="0" w:space="0" w:color="auto"/>
          </w:divBdr>
        </w:div>
      </w:divsChild>
    </w:div>
    <w:div w:id="1703743219">
      <w:bodyDiv w:val="1"/>
      <w:marLeft w:val="0"/>
      <w:marRight w:val="0"/>
      <w:marTop w:val="0"/>
      <w:marBottom w:val="0"/>
      <w:divBdr>
        <w:top w:val="none" w:sz="0" w:space="0" w:color="auto"/>
        <w:left w:val="none" w:sz="0" w:space="0" w:color="auto"/>
        <w:bottom w:val="none" w:sz="0" w:space="0" w:color="auto"/>
        <w:right w:val="none" w:sz="0" w:space="0" w:color="auto"/>
      </w:divBdr>
      <w:divsChild>
        <w:div w:id="1522039719">
          <w:marLeft w:val="0"/>
          <w:marRight w:val="0"/>
          <w:marTop w:val="134"/>
          <w:marBottom w:val="0"/>
          <w:divBdr>
            <w:top w:val="none" w:sz="0" w:space="0" w:color="auto"/>
            <w:left w:val="none" w:sz="0" w:space="0" w:color="auto"/>
            <w:bottom w:val="none" w:sz="0" w:space="0" w:color="auto"/>
            <w:right w:val="none" w:sz="0" w:space="0" w:color="auto"/>
          </w:divBdr>
        </w:div>
      </w:divsChild>
    </w:div>
    <w:div w:id="1708987026">
      <w:bodyDiv w:val="1"/>
      <w:marLeft w:val="0"/>
      <w:marRight w:val="0"/>
      <w:marTop w:val="0"/>
      <w:marBottom w:val="0"/>
      <w:divBdr>
        <w:top w:val="none" w:sz="0" w:space="0" w:color="auto"/>
        <w:left w:val="none" w:sz="0" w:space="0" w:color="auto"/>
        <w:bottom w:val="none" w:sz="0" w:space="0" w:color="auto"/>
        <w:right w:val="none" w:sz="0" w:space="0" w:color="auto"/>
      </w:divBdr>
    </w:div>
    <w:div w:id="1724669468">
      <w:bodyDiv w:val="1"/>
      <w:marLeft w:val="0"/>
      <w:marRight w:val="0"/>
      <w:marTop w:val="0"/>
      <w:marBottom w:val="0"/>
      <w:divBdr>
        <w:top w:val="none" w:sz="0" w:space="0" w:color="auto"/>
        <w:left w:val="none" w:sz="0" w:space="0" w:color="auto"/>
        <w:bottom w:val="none" w:sz="0" w:space="0" w:color="auto"/>
        <w:right w:val="none" w:sz="0" w:space="0" w:color="auto"/>
      </w:divBdr>
    </w:div>
    <w:div w:id="1734501820">
      <w:bodyDiv w:val="1"/>
      <w:marLeft w:val="0"/>
      <w:marRight w:val="0"/>
      <w:marTop w:val="0"/>
      <w:marBottom w:val="0"/>
      <w:divBdr>
        <w:top w:val="none" w:sz="0" w:space="0" w:color="auto"/>
        <w:left w:val="none" w:sz="0" w:space="0" w:color="auto"/>
        <w:bottom w:val="none" w:sz="0" w:space="0" w:color="auto"/>
        <w:right w:val="none" w:sz="0" w:space="0" w:color="auto"/>
      </w:divBdr>
    </w:div>
    <w:div w:id="1739784680">
      <w:bodyDiv w:val="1"/>
      <w:marLeft w:val="0"/>
      <w:marRight w:val="0"/>
      <w:marTop w:val="0"/>
      <w:marBottom w:val="0"/>
      <w:divBdr>
        <w:top w:val="none" w:sz="0" w:space="0" w:color="auto"/>
        <w:left w:val="none" w:sz="0" w:space="0" w:color="auto"/>
        <w:bottom w:val="none" w:sz="0" w:space="0" w:color="auto"/>
        <w:right w:val="none" w:sz="0" w:space="0" w:color="auto"/>
      </w:divBdr>
      <w:divsChild>
        <w:div w:id="831531574">
          <w:marLeft w:val="720"/>
          <w:marRight w:val="0"/>
          <w:marTop w:val="288"/>
          <w:marBottom w:val="0"/>
          <w:divBdr>
            <w:top w:val="none" w:sz="0" w:space="0" w:color="auto"/>
            <w:left w:val="none" w:sz="0" w:space="0" w:color="auto"/>
            <w:bottom w:val="none" w:sz="0" w:space="0" w:color="auto"/>
            <w:right w:val="none" w:sz="0" w:space="0" w:color="auto"/>
          </w:divBdr>
        </w:div>
      </w:divsChild>
    </w:div>
    <w:div w:id="1753040142">
      <w:bodyDiv w:val="1"/>
      <w:marLeft w:val="0"/>
      <w:marRight w:val="0"/>
      <w:marTop w:val="0"/>
      <w:marBottom w:val="0"/>
      <w:divBdr>
        <w:top w:val="none" w:sz="0" w:space="0" w:color="auto"/>
        <w:left w:val="none" w:sz="0" w:space="0" w:color="auto"/>
        <w:bottom w:val="none" w:sz="0" w:space="0" w:color="auto"/>
        <w:right w:val="none" w:sz="0" w:space="0" w:color="auto"/>
      </w:divBdr>
    </w:div>
    <w:div w:id="1766723626">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2">
          <w:marLeft w:val="1051"/>
          <w:marRight w:val="0"/>
          <w:marTop w:val="144"/>
          <w:marBottom w:val="0"/>
          <w:divBdr>
            <w:top w:val="none" w:sz="0" w:space="0" w:color="auto"/>
            <w:left w:val="none" w:sz="0" w:space="0" w:color="auto"/>
            <w:bottom w:val="none" w:sz="0" w:space="0" w:color="auto"/>
            <w:right w:val="none" w:sz="0" w:space="0" w:color="auto"/>
          </w:divBdr>
        </w:div>
      </w:divsChild>
    </w:div>
    <w:div w:id="1778327067">
      <w:bodyDiv w:val="1"/>
      <w:marLeft w:val="0"/>
      <w:marRight w:val="0"/>
      <w:marTop w:val="0"/>
      <w:marBottom w:val="0"/>
      <w:divBdr>
        <w:top w:val="none" w:sz="0" w:space="0" w:color="auto"/>
        <w:left w:val="none" w:sz="0" w:space="0" w:color="auto"/>
        <w:bottom w:val="none" w:sz="0" w:space="0" w:color="auto"/>
        <w:right w:val="none" w:sz="0" w:space="0" w:color="auto"/>
      </w:divBdr>
    </w:div>
    <w:div w:id="1793134342">
      <w:bodyDiv w:val="1"/>
      <w:marLeft w:val="0"/>
      <w:marRight w:val="0"/>
      <w:marTop w:val="0"/>
      <w:marBottom w:val="0"/>
      <w:divBdr>
        <w:top w:val="none" w:sz="0" w:space="0" w:color="auto"/>
        <w:left w:val="none" w:sz="0" w:space="0" w:color="auto"/>
        <w:bottom w:val="none" w:sz="0" w:space="0" w:color="auto"/>
        <w:right w:val="none" w:sz="0" w:space="0" w:color="auto"/>
      </w:divBdr>
    </w:div>
    <w:div w:id="1800224166">
      <w:bodyDiv w:val="1"/>
      <w:marLeft w:val="0"/>
      <w:marRight w:val="0"/>
      <w:marTop w:val="0"/>
      <w:marBottom w:val="0"/>
      <w:divBdr>
        <w:top w:val="none" w:sz="0" w:space="0" w:color="auto"/>
        <w:left w:val="none" w:sz="0" w:space="0" w:color="auto"/>
        <w:bottom w:val="none" w:sz="0" w:space="0" w:color="auto"/>
        <w:right w:val="none" w:sz="0" w:space="0" w:color="auto"/>
      </w:divBdr>
      <w:divsChild>
        <w:div w:id="1436049738">
          <w:marLeft w:val="0"/>
          <w:marRight w:val="0"/>
          <w:marTop w:val="288"/>
          <w:marBottom w:val="0"/>
          <w:divBdr>
            <w:top w:val="none" w:sz="0" w:space="0" w:color="auto"/>
            <w:left w:val="none" w:sz="0" w:space="0" w:color="auto"/>
            <w:bottom w:val="none" w:sz="0" w:space="0" w:color="auto"/>
            <w:right w:val="none" w:sz="0" w:space="0" w:color="auto"/>
          </w:divBdr>
        </w:div>
      </w:divsChild>
    </w:div>
    <w:div w:id="1811052153">
      <w:bodyDiv w:val="1"/>
      <w:marLeft w:val="0"/>
      <w:marRight w:val="0"/>
      <w:marTop w:val="0"/>
      <w:marBottom w:val="0"/>
      <w:divBdr>
        <w:top w:val="none" w:sz="0" w:space="0" w:color="auto"/>
        <w:left w:val="none" w:sz="0" w:space="0" w:color="auto"/>
        <w:bottom w:val="none" w:sz="0" w:space="0" w:color="auto"/>
        <w:right w:val="none" w:sz="0" w:space="0" w:color="auto"/>
      </w:divBdr>
    </w:div>
    <w:div w:id="1812938240">
      <w:bodyDiv w:val="1"/>
      <w:marLeft w:val="0"/>
      <w:marRight w:val="0"/>
      <w:marTop w:val="0"/>
      <w:marBottom w:val="0"/>
      <w:divBdr>
        <w:top w:val="none" w:sz="0" w:space="0" w:color="auto"/>
        <w:left w:val="none" w:sz="0" w:space="0" w:color="auto"/>
        <w:bottom w:val="none" w:sz="0" w:space="0" w:color="auto"/>
        <w:right w:val="none" w:sz="0" w:space="0" w:color="auto"/>
      </w:divBdr>
    </w:div>
    <w:div w:id="1824808401">
      <w:bodyDiv w:val="1"/>
      <w:marLeft w:val="0"/>
      <w:marRight w:val="0"/>
      <w:marTop w:val="0"/>
      <w:marBottom w:val="0"/>
      <w:divBdr>
        <w:top w:val="none" w:sz="0" w:space="0" w:color="auto"/>
        <w:left w:val="none" w:sz="0" w:space="0" w:color="auto"/>
        <w:bottom w:val="none" w:sz="0" w:space="0" w:color="auto"/>
        <w:right w:val="none" w:sz="0" w:space="0" w:color="auto"/>
      </w:divBdr>
    </w:div>
    <w:div w:id="1830557694">
      <w:bodyDiv w:val="1"/>
      <w:marLeft w:val="0"/>
      <w:marRight w:val="0"/>
      <w:marTop w:val="0"/>
      <w:marBottom w:val="0"/>
      <w:divBdr>
        <w:top w:val="none" w:sz="0" w:space="0" w:color="auto"/>
        <w:left w:val="none" w:sz="0" w:space="0" w:color="auto"/>
        <w:bottom w:val="none" w:sz="0" w:space="0" w:color="auto"/>
        <w:right w:val="none" w:sz="0" w:space="0" w:color="auto"/>
      </w:divBdr>
    </w:div>
    <w:div w:id="1830753280">
      <w:bodyDiv w:val="1"/>
      <w:marLeft w:val="0"/>
      <w:marRight w:val="0"/>
      <w:marTop w:val="0"/>
      <w:marBottom w:val="0"/>
      <w:divBdr>
        <w:top w:val="none" w:sz="0" w:space="0" w:color="auto"/>
        <w:left w:val="none" w:sz="0" w:space="0" w:color="auto"/>
        <w:bottom w:val="none" w:sz="0" w:space="0" w:color="auto"/>
        <w:right w:val="none" w:sz="0" w:space="0" w:color="auto"/>
      </w:divBdr>
      <w:divsChild>
        <w:div w:id="612859625">
          <w:marLeft w:val="0"/>
          <w:marRight w:val="0"/>
          <w:marTop w:val="134"/>
          <w:marBottom w:val="0"/>
          <w:divBdr>
            <w:top w:val="none" w:sz="0" w:space="0" w:color="auto"/>
            <w:left w:val="none" w:sz="0" w:space="0" w:color="auto"/>
            <w:bottom w:val="none" w:sz="0" w:space="0" w:color="auto"/>
            <w:right w:val="none" w:sz="0" w:space="0" w:color="auto"/>
          </w:divBdr>
        </w:div>
      </w:divsChild>
    </w:div>
    <w:div w:id="1854758341">
      <w:bodyDiv w:val="1"/>
      <w:marLeft w:val="0"/>
      <w:marRight w:val="0"/>
      <w:marTop w:val="0"/>
      <w:marBottom w:val="0"/>
      <w:divBdr>
        <w:top w:val="none" w:sz="0" w:space="0" w:color="auto"/>
        <w:left w:val="none" w:sz="0" w:space="0" w:color="auto"/>
        <w:bottom w:val="none" w:sz="0" w:space="0" w:color="auto"/>
        <w:right w:val="none" w:sz="0" w:space="0" w:color="auto"/>
      </w:divBdr>
      <w:divsChild>
        <w:div w:id="1297369239">
          <w:marLeft w:val="893"/>
          <w:marRight w:val="0"/>
          <w:marTop w:val="134"/>
          <w:marBottom w:val="0"/>
          <w:divBdr>
            <w:top w:val="none" w:sz="0" w:space="0" w:color="auto"/>
            <w:left w:val="none" w:sz="0" w:space="0" w:color="auto"/>
            <w:bottom w:val="none" w:sz="0" w:space="0" w:color="auto"/>
            <w:right w:val="none" w:sz="0" w:space="0" w:color="auto"/>
          </w:divBdr>
        </w:div>
      </w:divsChild>
    </w:div>
    <w:div w:id="1873348862">
      <w:bodyDiv w:val="1"/>
      <w:marLeft w:val="0"/>
      <w:marRight w:val="0"/>
      <w:marTop w:val="0"/>
      <w:marBottom w:val="0"/>
      <w:divBdr>
        <w:top w:val="none" w:sz="0" w:space="0" w:color="auto"/>
        <w:left w:val="none" w:sz="0" w:space="0" w:color="auto"/>
        <w:bottom w:val="none" w:sz="0" w:space="0" w:color="auto"/>
        <w:right w:val="none" w:sz="0" w:space="0" w:color="auto"/>
      </w:divBdr>
    </w:div>
    <w:div w:id="1878078369">
      <w:bodyDiv w:val="1"/>
      <w:marLeft w:val="0"/>
      <w:marRight w:val="0"/>
      <w:marTop w:val="0"/>
      <w:marBottom w:val="0"/>
      <w:divBdr>
        <w:top w:val="none" w:sz="0" w:space="0" w:color="auto"/>
        <w:left w:val="none" w:sz="0" w:space="0" w:color="auto"/>
        <w:bottom w:val="none" w:sz="0" w:space="0" w:color="auto"/>
        <w:right w:val="none" w:sz="0" w:space="0" w:color="auto"/>
      </w:divBdr>
    </w:div>
    <w:div w:id="1878468893">
      <w:bodyDiv w:val="1"/>
      <w:marLeft w:val="0"/>
      <w:marRight w:val="0"/>
      <w:marTop w:val="0"/>
      <w:marBottom w:val="0"/>
      <w:divBdr>
        <w:top w:val="none" w:sz="0" w:space="0" w:color="auto"/>
        <w:left w:val="none" w:sz="0" w:space="0" w:color="auto"/>
        <w:bottom w:val="none" w:sz="0" w:space="0" w:color="auto"/>
        <w:right w:val="none" w:sz="0" w:space="0" w:color="auto"/>
      </w:divBdr>
    </w:div>
    <w:div w:id="1882552928">
      <w:bodyDiv w:val="1"/>
      <w:marLeft w:val="0"/>
      <w:marRight w:val="0"/>
      <w:marTop w:val="0"/>
      <w:marBottom w:val="0"/>
      <w:divBdr>
        <w:top w:val="none" w:sz="0" w:space="0" w:color="auto"/>
        <w:left w:val="none" w:sz="0" w:space="0" w:color="auto"/>
        <w:bottom w:val="none" w:sz="0" w:space="0" w:color="auto"/>
        <w:right w:val="none" w:sz="0" w:space="0" w:color="auto"/>
      </w:divBdr>
      <w:divsChild>
        <w:div w:id="274168765">
          <w:marLeft w:val="763"/>
          <w:marRight w:val="0"/>
          <w:marTop w:val="134"/>
          <w:marBottom w:val="0"/>
          <w:divBdr>
            <w:top w:val="none" w:sz="0" w:space="0" w:color="auto"/>
            <w:left w:val="none" w:sz="0" w:space="0" w:color="auto"/>
            <w:bottom w:val="none" w:sz="0" w:space="0" w:color="auto"/>
            <w:right w:val="none" w:sz="0" w:space="0" w:color="auto"/>
          </w:divBdr>
        </w:div>
        <w:div w:id="560558638">
          <w:marLeft w:val="763"/>
          <w:marRight w:val="0"/>
          <w:marTop w:val="134"/>
          <w:marBottom w:val="0"/>
          <w:divBdr>
            <w:top w:val="none" w:sz="0" w:space="0" w:color="auto"/>
            <w:left w:val="none" w:sz="0" w:space="0" w:color="auto"/>
            <w:bottom w:val="none" w:sz="0" w:space="0" w:color="auto"/>
            <w:right w:val="none" w:sz="0" w:space="0" w:color="auto"/>
          </w:divBdr>
        </w:div>
        <w:div w:id="1105149487">
          <w:marLeft w:val="763"/>
          <w:marRight w:val="0"/>
          <w:marTop w:val="134"/>
          <w:marBottom w:val="0"/>
          <w:divBdr>
            <w:top w:val="none" w:sz="0" w:space="0" w:color="auto"/>
            <w:left w:val="none" w:sz="0" w:space="0" w:color="auto"/>
            <w:bottom w:val="none" w:sz="0" w:space="0" w:color="auto"/>
            <w:right w:val="none" w:sz="0" w:space="0" w:color="auto"/>
          </w:divBdr>
        </w:div>
        <w:div w:id="1881892784">
          <w:marLeft w:val="763"/>
          <w:marRight w:val="0"/>
          <w:marTop w:val="134"/>
          <w:marBottom w:val="0"/>
          <w:divBdr>
            <w:top w:val="none" w:sz="0" w:space="0" w:color="auto"/>
            <w:left w:val="none" w:sz="0" w:space="0" w:color="auto"/>
            <w:bottom w:val="none" w:sz="0" w:space="0" w:color="auto"/>
            <w:right w:val="none" w:sz="0" w:space="0" w:color="auto"/>
          </w:divBdr>
        </w:div>
      </w:divsChild>
    </w:div>
    <w:div w:id="1904870837">
      <w:bodyDiv w:val="1"/>
      <w:marLeft w:val="0"/>
      <w:marRight w:val="0"/>
      <w:marTop w:val="0"/>
      <w:marBottom w:val="0"/>
      <w:divBdr>
        <w:top w:val="none" w:sz="0" w:space="0" w:color="auto"/>
        <w:left w:val="none" w:sz="0" w:space="0" w:color="auto"/>
        <w:bottom w:val="none" w:sz="0" w:space="0" w:color="auto"/>
        <w:right w:val="none" w:sz="0" w:space="0" w:color="auto"/>
      </w:divBdr>
    </w:div>
    <w:div w:id="1909075051">
      <w:bodyDiv w:val="1"/>
      <w:marLeft w:val="0"/>
      <w:marRight w:val="0"/>
      <w:marTop w:val="0"/>
      <w:marBottom w:val="0"/>
      <w:divBdr>
        <w:top w:val="none" w:sz="0" w:space="0" w:color="auto"/>
        <w:left w:val="none" w:sz="0" w:space="0" w:color="auto"/>
        <w:bottom w:val="none" w:sz="0" w:space="0" w:color="auto"/>
        <w:right w:val="none" w:sz="0" w:space="0" w:color="auto"/>
      </w:divBdr>
    </w:div>
    <w:div w:id="1911111270">
      <w:bodyDiv w:val="1"/>
      <w:marLeft w:val="0"/>
      <w:marRight w:val="0"/>
      <w:marTop w:val="0"/>
      <w:marBottom w:val="0"/>
      <w:divBdr>
        <w:top w:val="none" w:sz="0" w:space="0" w:color="auto"/>
        <w:left w:val="none" w:sz="0" w:space="0" w:color="auto"/>
        <w:bottom w:val="none" w:sz="0" w:space="0" w:color="auto"/>
        <w:right w:val="none" w:sz="0" w:space="0" w:color="auto"/>
      </w:divBdr>
    </w:div>
    <w:div w:id="1911229811">
      <w:bodyDiv w:val="1"/>
      <w:marLeft w:val="0"/>
      <w:marRight w:val="0"/>
      <w:marTop w:val="0"/>
      <w:marBottom w:val="0"/>
      <w:divBdr>
        <w:top w:val="none" w:sz="0" w:space="0" w:color="auto"/>
        <w:left w:val="none" w:sz="0" w:space="0" w:color="auto"/>
        <w:bottom w:val="none" w:sz="0" w:space="0" w:color="auto"/>
        <w:right w:val="none" w:sz="0" w:space="0" w:color="auto"/>
      </w:divBdr>
    </w:div>
    <w:div w:id="1915386726">
      <w:bodyDiv w:val="1"/>
      <w:marLeft w:val="0"/>
      <w:marRight w:val="0"/>
      <w:marTop w:val="0"/>
      <w:marBottom w:val="0"/>
      <w:divBdr>
        <w:top w:val="none" w:sz="0" w:space="0" w:color="auto"/>
        <w:left w:val="none" w:sz="0" w:space="0" w:color="auto"/>
        <w:bottom w:val="none" w:sz="0" w:space="0" w:color="auto"/>
        <w:right w:val="none" w:sz="0" w:space="0" w:color="auto"/>
      </w:divBdr>
    </w:div>
    <w:div w:id="1918325316">
      <w:bodyDiv w:val="1"/>
      <w:marLeft w:val="0"/>
      <w:marRight w:val="0"/>
      <w:marTop w:val="0"/>
      <w:marBottom w:val="0"/>
      <w:divBdr>
        <w:top w:val="none" w:sz="0" w:space="0" w:color="auto"/>
        <w:left w:val="none" w:sz="0" w:space="0" w:color="auto"/>
        <w:bottom w:val="none" w:sz="0" w:space="0" w:color="auto"/>
        <w:right w:val="none" w:sz="0" w:space="0" w:color="auto"/>
      </w:divBdr>
      <w:divsChild>
        <w:div w:id="2143691821">
          <w:marLeft w:val="547"/>
          <w:marRight w:val="0"/>
          <w:marTop w:val="154"/>
          <w:marBottom w:val="0"/>
          <w:divBdr>
            <w:top w:val="none" w:sz="0" w:space="0" w:color="auto"/>
            <w:left w:val="none" w:sz="0" w:space="0" w:color="auto"/>
            <w:bottom w:val="none" w:sz="0" w:space="0" w:color="auto"/>
            <w:right w:val="none" w:sz="0" w:space="0" w:color="auto"/>
          </w:divBdr>
        </w:div>
      </w:divsChild>
    </w:div>
    <w:div w:id="1920364542">
      <w:bodyDiv w:val="1"/>
      <w:marLeft w:val="0"/>
      <w:marRight w:val="0"/>
      <w:marTop w:val="0"/>
      <w:marBottom w:val="0"/>
      <w:divBdr>
        <w:top w:val="none" w:sz="0" w:space="0" w:color="auto"/>
        <w:left w:val="none" w:sz="0" w:space="0" w:color="auto"/>
        <w:bottom w:val="none" w:sz="0" w:space="0" w:color="auto"/>
        <w:right w:val="none" w:sz="0" w:space="0" w:color="auto"/>
      </w:divBdr>
      <w:divsChild>
        <w:div w:id="340744505">
          <w:marLeft w:val="720"/>
          <w:marRight w:val="0"/>
          <w:marTop w:val="384"/>
          <w:marBottom w:val="0"/>
          <w:divBdr>
            <w:top w:val="none" w:sz="0" w:space="0" w:color="auto"/>
            <w:left w:val="none" w:sz="0" w:space="0" w:color="auto"/>
            <w:bottom w:val="none" w:sz="0" w:space="0" w:color="auto"/>
            <w:right w:val="none" w:sz="0" w:space="0" w:color="auto"/>
          </w:divBdr>
        </w:div>
        <w:div w:id="1064647022">
          <w:marLeft w:val="720"/>
          <w:marRight w:val="0"/>
          <w:marTop w:val="384"/>
          <w:marBottom w:val="0"/>
          <w:divBdr>
            <w:top w:val="none" w:sz="0" w:space="0" w:color="auto"/>
            <w:left w:val="none" w:sz="0" w:space="0" w:color="auto"/>
            <w:bottom w:val="none" w:sz="0" w:space="0" w:color="auto"/>
            <w:right w:val="none" w:sz="0" w:space="0" w:color="auto"/>
          </w:divBdr>
        </w:div>
        <w:div w:id="1515731586">
          <w:marLeft w:val="720"/>
          <w:marRight w:val="0"/>
          <w:marTop w:val="384"/>
          <w:marBottom w:val="0"/>
          <w:divBdr>
            <w:top w:val="none" w:sz="0" w:space="0" w:color="auto"/>
            <w:left w:val="none" w:sz="0" w:space="0" w:color="auto"/>
            <w:bottom w:val="none" w:sz="0" w:space="0" w:color="auto"/>
            <w:right w:val="none" w:sz="0" w:space="0" w:color="auto"/>
          </w:divBdr>
        </w:div>
        <w:div w:id="1640257722">
          <w:marLeft w:val="720"/>
          <w:marRight w:val="0"/>
          <w:marTop w:val="384"/>
          <w:marBottom w:val="0"/>
          <w:divBdr>
            <w:top w:val="none" w:sz="0" w:space="0" w:color="auto"/>
            <w:left w:val="none" w:sz="0" w:space="0" w:color="auto"/>
            <w:bottom w:val="none" w:sz="0" w:space="0" w:color="auto"/>
            <w:right w:val="none" w:sz="0" w:space="0" w:color="auto"/>
          </w:divBdr>
        </w:div>
      </w:divsChild>
    </w:div>
    <w:div w:id="1922524357">
      <w:bodyDiv w:val="1"/>
      <w:marLeft w:val="0"/>
      <w:marRight w:val="0"/>
      <w:marTop w:val="0"/>
      <w:marBottom w:val="0"/>
      <w:divBdr>
        <w:top w:val="none" w:sz="0" w:space="0" w:color="auto"/>
        <w:left w:val="none" w:sz="0" w:space="0" w:color="auto"/>
        <w:bottom w:val="none" w:sz="0" w:space="0" w:color="auto"/>
        <w:right w:val="none" w:sz="0" w:space="0" w:color="auto"/>
      </w:divBdr>
    </w:div>
    <w:div w:id="1928422210">
      <w:bodyDiv w:val="1"/>
      <w:marLeft w:val="0"/>
      <w:marRight w:val="0"/>
      <w:marTop w:val="0"/>
      <w:marBottom w:val="0"/>
      <w:divBdr>
        <w:top w:val="none" w:sz="0" w:space="0" w:color="auto"/>
        <w:left w:val="none" w:sz="0" w:space="0" w:color="auto"/>
        <w:bottom w:val="none" w:sz="0" w:space="0" w:color="auto"/>
        <w:right w:val="none" w:sz="0" w:space="0" w:color="auto"/>
      </w:divBdr>
    </w:div>
    <w:div w:id="1930044644">
      <w:bodyDiv w:val="1"/>
      <w:marLeft w:val="0"/>
      <w:marRight w:val="0"/>
      <w:marTop w:val="0"/>
      <w:marBottom w:val="0"/>
      <w:divBdr>
        <w:top w:val="none" w:sz="0" w:space="0" w:color="auto"/>
        <w:left w:val="none" w:sz="0" w:space="0" w:color="auto"/>
        <w:bottom w:val="none" w:sz="0" w:space="0" w:color="auto"/>
        <w:right w:val="none" w:sz="0" w:space="0" w:color="auto"/>
      </w:divBdr>
    </w:div>
    <w:div w:id="1933973749">
      <w:bodyDiv w:val="1"/>
      <w:marLeft w:val="0"/>
      <w:marRight w:val="0"/>
      <w:marTop w:val="0"/>
      <w:marBottom w:val="0"/>
      <w:divBdr>
        <w:top w:val="none" w:sz="0" w:space="0" w:color="auto"/>
        <w:left w:val="none" w:sz="0" w:space="0" w:color="auto"/>
        <w:bottom w:val="none" w:sz="0" w:space="0" w:color="auto"/>
        <w:right w:val="none" w:sz="0" w:space="0" w:color="auto"/>
      </w:divBdr>
    </w:div>
    <w:div w:id="1934896402">
      <w:bodyDiv w:val="1"/>
      <w:marLeft w:val="0"/>
      <w:marRight w:val="0"/>
      <w:marTop w:val="0"/>
      <w:marBottom w:val="0"/>
      <w:divBdr>
        <w:top w:val="none" w:sz="0" w:space="0" w:color="auto"/>
        <w:left w:val="none" w:sz="0" w:space="0" w:color="auto"/>
        <w:bottom w:val="none" w:sz="0" w:space="0" w:color="auto"/>
        <w:right w:val="none" w:sz="0" w:space="0" w:color="auto"/>
      </w:divBdr>
    </w:div>
    <w:div w:id="1941377984">
      <w:bodyDiv w:val="1"/>
      <w:marLeft w:val="0"/>
      <w:marRight w:val="0"/>
      <w:marTop w:val="0"/>
      <w:marBottom w:val="0"/>
      <w:divBdr>
        <w:top w:val="none" w:sz="0" w:space="0" w:color="auto"/>
        <w:left w:val="none" w:sz="0" w:space="0" w:color="auto"/>
        <w:bottom w:val="none" w:sz="0" w:space="0" w:color="auto"/>
        <w:right w:val="none" w:sz="0" w:space="0" w:color="auto"/>
      </w:divBdr>
    </w:div>
    <w:div w:id="1948542561">
      <w:bodyDiv w:val="1"/>
      <w:marLeft w:val="0"/>
      <w:marRight w:val="0"/>
      <w:marTop w:val="0"/>
      <w:marBottom w:val="0"/>
      <w:divBdr>
        <w:top w:val="none" w:sz="0" w:space="0" w:color="auto"/>
        <w:left w:val="none" w:sz="0" w:space="0" w:color="auto"/>
        <w:bottom w:val="none" w:sz="0" w:space="0" w:color="auto"/>
        <w:right w:val="none" w:sz="0" w:space="0" w:color="auto"/>
      </w:divBdr>
    </w:div>
    <w:div w:id="1951275736">
      <w:bodyDiv w:val="1"/>
      <w:marLeft w:val="0"/>
      <w:marRight w:val="0"/>
      <w:marTop w:val="0"/>
      <w:marBottom w:val="0"/>
      <w:divBdr>
        <w:top w:val="none" w:sz="0" w:space="0" w:color="auto"/>
        <w:left w:val="none" w:sz="0" w:space="0" w:color="auto"/>
        <w:bottom w:val="none" w:sz="0" w:space="0" w:color="auto"/>
        <w:right w:val="none" w:sz="0" w:space="0" w:color="auto"/>
      </w:divBdr>
    </w:div>
    <w:div w:id="1980067770">
      <w:bodyDiv w:val="1"/>
      <w:marLeft w:val="0"/>
      <w:marRight w:val="0"/>
      <w:marTop w:val="0"/>
      <w:marBottom w:val="0"/>
      <w:divBdr>
        <w:top w:val="none" w:sz="0" w:space="0" w:color="auto"/>
        <w:left w:val="none" w:sz="0" w:space="0" w:color="auto"/>
        <w:bottom w:val="none" w:sz="0" w:space="0" w:color="auto"/>
        <w:right w:val="none" w:sz="0" w:space="0" w:color="auto"/>
      </w:divBdr>
    </w:div>
    <w:div w:id="1983608507">
      <w:bodyDiv w:val="1"/>
      <w:marLeft w:val="0"/>
      <w:marRight w:val="0"/>
      <w:marTop w:val="0"/>
      <w:marBottom w:val="0"/>
      <w:divBdr>
        <w:top w:val="none" w:sz="0" w:space="0" w:color="auto"/>
        <w:left w:val="none" w:sz="0" w:space="0" w:color="auto"/>
        <w:bottom w:val="none" w:sz="0" w:space="0" w:color="auto"/>
        <w:right w:val="none" w:sz="0" w:space="0" w:color="auto"/>
      </w:divBdr>
    </w:div>
    <w:div w:id="1984655733">
      <w:bodyDiv w:val="1"/>
      <w:marLeft w:val="0"/>
      <w:marRight w:val="0"/>
      <w:marTop w:val="0"/>
      <w:marBottom w:val="0"/>
      <w:divBdr>
        <w:top w:val="none" w:sz="0" w:space="0" w:color="auto"/>
        <w:left w:val="none" w:sz="0" w:space="0" w:color="auto"/>
        <w:bottom w:val="none" w:sz="0" w:space="0" w:color="auto"/>
        <w:right w:val="none" w:sz="0" w:space="0" w:color="auto"/>
      </w:divBdr>
      <w:divsChild>
        <w:div w:id="1020815490">
          <w:marLeft w:val="720"/>
          <w:marRight w:val="0"/>
          <w:marTop w:val="288"/>
          <w:marBottom w:val="0"/>
          <w:divBdr>
            <w:top w:val="none" w:sz="0" w:space="0" w:color="auto"/>
            <w:left w:val="none" w:sz="0" w:space="0" w:color="auto"/>
            <w:bottom w:val="none" w:sz="0" w:space="0" w:color="auto"/>
            <w:right w:val="none" w:sz="0" w:space="0" w:color="auto"/>
          </w:divBdr>
        </w:div>
      </w:divsChild>
    </w:div>
    <w:div w:id="1994213995">
      <w:bodyDiv w:val="1"/>
      <w:marLeft w:val="0"/>
      <w:marRight w:val="0"/>
      <w:marTop w:val="0"/>
      <w:marBottom w:val="0"/>
      <w:divBdr>
        <w:top w:val="none" w:sz="0" w:space="0" w:color="auto"/>
        <w:left w:val="none" w:sz="0" w:space="0" w:color="auto"/>
        <w:bottom w:val="none" w:sz="0" w:space="0" w:color="auto"/>
        <w:right w:val="none" w:sz="0" w:space="0" w:color="auto"/>
      </w:divBdr>
    </w:div>
    <w:div w:id="1997494027">
      <w:bodyDiv w:val="1"/>
      <w:marLeft w:val="0"/>
      <w:marRight w:val="0"/>
      <w:marTop w:val="0"/>
      <w:marBottom w:val="0"/>
      <w:divBdr>
        <w:top w:val="none" w:sz="0" w:space="0" w:color="auto"/>
        <w:left w:val="none" w:sz="0" w:space="0" w:color="auto"/>
        <w:bottom w:val="none" w:sz="0" w:space="0" w:color="auto"/>
        <w:right w:val="none" w:sz="0" w:space="0" w:color="auto"/>
      </w:divBdr>
    </w:div>
    <w:div w:id="1999188079">
      <w:bodyDiv w:val="1"/>
      <w:marLeft w:val="0"/>
      <w:marRight w:val="0"/>
      <w:marTop w:val="0"/>
      <w:marBottom w:val="0"/>
      <w:divBdr>
        <w:top w:val="none" w:sz="0" w:space="0" w:color="auto"/>
        <w:left w:val="none" w:sz="0" w:space="0" w:color="auto"/>
        <w:bottom w:val="none" w:sz="0" w:space="0" w:color="auto"/>
        <w:right w:val="none" w:sz="0" w:space="0" w:color="auto"/>
      </w:divBdr>
    </w:div>
    <w:div w:id="2001734841">
      <w:bodyDiv w:val="1"/>
      <w:marLeft w:val="0"/>
      <w:marRight w:val="0"/>
      <w:marTop w:val="0"/>
      <w:marBottom w:val="0"/>
      <w:divBdr>
        <w:top w:val="none" w:sz="0" w:space="0" w:color="auto"/>
        <w:left w:val="none" w:sz="0" w:space="0" w:color="auto"/>
        <w:bottom w:val="none" w:sz="0" w:space="0" w:color="auto"/>
        <w:right w:val="none" w:sz="0" w:space="0" w:color="auto"/>
      </w:divBdr>
      <w:divsChild>
        <w:div w:id="104230283">
          <w:marLeft w:val="763"/>
          <w:marRight w:val="0"/>
          <w:marTop w:val="134"/>
          <w:marBottom w:val="0"/>
          <w:divBdr>
            <w:top w:val="none" w:sz="0" w:space="0" w:color="auto"/>
            <w:left w:val="none" w:sz="0" w:space="0" w:color="auto"/>
            <w:bottom w:val="none" w:sz="0" w:space="0" w:color="auto"/>
            <w:right w:val="none" w:sz="0" w:space="0" w:color="auto"/>
          </w:divBdr>
        </w:div>
        <w:div w:id="785318325">
          <w:marLeft w:val="763"/>
          <w:marRight w:val="0"/>
          <w:marTop w:val="134"/>
          <w:marBottom w:val="0"/>
          <w:divBdr>
            <w:top w:val="none" w:sz="0" w:space="0" w:color="auto"/>
            <w:left w:val="none" w:sz="0" w:space="0" w:color="auto"/>
            <w:bottom w:val="none" w:sz="0" w:space="0" w:color="auto"/>
            <w:right w:val="none" w:sz="0" w:space="0" w:color="auto"/>
          </w:divBdr>
        </w:div>
      </w:divsChild>
    </w:div>
    <w:div w:id="2009818586">
      <w:bodyDiv w:val="1"/>
      <w:marLeft w:val="0"/>
      <w:marRight w:val="0"/>
      <w:marTop w:val="0"/>
      <w:marBottom w:val="0"/>
      <w:divBdr>
        <w:top w:val="none" w:sz="0" w:space="0" w:color="auto"/>
        <w:left w:val="none" w:sz="0" w:space="0" w:color="auto"/>
        <w:bottom w:val="none" w:sz="0" w:space="0" w:color="auto"/>
        <w:right w:val="none" w:sz="0" w:space="0" w:color="auto"/>
      </w:divBdr>
    </w:div>
    <w:div w:id="2012022084">
      <w:bodyDiv w:val="1"/>
      <w:marLeft w:val="0"/>
      <w:marRight w:val="0"/>
      <w:marTop w:val="0"/>
      <w:marBottom w:val="0"/>
      <w:divBdr>
        <w:top w:val="none" w:sz="0" w:space="0" w:color="auto"/>
        <w:left w:val="none" w:sz="0" w:space="0" w:color="auto"/>
        <w:bottom w:val="none" w:sz="0" w:space="0" w:color="auto"/>
        <w:right w:val="none" w:sz="0" w:space="0" w:color="auto"/>
      </w:divBdr>
    </w:div>
    <w:div w:id="2016347141">
      <w:bodyDiv w:val="1"/>
      <w:marLeft w:val="0"/>
      <w:marRight w:val="0"/>
      <w:marTop w:val="0"/>
      <w:marBottom w:val="0"/>
      <w:divBdr>
        <w:top w:val="none" w:sz="0" w:space="0" w:color="auto"/>
        <w:left w:val="none" w:sz="0" w:space="0" w:color="auto"/>
        <w:bottom w:val="none" w:sz="0" w:space="0" w:color="auto"/>
        <w:right w:val="none" w:sz="0" w:space="0" w:color="auto"/>
      </w:divBdr>
    </w:div>
    <w:div w:id="2018187562">
      <w:bodyDiv w:val="1"/>
      <w:marLeft w:val="0"/>
      <w:marRight w:val="0"/>
      <w:marTop w:val="0"/>
      <w:marBottom w:val="0"/>
      <w:divBdr>
        <w:top w:val="none" w:sz="0" w:space="0" w:color="auto"/>
        <w:left w:val="none" w:sz="0" w:space="0" w:color="auto"/>
        <w:bottom w:val="none" w:sz="0" w:space="0" w:color="auto"/>
        <w:right w:val="none" w:sz="0" w:space="0" w:color="auto"/>
      </w:divBdr>
    </w:div>
    <w:div w:id="2020428958">
      <w:bodyDiv w:val="1"/>
      <w:marLeft w:val="0"/>
      <w:marRight w:val="0"/>
      <w:marTop w:val="0"/>
      <w:marBottom w:val="0"/>
      <w:divBdr>
        <w:top w:val="none" w:sz="0" w:space="0" w:color="auto"/>
        <w:left w:val="none" w:sz="0" w:space="0" w:color="auto"/>
        <w:bottom w:val="none" w:sz="0" w:space="0" w:color="auto"/>
        <w:right w:val="none" w:sz="0" w:space="0" w:color="auto"/>
      </w:divBdr>
    </w:div>
    <w:div w:id="2038584837">
      <w:bodyDiv w:val="1"/>
      <w:marLeft w:val="0"/>
      <w:marRight w:val="0"/>
      <w:marTop w:val="0"/>
      <w:marBottom w:val="0"/>
      <w:divBdr>
        <w:top w:val="none" w:sz="0" w:space="0" w:color="auto"/>
        <w:left w:val="none" w:sz="0" w:space="0" w:color="auto"/>
        <w:bottom w:val="none" w:sz="0" w:space="0" w:color="auto"/>
        <w:right w:val="none" w:sz="0" w:space="0" w:color="auto"/>
      </w:divBdr>
    </w:div>
    <w:div w:id="2046442516">
      <w:bodyDiv w:val="1"/>
      <w:marLeft w:val="0"/>
      <w:marRight w:val="0"/>
      <w:marTop w:val="0"/>
      <w:marBottom w:val="0"/>
      <w:divBdr>
        <w:top w:val="none" w:sz="0" w:space="0" w:color="auto"/>
        <w:left w:val="none" w:sz="0" w:space="0" w:color="auto"/>
        <w:bottom w:val="none" w:sz="0" w:space="0" w:color="auto"/>
        <w:right w:val="none" w:sz="0" w:space="0" w:color="auto"/>
      </w:divBdr>
    </w:div>
    <w:div w:id="2068533469">
      <w:bodyDiv w:val="1"/>
      <w:marLeft w:val="0"/>
      <w:marRight w:val="0"/>
      <w:marTop w:val="0"/>
      <w:marBottom w:val="0"/>
      <w:divBdr>
        <w:top w:val="none" w:sz="0" w:space="0" w:color="auto"/>
        <w:left w:val="none" w:sz="0" w:space="0" w:color="auto"/>
        <w:bottom w:val="none" w:sz="0" w:space="0" w:color="auto"/>
        <w:right w:val="none" w:sz="0" w:space="0" w:color="auto"/>
      </w:divBdr>
    </w:div>
    <w:div w:id="2070810705">
      <w:bodyDiv w:val="1"/>
      <w:marLeft w:val="0"/>
      <w:marRight w:val="0"/>
      <w:marTop w:val="0"/>
      <w:marBottom w:val="0"/>
      <w:divBdr>
        <w:top w:val="none" w:sz="0" w:space="0" w:color="auto"/>
        <w:left w:val="none" w:sz="0" w:space="0" w:color="auto"/>
        <w:bottom w:val="none" w:sz="0" w:space="0" w:color="auto"/>
        <w:right w:val="none" w:sz="0" w:space="0" w:color="auto"/>
      </w:divBdr>
      <w:divsChild>
        <w:div w:id="1898280288">
          <w:marLeft w:val="1166"/>
          <w:marRight w:val="0"/>
          <w:marTop w:val="134"/>
          <w:marBottom w:val="0"/>
          <w:divBdr>
            <w:top w:val="none" w:sz="0" w:space="0" w:color="auto"/>
            <w:left w:val="none" w:sz="0" w:space="0" w:color="auto"/>
            <w:bottom w:val="none" w:sz="0" w:space="0" w:color="auto"/>
            <w:right w:val="none" w:sz="0" w:space="0" w:color="auto"/>
          </w:divBdr>
        </w:div>
        <w:div w:id="1679574591">
          <w:marLeft w:val="1166"/>
          <w:marRight w:val="0"/>
          <w:marTop w:val="134"/>
          <w:marBottom w:val="0"/>
          <w:divBdr>
            <w:top w:val="none" w:sz="0" w:space="0" w:color="auto"/>
            <w:left w:val="none" w:sz="0" w:space="0" w:color="auto"/>
            <w:bottom w:val="none" w:sz="0" w:space="0" w:color="auto"/>
            <w:right w:val="none" w:sz="0" w:space="0" w:color="auto"/>
          </w:divBdr>
        </w:div>
      </w:divsChild>
    </w:div>
    <w:div w:id="2073774158">
      <w:bodyDiv w:val="1"/>
      <w:marLeft w:val="0"/>
      <w:marRight w:val="0"/>
      <w:marTop w:val="0"/>
      <w:marBottom w:val="0"/>
      <w:divBdr>
        <w:top w:val="none" w:sz="0" w:space="0" w:color="auto"/>
        <w:left w:val="none" w:sz="0" w:space="0" w:color="auto"/>
        <w:bottom w:val="none" w:sz="0" w:space="0" w:color="auto"/>
        <w:right w:val="none" w:sz="0" w:space="0" w:color="auto"/>
      </w:divBdr>
    </w:div>
    <w:div w:id="2081753034">
      <w:bodyDiv w:val="1"/>
      <w:marLeft w:val="0"/>
      <w:marRight w:val="0"/>
      <w:marTop w:val="0"/>
      <w:marBottom w:val="0"/>
      <w:divBdr>
        <w:top w:val="none" w:sz="0" w:space="0" w:color="auto"/>
        <w:left w:val="none" w:sz="0" w:space="0" w:color="auto"/>
        <w:bottom w:val="none" w:sz="0" w:space="0" w:color="auto"/>
        <w:right w:val="none" w:sz="0" w:space="0" w:color="auto"/>
      </w:divBdr>
      <w:divsChild>
        <w:div w:id="48843761">
          <w:marLeft w:val="1051"/>
          <w:marRight w:val="0"/>
          <w:marTop w:val="144"/>
          <w:marBottom w:val="0"/>
          <w:divBdr>
            <w:top w:val="none" w:sz="0" w:space="0" w:color="auto"/>
            <w:left w:val="none" w:sz="0" w:space="0" w:color="auto"/>
            <w:bottom w:val="none" w:sz="0" w:space="0" w:color="auto"/>
            <w:right w:val="none" w:sz="0" w:space="0" w:color="auto"/>
          </w:divBdr>
        </w:div>
      </w:divsChild>
    </w:div>
    <w:div w:id="2090880819">
      <w:bodyDiv w:val="1"/>
      <w:marLeft w:val="0"/>
      <w:marRight w:val="0"/>
      <w:marTop w:val="0"/>
      <w:marBottom w:val="0"/>
      <w:divBdr>
        <w:top w:val="none" w:sz="0" w:space="0" w:color="auto"/>
        <w:left w:val="none" w:sz="0" w:space="0" w:color="auto"/>
        <w:bottom w:val="none" w:sz="0" w:space="0" w:color="auto"/>
        <w:right w:val="none" w:sz="0" w:space="0" w:color="auto"/>
      </w:divBdr>
    </w:div>
    <w:div w:id="2114855414">
      <w:bodyDiv w:val="1"/>
      <w:marLeft w:val="0"/>
      <w:marRight w:val="0"/>
      <w:marTop w:val="0"/>
      <w:marBottom w:val="0"/>
      <w:divBdr>
        <w:top w:val="none" w:sz="0" w:space="0" w:color="auto"/>
        <w:left w:val="none" w:sz="0" w:space="0" w:color="auto"/>
        <w:bottom w:val="none" w:sz="0" w:space="0" w:color="auto"/>
        <w:right w:val="none" w:sz="0" w:space="0" w:color="auto"/>
      </w:divBdr>
      <w:divsChild>
        <w:div w:id="250240141">
          <w:marLeft w:val="763"/>
          <w:marRight w:val="0"/>
          <w:marTop w:val="134"/>
          <w:marBottom w:val="0"/>
          <w:divBdr>
            <w:top w:val="none" w:sz="0" w:space="0" w:color="auto"/>
            <w:left w:val="none" w:sz="0" w:space="0" w:color="auto"/>
            <w:bottom w:val="none" w:sz="0" w:space="0" w:color="auto"/>
            <w:right w:val="none" w:sz="0" w:space="0" w:color="auto"/>
          </w:divBdr>
        </w:div>
        <w:div w:id="429086162">
          <w:marLeft w:val="763"/>
          <w:marRight w:val="0"/>
          <w:marTop w:val="134"/>
          <w:marBottom w:val="0"/>
          <w:divBdr>
            <w:top w:val="none" w:sz="0" w:space="0" w:color="auto"/>
            <w:left w:val="none" w:sz="0" w:space="0" w:color="auto"/>
            <w:bottom w:val="none" w:sz="0" w:space="0" w:color="auto"/>
            <w:right w:val="none" w:sz="0" w:space="0" w:color="auto"/>
          </w:divBdr>
        </w:div>
        <w:div w:id="1036542369">
          <w:marLeft w:val="763"/>
          <w:marRight w:val="0"/>
          <w:marTop w:val="672"/>
          <w:marBottom w:val="0"/>
          <w:divBdr>
            <w:top w:val="none" w:sz="0" w:space="0" w:color="auto"/>
            <w:left w:val="none" w:sz="0" w:space="0" w:color="auto"/>
            <w:bottom w:val="none" w:sz="0" w:space="0" w:color="auto"/>
            <w:right w:val="none" w:sz="0" w:space="0" w:color="auto"/>
          </w:divBdr>
        </w:div>
        <w:div w:id="1382748519">
          <w:marLeft w:val="446"/>
          <w:marRight w:val="0"/>
          <w:marTop w:val="154"/>
          <w:marBottom w:val="0"/>
          <w:divBdr>
            <w:top w:val="none" w:sz="0" w:space="0" w:color="auto"/>
            <w:left w:val="none" w:sz="0" w:space="0" w:color="auto"/>
            <w:bottom w:val="none" w:sz="0" w:space="0" w:color="auto"/>
            <w:right w:val="none" w:sz="0" w:space="0" w:color="auto"/>
          </w:divBdr>
        </w:div>
      </w:divsChild>
    </w:div>
    <w:div w:id="2116165777">
      <w:bodyDiv w:val="1"/>
      <w:marLeft w:val="0"/>
      <w:marRight w:val="0"/>
      <w:marTop w:val="0"/>
      <w:marBottom w:val="0"/>
      <w:divBdr>
        <w:top w:val="none" w:sz="0" w:space="0" w:color="auto"/>
        <w:left w:val="none" w:sz="0" w:space="0" w:color="auto"/>
        <w:bottom w:val="none" w:sz="0" w:space="0" w:color="auto"/>
        <w:right w:val="none" w:sz="0" w:space="0" w:color="auto"/>
      </w:divBdr>
    </w:div>
    <w:div w:id="2122650120">
      <w:bodyDiv w:val="1"/>
      <w:marLeft w:val="0"/>
      <w:marRight w:val="0"/>
      <w:marTop w:val="0"/>
      <w:marBottom w:val="0"/>
      <w:divBdr>
        <w:top w:val="none" w:sz="0" w:space="0" w:color="auto"/>
        <w:left w:val="none" w:sz="0" w:space="0" w:color="auto"/>
        <w:bottom w:val="none" w:sz="0" w:space="0" w:color="auto"/>
        <w:right w:val="none" w:sz="0" w:space="0" w:color="auto"/>
      </w:divBdr>
    </w:div>
    <w:div w:id="2125734956">
      <w:bodyDiv w:val="1"/>
      <w:marLeft w:val="0"/>
      <w:marRight w:val="0"/>
      <w:marTop w:val="0"/>
      <w:marBottom w:val="0"/>
      <w:divBdr>
        <w:top w:val="none" w:sz="0" w:space="0" w:color="auto"/>
        <w:left w:val="none" w:sz="0" w:space="0" w:color="auto"/>
        <w:bottom w:val="none" w:sz="0" w:space="0" w:color="auto"/>
        <w:right w:val="none" w:sz="0" w:space="0" w:color="auto"/>
      </w:divBdr>
    </w:div>
    <w:div w:id="2126578806">
      <w:bodyDiv w:val="1"/>
      <w:marLeft w:val="0"/>
      <w:marRight w:val="0"/>
      <w:marTop w:val="0"/>
      <w:marBottom w:val="0"/>
      <w:divBdr>
        <w:top w:val="none" w:sz="0" w:space="0" w:color="auto"/>
        <w:left w:val="none" w:sz="0" w:space="0" w:color="auto"/>
        <w:bottom w:val="none" w:sz="0" w:space="0" w:color="auto"/>
        <w:right w:val="none" w:sz="0" w:space="0" w:color="auto"/>
      </w:divBdr>
    </w:div>
    <w:div w:id="2127699773">
      <w:bodyDiv w:val="1"/>
      <w:marLeft w:val="0"/>
      <w:marRight w:val="0"/>
      <w:marTop w:val="0"/>
      <w:marBottom w:val="0"/>
      <w:divBdr>
        <w:top w:val="none" w:sz="0" w:space="0" w:color="auto"/>
        <w:left w:val="none" w:sz="0" w:space="0" w:color="auto"/>
        <w:bottom w:val="none" w:sz="0" w:space="0" w:color="auto"/>
        <w:right w:val="none" w:sz="0" w:space="0" w:color="auto"/>
      </w:divBdr>
    </w:div>
    <w:div w:id="21398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12</Pages>
  <Words>3686</Words>
  <Characters>21015</Characters>
  <Application>Microsoft Office Word</Application>
  <DocSecurity>0</DocSecurity>
  <Lines>175</Lines>
  <Paragraphs>49</Paragraphs>
  <ScaleCrop>false</ScaleCrop>
  <Company>china</Company>
  <LinksUpToDate>false</LinksUpToDate>
  <CharactersWithSpaces>24652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2016-12-26T06:56:00Z</dcterms:created>
  <dcterms:modified xsi:type="dcterms:W3CDTF">2016-12-27T13:38:00Z</dcterms:modified>
</cp:coreProperties>
</file>