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文件打开导入文件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94093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选择如下图片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33925" cy="3505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选取文件，ctrl+c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403415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注意图层要选中：</w:t>
      </w:r>
      <w:r>
        <w:drawing>
          <wp:inline distT="0" distB="0" distL="114300" distR="114300">
            <wp:extent cx="5268595" cy="2197735"/>
            <wp:effectExtent l="0" t="0" r="825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459990"/>
            <wp:effectExtent l="0" t="0" r="698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4.删掉文字</w:t>
      </w:r>
      <w:bookmarkStart w:id="0" w:name="_GoBack"/>
      <w:bookmarkEnd w:id="0"/>
      <w:r>
        <w:rPr>
          <w:rFonts w:hint="eastAsia"/>
          <w:lang w:val="en-US" w:eastAsia="zh-CN"/>
        </w:rPr>
        <w:t>就用ctrl+x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918EFB"/>
    <w:multiLevelType w:val="singleLevel"/>
    <w:tmpl w:val="EC918E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1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2020-12-07T08:49:50Z</dcterms:created>
  <dc:creator>lenovo</dc:creator>
  <cp:lastModifiedBy>狂力伟</cp:lastModifiedBy>
  <dcterms:modified xsi:type="dcterms:W3CDTF">2020-12-07T09:03:04Z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