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98BF" w14:textId="77777777" w:rsidR="00B34B18" w:rsidRDefault="00000000">
      <w:pPr>
        <w:jc w:val="center"/>
        <w:rPr>
          <w:rFonts w:hint="eastAsia"/>
          <w:lang w:eastAsia="zh-CN"/>
        </w:rPr>
      </w:pPr>
      <w:r>
        <w:rPr>
          <w:b/>
          <w:color w:val="0B2545"/>
          <w:sz w:val="40"/>
          <w:lang w:eastAsia="zh-CN"/>
        </w:rPr>
        <w:t>AI 操作助手现状与需求报告</w:t>
      </w:r>
    </w:p>
    <w:p w14:paraId="135EACBC" w14:textId="77777777" w:rsidR="00B34B18" w:rsidRDefault="00000000">
      <w:pPr>
        <w:jc w:val="center"/>
        <w:rPr>
          <w:rFonts w:hint="eastAsia"/>
        </w:rPr>
      </w:pPr>
      <w:r>
        <w:rPr>
          <w:color w:val="666666"/>
          <w:sz w:val="20"/>
        </w:rPr>
        <w:t>项目：uLearning 教师操作讲解助手测试版    日期：2026-06-17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34B18" w14:paraId="77CAB3F8" w14:textId="77777777">
        <w:trPr>
          <w:jc w:val="center"/>
        </w:trPr>
        <w:tc>
          <w:tcPr>
            <w:tcW w:w="9792" w:type="dxa"/>
            <w:shd w:val="clear" w:color="auto" w:fill="F4F6F9"/>
            <w:vAlign w:val="center"/>
          </w:tcPr>
          <w:p w14:paraId="32155781" w14:textId="3F4882E2" w:rsidR="00B34B1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b/>
                <w:color w:val="0B2545"/>
                <w:lang w:eastAsia="zh-CN"/>
              </w:rPr>
              <w:t>核心结论：当前已经完成可演示的前端原型，但还不是完整 AI 智能体。下一步</w:t>
            </w:r>
            <w:r w:rsidR="00F97E7C">
              <w:rPr>
                <w:rFonts w:hint="eastAsia"/>
                <w:b/>
                <w:color w:val="0B2545"/>
                <w:lang w:eastAsia="zh-CN"/>
              </w:rPr>
              <w:t>需要</w:t>
            </w:r>
            <w:r>
              <w:rPr>
                <w:b/>
                <w:color w:val="0B2545"/>
                <w:lang w:eastAsia="zh-CN"/>
              </w:rPr>
              <w:t>申请 API Key 和测试额度，再新增后端代理接口，最后逐步补齐操作知识库。</w:t>
            </w:r>
          </w:p>
        </w:tc>
      </w:tr>
    </w:tbl>
    <w:p w14:paraId="709E194A" w14:textId="77777777" w:rsidR="00B60C65" w:rsidRDefault="00B60C65">
      <w:pPr>
        <w:rPr>
          <w:lang w:eastAsia="zh-CN"/>
        </w:rPr>
      </w:pPr>
    </w:p>
    <w:p w14:paraId="36673591" w14:textId="4E44C29B" w:rsidR="00B34B18" w:rsidRDefault="00B60C65">
      <w:pPr>
        <w:rPr>
          <w:lang w:eastAsia="zh-CN"/>
        </w:rPr>
      </w:pPr>
      <w:r>
        <w:rPr>
          <w:rFonts w:hint="eastAsia"/>
          <w:lang w:eastAsia="zh-CN"/>
        </w:rPr>
        <w:t>当前界面：</w:t>
      </w:r>
    </w:p>
    <w:p w14:paraId="1C56D394" w14:textId="5DC706C4" w:rsidR="00B60C65" w:rsidRPr="00B60C65" w:rsidRDefault="00B60C65">
      <w:pPr>
        <w:rPr>
          <w:rFonts w:hint="eastAsia"/>
          <w:lang w:eastAsia="zh-CN"/>
        </w:rPr>
      </w:pPr>
      <w:r w:rsidRPr="00B60C65">
        <w:rPr>
          <w:lang w:eastAsia="zh-CN"/>
        </w:rPr>
        <w:drawing>
          <wp:inline distT="0" distB="0" distL="0" distR="0" wp14:anchorId="375B66AB" wp14:editId="27211FA8">
            <wp:extent cx="6217920" cy="2820035"/>
            <wp:effectExtent l="0" t="0" r="0" b="0"/>
            <wp:docPr id="56526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6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DAE9" w14:textId="77777777" w:rsidR="00B34B18" w:rsidRDefault="00000000">
      <w:pPr>
        <w:pStyle w:val="1"/>
      </w:pPr>
      <w:r>
        <w:t xml:space="preserve">1. </w:t>
      </w:r>
      <w:r>
        <w:t>当前已经完成的内容</w:t>
      </w:r>
    </w:p>
    <w:p w14:paraId="0DA0F151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已完成一个可打开的前端网页，包含聊天区、对话回溯、右侧 FAQ 问题库、反馈和转人工入口。</w:t>
      </w:r>
    </w:p>
    <w:p w14:paraId="72566DA4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已整理第一版 FAQ，共 50 条，形成独立文件 FAQ.md。</w:t>
      </w:r>
    </w:p>
    <w:p w14:paraId="78B915C6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已根据产品白皮书、测试版策划书和项目跟进计划书，建立了教师操作助手的基本定位。</w:t>
      </w:r>
    </w:p>
    <w:p w14:paraId="6F854E07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当前网页可以本机运行，地址为 http://127.0.0.1:8015/。</w:t>
      </w:r>
    </w:p>
    <w:p w14:paraId="680F618B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当前回答仍以本地 FAQ/规则为主，尚未真实调用大模型。</w:t>
      </w:r>
    </w:p>
    <w:p w14:paraId="311E0D34" w14:textId="77777777" w:rsidR="00B34B18" w:rsidRDefault="00000000">
      <w:pPr>
        <w:pStyle w:val="1"/>
      </w:pPr>
      <w:r>
        <w:t xml:space="preserve">2. </w:t>
      </w:r>
      <w:r>
        <w:t>当前能力状态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34B18" w14:paraId="1D2D4CB2" w14:textId="77777777">
        <w:trPr>
          <w:jc w:val="center"/>
        </w:trPr>
        <w:tc>
          <w:tcPr>
            <w:tcW w:w="3264" w:type="dxa"/>
            <w:shd w:val="clear" w:color="auto" w:fill="E8EEF5"/>
            <w:vAlign w:val="center"/>
          </w:tcPr>
          <w:p w14:paraId="68ED5975" w14:textId="77777777" w:rsidR="00B34B1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B2545"/>
              </w:rPr>
              <w:t>模块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748DC7F9" w14:textId="77777777" w:rsidR="00B34B1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B2545"/>
              </w:rPr>
              <w:t>当前状态</w:t>
            </w:r>
          </w:p>
        </w:tc>
        <w:tc>
          <w:tcPr>
            <w:tcW w:w="3264" w:type="dxa"/>
            <w:shd w:val="clear" w:color="auto" w:fill="E8EEF5"/>
            <w:vAlign w:val="center"/>
          </w:tcPr>
          <w:p w14:paraId="7E3D9FED" w14:textId="77777777" w:rsidR="00B34B18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0B2545"/>
              </w:rPr>
              <w:t>说明</w:t>
            </w:r>
          </w:p>
        </w:tc>
      </w:tr>
      <w:tr w:rsidR="00B34B18" w14:paraId="52AA2212" w14:textId="77777777">
        <w:trPr>
          <w:jc w:val="center"/>
        </w:trPr>
        <w:tc>
          <w:tcPr>
            <w:tcW w:w="3264" w:type="dxa"/>
            <w:vAlign w:val="center"/>
          </w:tcPr>
          <w:p w14:paraId="6DE41D68" w14:textId="77777777" w:rsidR="00B34B18" w:rsidRDefault="00000000">
            <w:pPr>
              <w:spacing w:after="0"/>
              <w:rPr>
                <w:rFonts w:hint="eastAsia"/>
              </w:rPr>
            </w:pPr>
            <w:r>
              <w:t>前端页面</w:t>
            </w:r>
          </w:p>
        </w:tc>
        <w:tc>
          <w:tcPr>
            <w:tcW w:w="3264" w:type="dxa"/>
            <w:vAlign w:val="center"/>
          </w:tcPr>
          <w:p w14:paraId="63490954" w14:textId="77777777" w:rsidR="00B34B18" w:rsidRDefault="00000000">
            <w:pPr>
              <w:spacing w:after="0"/>
              <w:rPr>
                <w:rFonts w:hint="eastAsia"/>
              </w:rPr>
            </w:pPr>
            <w:r>
              <w:t>已完成原型</w:t>
            </w:r>
          </w:p>
        </w:tc>
        <w:tc>
          <w:tcPr>
            <w:tcW w:w="3264" w:type="dxa"/>
            <w:vAlign w:val="center"/>
          </w:tcPr>
          <w:p w14:paraId="03F7C0BF" w14:textId="77777777" w:rsidR="00B34B1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可本机打开，支持基础聊天和 FAQ 点击。</w:t>
            </w:r>
          </w:p>
        </w:tc>
      </w:tr>
      <w:tr w:rsidR="00B34B18" w14:paraId="4E6F6807" w14:textId="77777777">
        <w:trPr>
          <w:jc w:val="center"/>
        </w:trPr>
        <w:tc>
          <w:tcPr>
            <w:tcW w:w="3264" w:type="dxa"/>
            <w:vAlign w:val="center"/>
          </w:tcPr>
          <w:p w14:paraId="63E9FFB4" w14:textId="77777777" w:rsidR="00B34B18" w:rsidRDefault="00000000">
            <w:pPr>
              <w:spacing w:after="0"/>
              <w:rPr>
                <w:rFonts w:hint="eastAsia"/>
              </w:rPr>
            </w:pPr>
            <w:r>
              <w:lastRenderedPageBreak/>
              <w:t>大模型接入</w:t>
            </w:r>
          </w:p>
        </w:tc>
        <w:tc>
          <w:tcPr>
            <w:tcW w:w="3264" w:type="dxa"/>
            <w:vAlign w:val="center"/>
          </w:tcPr>
          <w:p w14:paraId="23037D33" w14:textId="77777777" w:rsidR="00B34B18" w:rsidRDefault="00000000">
            <w:pPr>
              <w:spacing w:after="0"/>
              <w:rPr>
                <w:rFonts w:hint="eastAsia"/>
              </w:rPr>
            </w:pPr>
            <w:r>
              <w:t>未接入</w:t>
            </w:r>
          </w:p>
        </w:tc>
        <w:tc>
          <w:tcPr>
            <w:tcW w:w="3264" w:type="dxa"/>
            <w:vAlign w:val="center"/>
          </w:tcPr>
          <w:p w14:paraId="57E6DB14" w14:textId="77777777" w:rsidR="00B34B18" w:rsidRDefault="00000000">
            <w:pPr>
              <w:spacing w:after="0"/>
              <w:rPr>
                <w:rFonts w:hint="eastAsia"/>
              </w:rPr>
            </w:pPr>
            <w:r>
              <w:t>需要 API Key，并通过后端代理调用。</w:t>
            </w:r>
          </w:p>
        </w:tc>
      </w:tr>
      <w:tr w:rsidR="00B34B18" w14:paraId="0E6A5273" w14:textId="77777777">
        <w:trPr>
          <w:jc w:val="center"/>
        </w:trPr>
        <w:tc>
          <w:tcPr>
            <w:tcW w:w="3264" w:type="dxa"/>
            <w:vAlign w:val="center"/>
          </w:tcPr>
          <w:p w14:paraId="22F6C59D" w14:textId="77777777" w:rsidR="00B34B18" w:rsidRDefault="00000000">
            <w:pPr>
              <w:spacing w:after="0"/>
              <w:rPr>
                <w:rFonts w:hint="eastAsia"/>
              </w:rPr>
            </w:pPr>
            <w:r>
              <w:t>知识库</w:t>
            </w:r>
          </w:p>
        </w:tc>
        <w:tc>
          <w:tcPr>
            <w:tcW w:w="3264" w:type="dxa"/>
            <w:vAlign w:val="center"/>
          </w:tcPr>
          <w:p w14:paraId="7007CF2E" w14:textId="77777777" w:rsidR="00B34B18" w:rsidRDefault="00000000">
            <w:pPr>
              <w:spacing w:after="0"/>
              <w:rPr>
                <w:rFonts w:hint="eastAsia"/>
              </w:rPr>
            </w:pPr>
            <w:r>
              <w:t>初版</w:t>
            </w:r>
          </w:p>
        </w:tc>
        <w:tc>
          <w:tcPr>
            <w:tcW w:w="3264" w:type="dxa"/>
            <w:vAlign w:val="center"/>
          </w:tcPr>
          <w:p w14:paraId="76A40BEC" w14:textId="77777777" w:rsidR="00B34B1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已有 FAQ.md，但还需要真实页面截图、操作路径和异常案例补充。</w:t>
            </w:r>
          </w:p>
        </w:tc>
      </w:tr>
      <w:tr w:rsidR="00B34B18" w14:paraId="29E5472E" w14:textId="77777777">
        <w:trPr>
          <w:jc w:val="center"/>
        </w:trPr>
        <w:tc>
          <w:tcPr>
            <w:tcW w:w="3264" w:type="dxa"/>
            <w:vAlign w:val="center"/>
          </w:tcPr>
          <w:p w14:paraId="1FE9C70B" w14:textId="77777777" w:rsidR="00B34B18" w:rsidRDefault="00000000">
            <w:pPr>
              <w:spacing w:after="0"/>
              <w:rPr>
                <w:rFonts w:hint="eastAsia"/>
              </w:rPr>
            </w:pPr>
            <w:r>
              <w:t>后端服务</w:t>
            </w:r>
          </w:p>
        </w:tc>
        <w:tc>
          <w:tcPr>
            <w:tcW w:w="3264" w:type="dxa"/>
            <w:vAlign w:val="center"/>
          </w:tcPr>
          <w:p w14:paraId="6685AC7D" w14:textId="77777777" w:rsidR="00B34B18" w:rsidRDefault="00000000">
            <w:pPr>
              <w:spacing w:after="0"/>
              <w:rPr>
                <w:rFonts w:hint="eastAsia"/>
              </w:rPr>
            </w:pPr>
            <w:r>
              <w:t>未建立</w:t>
            </w:r>
          </w:p>
        </w:tc>
        <w:tc>
          <w:tcPr>
            <w:tcW w:w="3264" w:type="dxa"/>
            <w:vAlign w:val="center"/>
          </w:tcPr>
          <w:p w14:paraId="313719CB" w14:textId="77777777" w:rsidR="00B34B18" w:rsidRDefault="00000000">
            <w:pPr>
              <w:spacing w:after="0"/>
              <w:rPr>
                <w:rFonts w:hint="eastAsia"/>
              </w:rPr>
            </w:pPr>
            <w:r>
              <w:t>后续需要新增 /api/chat 接口。</w:t>
            </w:r>
          </w:p>
        </w:tc>
      </w:tr>
      <w:tr w:rsidR="00B34B18" w14:paraId="150BB898" w14:textId="77777777">
        <w:trPr>
          <w:jc w:val="center"/>
        </w:trPr>
        <w:tc>
          <w:tcPr>
            <w:tcW w:w="3264" w:type="dxa"/>
            <w:vAlign w:val="center"/>
          </w:tcPr>
          <w:p w14:paraId="5BE87FA8" w14:textId="77777777" w:rsidR="00B34B18" w:rsidRDefault="00000000">
            <w:pPr>
              <w:spacing w:after="0"/>
              <w:rPr>
                <w:rFonts w:hint="eastAsia"/>
              </w:rPr>
            </w:pPr>
            <w:r>
              <w:t>远程访问</w:t>
            </w:r>
          </w:p>
        </w:tc>
        <w:tc>
          <w:tcPr>
            <w:tcW w:w="3264" w:type="dxa"/>
            <w:vAlign w:val="center"/>
          </w:tcPr>
          <w:p w14:paraId="017648F8" w14:textId="77777777" w:rsidR="00B34B18" w:rsidRDefault="00000000">
            <w:pPr>
              <w:spacing w:after="0"/>
              <w:rPr>
                <w:rFonts w:hint="eastAsia"/>
              </w:rPr>
            </w:pPr>
            <w:r>
              <w:t>未部署</w:t>
            </w:r>
          </w:p>
        </w:tc>
        <w:tc>
          <w:tcPr>
            <w:tcW w:w="3264" w:type="dxa"/>
            <w:vAlign w:val="center"/>
          </w:tcPr>
          <w:p w14:paraId="31DA0C04" w14:textId="77777777" w:rsidR="00B34B1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当前仅本机可用，远程访问需要服务器或静态托管。</w:t>
            </w:r>
          </w:p>
        </w:tc>
      </w:tr>
      <w:tr w:rsidR="00B34B18" w14:paraId="08245630" w14:textId="77777777">
        <w:trPr>
          <w:jc w:val="center"/>
        </w:trPr>
        <w:tc>
          <w:tcPr>
            <w:tcW w:w="3264" w:type="dxa"/>
            <w:vAlign w:val="center"/>
          </w:tcPr>
          <w:p w14:paraId="7DB5549A" w14:textId="77777777" w:rsidR="00B34B18" w:rsidRDefault="00000000">
            <w:pPr>
              <w:spacing w:after="0"/>
              <w:rPr>
                <w:rFonts w:hint="eastAsia"/>
              </w:rPr>
            </w:pPr>
            <w:r>
              <w:t>手机端</w:t>
            </w:r>
          </w:p>
        </w:tc>
        <w:tc>
          <w:tcPr>
            <w:tcW w:w="3264" w:type="dxa"/>
            <w:vAlign w:val="center"/>
          </w:tcPr>
          <w:p w14:paraId="307B950A" w14:textId="4437815B" w:rsidR="00B34B18" w:rsidRDefault="00F97E7C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未部署</w:t>
            </w:r>
          </w:p>
        </w:tc>
        <w:tc>
          <w:tcPr>
            <w:tcW w:w="3264" w:type="dxa"/>
            <w:vAlign w:val="center"/>
          </w:tcPr>
          <w:p w14:paraId="101170E2" w14:textId="77777777" w:rsidR="00B34B18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部署后手机可打开，但正式体验还需移动端优化。</w:t>
            </w:r>
          </w:p>
        </w:tc>
      </w:tr>
    </w:tbl>
    <w:p w14:paraId="750B18DF" w14:textId="6156AE2A" w:rsidR="00B34B18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 w:rsidRPr="00F97E7C">
        <w:rPr>
          <w:sz w:val="30"/>
          <w:szCs w:val="30"/>
          <w:lang w:eastAsia="zh-CN"/>
        </w:rPr>
        <w:t>目前需要</w:t>
      </w:r>
      <w:r w:rsidR="00F97E7C">
        <w:rPr>
          <w:sz w:val="30"/>
          <w:szCs w:val="30"/>
          <w:lang w:eastAsia="zh-CN"/>
        </w:rPr>
        <w:t>的</w:t>
      </w:r>
      <w:r w:rsidR="00F475B7">
        <w:rPr>
          <w:rFonts w:ascii="微软雅黑" w:eastAsia="微软雅黑" w:hAnsi="微软雅黑" w:cs="微软雅黑" w:hint="eastAsia"/>
          <w:sz w:val="30"/>
          <w:szCs w:val="30"/>
          <w:lang w:eastAsia="zh-CN"/>
        </w:rPr>
        <w:t>完成</w:t>
      </w:r>
    </w:p>
    <w:p w14:paraId="45C60E02" w14:textId="77777777" w:rsidR="00B34B18" w:rsidRDefault="00000000">
      <w:pPr>
        <w:pStyle w:val="21"/>
        <w:rPr>
          <w:lang w:eastAsia="zh-CN"/>
        </w:rPr>
      </w:pPr>
      <w:r>
        <w:rPr>
          <w:lang w:eastAsia="zh-CN"/>
        </w:rPr>
        <w:t xml:space="preserve">API </w:t>
      </w:r>
      <w:r>
        <w:rPr>
          <w:lang w:eastAsia="zh-CN"/>
        </w:rPr>
        <w:t>与权限</w:t>
      </w:r>
    </w:p>
    <w:p w14:paraId="5A144B40" w14:textId="77777777" w:rsidR="00B34B18" w:rsidRDefault="00000000">
      <w:pPr>
        <w:pStyle w:val="a0"/>
        <w:rPr>
          <w:rFonts w:hint="eastAsia"/>
        </w:rPr>
      </w:pPr>
      <w:r>
        <w:t>向上申请 DeepSeek 或 uLearning 模型仓库的 API Key / TOKEN。</w:t>
      </w:r>
    </w:p>
    <w:p w14:paraId="5797BF00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确认模型名称、调用额度、计费方式、是否允许内部测试。</w:t>
      </w:r>
    </w:p>
    <w:p w14:paraId="73873A4A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确认是否允许把教师问题和平台操作内容发送给模型服务。</w:t>
      </w:r>
    </w:p>
    <w:p w14:paraId="25D41A2D" w14:textId="77777777" w:rsidR="00B34B18" w:rsidRDefault="00000000">
      <w:pPr>
        <w:pStyle w:val="21"/>
      </w:pPr>
      <w:r>
        <w:t>后端接入</w:t>
      </w:r>
    </w:p>
    <w:p w14:paraId="54FCFC66" w14:textId="77777777" w:rsidR="00B34B18" w:rsidRDefault="00000000">
      <w:pPr>
        <w:pStyle w:val="a0"/>
        <w:rPr>
          <w:rFonts w:hint="eastAsia"/>
        </w:rPr>
      </w:pPr>
      <w:r>
        <w:t>新增一个后端代理接口，例如 POST /api/chat。</w:t>
      </w:r>
    </w:p>
    <w:p w14:paraId="086BBCE9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API Key 只放在后端环境变量中，不写进前端代码。</w:t>
      </w:r>
    </w:p>
    <w:p w14:paraId="283AE0AE" w14:textId="77777777" w:rsidR="00B34B18" w:rsidRDefault="00000000">
      <w:pPr>
        <w:pStyle w:val="a0"/>
        <w:rPr>
          <w:rFonts w:hint="eastAsia"/>
        </w:rPr>
      </w:pPr>
      <w:r>
        <w:t>后端负责调用 DeepSeek API，并把 choices[0].message.content 返回给前端。</w:t>
      </w:r>
    </w:p>
    <w:p w14:paraId="75CA493A" w14:textId="77777777" w:rsidR="00B34B18" w:rsidRDefault="00000000">
      <w:pPr>
        <w:pStyle w:val="21"/>
      </w:pPr>
      <w:r>
        <w:t>知识库材料</w:t>
      </w:r>
    </w:p>
    <w:p w14:paraId="6C6823FD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真实页面截图：入口页、点击后页面、填写页面、成功页面、异常提示。</w:t>
      </w:r>
    </w:p>
    <w:p w14:paraId="72398CBB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操作路径：适用端、适用角色、页面入口、按钮名称、操作步骤、结果检查。</w:t>
      </w:r>
    </w:p>
    <w:p w14:paraId="24D8CA76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常见异常：看不到按钮、权限不足、保存失败、系统报错、学生无法进入等。</w:t>
      </w:r>
    </w:p>
    <w:p w14:paraId="2BDBD355" w14:textId="77777777" w:rsidR="00B34B18" w:rsidRDefault="00000000">
      <w:pPr>
        <w:pStyle w:val="21"/>
      </w:pPr>
      <w:r>
        <w:t>部署资源</w:t>
      </w:r>
    </w:p>
    <w:p w14:paraId="2B471BC7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如果只内部展示，需要公司/学校测试服务器或内网静态部署地址。</w:t>
      </w:r>
    </w:p>
    <w:p w14:paraId="62016819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如果所有网络都能打开，需要公网服务器、域名、DNS、HTTPS 和访问控制。</w:t>
      </w:r>
    </w:p>
    <w:p w14:paraId="6B0379DF" w14:textId="6EF03B41" w:rsidR="00B34B18" w:rsidRDefault="00000000">
      <w:pPr>
        <w:pStyle w:val="1"/>
      </w:pPr>
      <w:r>
        <w:t xml:space="preserve">4. </w:t>
      </w:r>
      <w:r>
        <w:t>推进流程</w:t>
      </w:r>
    </w:p>
    <w:p w14:paraId="7F674456" w14:textId="77777777" w:rsidR="00B34B18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申请 API Key：</w:t>
      </w:r>
      <w:r>
        <w:rPr>
          <w:lang w:eastAsia="zh-CN"/>
        </w:rPr>
        <w:t>先确认账户、额度、计费、模型名称和内部测试授权。</w:t>
      </w:r>
    </w:p>
    <w:p w14:paraId="37B59FD6" w14:textId="77777777" w:rsidR="00B34B18" w:rsidRDefault="00000000">
      <w:pPr>
        <w:pStyle w:val="a"/>
        <w:rPr>
          <w:rFonts w:hint="eastAsia"/>
        </w:rPr>
      </w:pPr>
      <w:r>
        <w:rPr>
          <w:b/>
        </w:rPr>
        <w:lastRenderedPageBreak/>
        <w:t>建立本地后端代理：</w:t>
      </w:r>
      <w:r>
        <w:t>新增 /api/chat，让前端通过后端调用 DeepSeek，避免 API Key 暴露。</w:t>
      </w:r>
    </w:p>
    <w:p w14:paraId="4DC1B3AD" w14:textId="77777777" w:rsidR="00B34B18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接入当前网页测试：</w:t>
      </w:r>
      <w:r>
        <w:rPr>
          <w:lang w:eastAsia="zh-CN"/>
        </w:rPr>
        <w:t>把当前 ask(question) 改为请求后端接口，验证真实模型问答。</w:t>
      </w:r>
    </w:p>
    <w:p w14:paraId="1B16D302" w14:textId="77777777" w:rsidR="00B34B18" w:rsidRDefault="00000000">
      <w:pPr>
        <w:pStyle w:val="a"/>
        <w:rPr>
          <w:rFonts w:hint="eastAsia"/>
        </w:rPr>
      </w:pPr>
      <w:r>
        <w:rPr>
          <w:b/>
        </w:rPr>
        <w:t>补充知识库：</w:t>
      </w:r>
      <w:r>
        <w:t>根据截图、FAQ、操作路径和异常案例生成 knowledge_base.json / knowledge_base.md。</w:t>
      </w:r>
    </w:p>
    <w:p w14:paraId="442C457A" w14:textId="7E8CCE0B" w:rsidR="00F97E7C" w:rsidRDefault="00F97E7C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修改路径：</w:t>
      </w:r>
      <w:r w:rsidRPr="00F97E7C">
        <w:rPr>
          <w:bCs/>
          <w:lang w:eastAsia="zh-CN"/>
        </w:rPr>
        <w:t>把网页回答问题反应路径改成接入大模型</w:t>
      </w:r>
      <w:r>
        <w:rPr>
          <w:bCs/>
          <w:lang w:eastAsia="zh-CN"/>
        </w:rPr>
        <w:t>。</w:t>
      </w:r>
    </w:p>
    <w:p w14:paraId="4A0B196B" w14:textId="282AF21C" w:rsidR="00F97E7C" w:rsidRDefault="00000000" w:rsidP="00F97E7C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部署测试环境：</w:t>
      </w:r>
      <w:r>
        <w:rPr>
          <w:lang w:eastAsia="zh-CN"/>
        </w:rPr>
        <w:t>先内部访问，再根据需要升级到公网域名和 HTTPS。</w:t>
      </w:r>
    </w:p>
    <w:p w14:paraId="6C6E5A4C" w14:textId="77777777" w:rsidR="00B34B18" w:rsidRDefault="00000000">
      <w:pPr>
        <w:pStyle w:val="a"/>
        <w:rPr>
          <w:rFonts w:hint="eastAsia"/>
          <w:lang w:eastAsia="zh-CN"/>
        </w:rPr>
      </w:pPr>
      <w:r>
        <w:rPr>
          <w:b/>
          <w:lang w:eastAsia="zh-CN"/>
        </w:rPr>
        <w:t>小范围试用：</w:t>
      </w:r>
      <w:r>
        <w:rPr>
          <w:lang w:eastAsia="zh-CN"/>
        </w:rPr>
        <w:t>邀请 5-10 位老师试用，收集错误回答、入口偏差和必须转人工的问题。</w:t>
      </w:r>
    </w:p>
    <w:p w14:paraId="608AFE6F" w14:textId="364AFA5A" w:rsidR="00B34B18" w:rsidRPr="00F97E7C" w:rsidRDefault="00000000">
      <w:pPr>
        <w:pStyle w:val="1"/>
        <w:rPr>
          <w:rFonts w:eastAsia="宋体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说明</w:t>
      </w:r>
    </w:p>
    <w:p w14:paraId="4F4FC6A9" w14:textId="1E9D430D" w:rsidR="00B34B18" w:rsidRPr="00F97E7C" w:rsidRDefault="00000000">
      <w:pPr>
        <w:spacing w:before="80" w:after="160"/>
        <w:ind w:left="360" w:right="216"/>
        <w:rPr>
          <w:rFonts w:hint="eastAsia"/>
          <w:iCs/>
          <w:lang w:eastAsia="zh-CN"/>
        </w:rPr>
      </w:pPr>
      <w:r w:rsidRPr="00F97E7C">
        <w:rPr>
          <w:iCs/>
          <w:lang w:eastAsia="zh-CN"/>
        </w:rPr>
        <w:t>目前已经完成 AI 操作助手的前端原型，用于验证教师端操作问答体验。下一步需要申请一个可用于内部测试的大模型 API Key，并提供测试额度和模型调用权限。第一阶段只在本地或测试环境试用，不接入 uLearning 正式页面，不影响现有系统。</w:t>
      </w:r>
    </w:p>
    <w:p w14:paraId="42850F2C" w14:textId="77777777" w:rsidR="00B34B18" w:rsidRDefault="00000000">
      <w:pPr>
        <w:pStyle w:val="1"/>
      </w:pPr>
      <w:r>
        <w:t xml:space="preserve">6. </w:t>
      </w:r>
      <w:r>
        <w:t>风险与注意事项</w:t>
      </w:r>
    </w:p>
    <w:p w14:paraId="05A3D34B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API 调用可能产生费用，需先明确账号归属和额度。</w:t>
      </w:r>
    </w:p>
    <w:p w14:paraId="78EDA295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API Key 不能写在前端代码中，也不建议直接在公开聊天或文档中传播。</w:t>
      </w:r>
    </w:p>
    <w:p w14:paraId="4F833320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白皮书只能支持产品能力介绍，不能完全支撑教师操作问答；必须补充真实页面路径。</w:t>
      </w:r>
    </w:p>
    <w:p w14:paraId="774D3C59" w14:textId="77777777" w:rsidR="00B34B18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如果要公网访问，需要确认是否允许外部访问，以及是否需要登录、访问码或 IP 限制。</w:t>
      </w:r>
    </w:p>
    <w:sectPr w:rsidR="00B34B18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0C8D" w14:textId="77777777" w:rsidR="005B7953" w:rsidRDefault="005B79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628A23" w14:textId="77777777" w:rsidR="005B7953" w:rsidRDefault="005B79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6B133" w14:textId="77777777" w:rsidR="00B34B18" w:rsidRDefault="00000000">
    <w:pPr>
      <w:pStyle w:val="a7"/>
      <w:jc w:val="right"/>
      <w:rPr>
        <w:rFonts w:hint="eastAsia"/>
        <w:lang w:eastAsia="zh-CN"/>
      </w:rPr>
    </w:pPr>
    <w:r>
      <w:rPr>
        <w:color w:val="666666"/>
        <w:sz w:val="18"/>
        <w:lang w:eastAsia="zh-CN"/>
      </w:rPr>
      <w:t>AI 操作助手测试版报告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A45E" w14:textId="77777777" w:rsidR="005B7953" w:rsidRDefault="005B79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64AEDFF" w14:textId="77777777" w:rsidR="005B7953" w:rsidRDefault="005B79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456175">
    <w:abstractNumId w:val="8"/>
  </w:num>
  <w:num w:numId="2" w16cid:durableId="1623149568">
    <w:abstractNumId w:val="6"/>
  </w:num>
  <w:num w:numId="3" w16cid:durableId="1169833919">
    <w:abstractNumId w:val="5"/>
  </w:num>
  <w:num w:numId="4" w16cid:durableId="33620866">
    <w:abstractNumId w:val="4"/>
  </w:num>
  <w:num w:numId="5" w16cid:durableId="900554036">
    <w:abstractNumId w:val="7"/>
  </w:num>
  <w:num w:numId="6" w16cid:durableId="1736968105">
    <w:abstractNumId w:val="3"/>
  </w:num>
  <w:num w:numId="7" w16cid:durableId="764115108">
    <w:abstractNumId w:val="2"/>
  </w:num>
  <w:num w:numId="8" w16cid:durableId="1937714890">
    <w:abstractNumId w:val="1"/>
  </w:num>
  <w:num w:numId="9" w16cid:durableId="120718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2C0"/>
    <w:rsid w:val="0015074B"/>
    <w:rsid w:val="0024632B"/>
    <w:rsid w:val="00290FA5"/>
    <w:rsid w:val="0029639D"/>
    <w:rsid w:val="00326F90"/>
    <w:rsid w:val="005B7953"/>
    <w:rsid w:val="00AA1D8D"/>
    <w:rsid w:val="00B34B18"/>
    <w:rsid w:val="00B47730"/>
    <w:rsid w:val="00B60C65"/>
    <w:rsid w:val="00CB0664"/>
    <w:rsid w:val="00EC03ED"/>
    <w:rsid w:val="00F475B7"/>
    <w:rsid w:val="00F97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78F3C"/>
  <w14:defaultImageDpi w14:val="300"/>
  <w15:docId w15:val="{A5918CEC-C241-4B47-BF4A-77413CEE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1240037183@student.must.edu.mo</cp:lastModifiedBy>
  <cp:revision>8</cp:revision>
  <cp:lastPrinted>2026-06-17T08:19:00Z</cp:lastPrinted>
  <dcterms:created xsi:type="dcterms:W3CDTF">2013-12-23T23:15:00Z</dcterms:created>
  <dcterms:modified xsi:type="dcterms:W3CDTF">2026-06-17T08:21:00Z</dcterms:modified>
  <cp:category/>
</cp:coreProperties>
</file>