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659"/>
      </w:tblGrid>
      <w:tr w:rsidR="001735DF" w:rsidRPr="002A2913" w:rsidTr="001735DF">
        <w:tc>
          <w:tcPr>
            <w:tcW w:w="6629" w:type="dxa"/>
            <w:shd w:val="clear" w:color="auto" w:fill="auto"/>
            <w:vAlign w:val="center"/>
          </w:tcPr>
          <w:p w:rsidR="001735DF" w:rsidRPr="002A2913" w:rsidRDefault="001735DF" w:rsidP="00AA01B2">
            <w:pPr>
              <w:rPr>
                <w:b/>
                <w:sz w:val="32"/>
                <w:szCs w:val="32"/>
              </w:rPr>
            </w:pPr>
            <w:r w:rsidRPr="002A2913">
              <w:rPr>
                <w:rFonts w:hint="eastAsia"/>
                <w:b/>
              </w:rPr>
              <w:t>密级：</w:t>
            </w:r>
            <w:sdt>
              <w:sdtPr>
                <w:rPr>
                  <w:rFonts w:hint="eastAsia"/>
                  <w:b/>
                </w:rPr>
                <w:id w:val="595602390"/>
                <w:lock w:val="sdtLocked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CD261D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Pr="002A2913">
              <w:rPr>
                <w:rFonts w:hint="eastAsia"/>
                <w:b/>
              </w:rPr>
              <w:t>公开</w:t>
            </w:r>
            <w:r w:rsidR="006414ED">
              <w:rPr>
                <w:rFonts w:hint="eastAsia"/>
                <w:b/>
              </w:rPr>
              <w:t xml:space="preserve"> </w:t>
            </w:r>
            <w:r w:rsidR="00AA01B2">
              <w:rPr>
                <w:rFonts w:hint="eastAsia"/>
                <w:b/>
              </w:rPr>
              <w:t xml:space="preserve"> </w:t>
            </w:r>
            <w:sdt>
              <w:sdtPr>
                <w:rPr>
                  <w:rFonts w:hint="eastAsia"/>
                  <w:b/>
                </w:rPr>
                <w:id w:val="2054968063"/>
                <w14:checkbox>
                  <w14:checked w14:val="1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AA01B2">
                  <w:rPr>
                    <w:rFonts w:ascii="宋体" w:hAnsi="宋体" w:hint="eastAsia"/>
                    <w:b/>
                  </w:rPr>
                  <w:t>■</w:t>
                </w:r>
              </w:sdtContent>
            </w:sdt>
            <w:r w:rsidRPr="002A2913">
              <w:rPr>
                <w:rFonts w:hint="eastAsia"/>
                <w:b/>
              </w:rPr>
              <w:t>秘密</w:t>
            </w:r>
            <w:r w:rsidR="006414ED">
              <w:rPr>
                <w:rFonts w:hint="eastAsia"/>
                <w:b/>
              </w:rPr>
              <w:t xml:space="preserve"> </w:t>
            </w:r>
            <w:r w:rsidR="00AA01B2">
              <w:rPr>
                <w:rFonts w:hint="eastAsia"/>
                <w:b/>
              </w:rPr>
              <w:t xml:space="preserve"> </w:t>
            </w:r>
            <w:sdt>
              <w:sdtPr>
                <w:rPr>
                  <w:rFonts w:hint="eastAsia"/>
                  <w:b/>
                </w:rPr>
                <w:id w:val="148982276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AA01B2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Pr="002A2913">
              <w:rPr>
                <w:rFonts w:hint="eastAsia"/>
                <w:b/>
              </w:rPr>
              <w:t>机密</w:t>
            </w:r>
            <w:r w:rsidR="006414ED">
              <w:rPr>
                <w:rFonts w:hint="eastAsia"/>
                <w:b/>
              </w:rPr>
              <w:t xml:space="preserve"> </w:t>
            </w:r>
            <w:r w:rsidR="00AA01B2">
              <w:rPr>
                <w:rFonts w:hint="eastAsia"/>
                <w:b/>
              </w:rPr>
              <w:t xml:space="preserve"> </w:t>
            </w:r>
            <w:sdt>
              <w:sdtPr>
                <w:rPr>
                  <w:rFonts w:hint="eastAsia"/>
                  <w:b/>
                </w:rPr>
                <w:id w:val="-115430112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AA01B2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Pr="002A2913">
              <w:rPr>
                <w:rFonts w:hint="eastAsia"/>
                <w:b/>
              </w:rPr>
              <w:t>绝密</w:t>
            </w:r>
          </w:p>
        </w:tc>
        <w:tc>
          <w:tcPr>
            <w:tcW w:w="2659" w:type="dxa"/>
            <w:shd w:val="clear" w:color="auto" w:fill="auto"/>
            <w:vAlign w:val="center"/>
          </w:tcPr>
          <w:p w:rsidR="001735DF" w:rsidRPr="002A2913" w:rsidRDefault="001735DF" w:rsidP="001735DF">
            <w:pPr>
              <w:jc w:val="right"/>
              <w:rPr>
                <w:b/>
                <w:sz w:val="32"/>
                <w:szCs w:val="32"/>
              </w:rPr>
            </w:pPr>
            <w:r w:rsidRPr="002A2913">
              <w:rPr>
                <w:rFonts w:hint="eastAsia"/>
                <w:b/>
              </w:rPr>
              <w:t>保密期：</w:t>
            </w:r>
            <w:r w:rsidRPr="002A2913">
              <w:rPr>
                <w:b/>
                <w:u w:val="single"/>
              </w:rPr>
              <w:t xml:space="preserve">   </w:t>
            </w:r>
            <w:r w:rsidR="00187752">
              <w:rPr>
                <w:rFonts w:hint="eastAsia"/>
                <w:b/>
                <w:u w:val="single"/>
              </w:rPr>
              <w:t>2</w:t>
            </w:r>
            <w:r w:rsidRPr="002A2913">
              <w:rPr>
                <w:rFonts w:hint="eastAsia"/>
                <w:b/>
                <w:u w:val="single"/>
              </w:rPr>
              <w:t xml:space="preserve">  </w:t>
            </w:r>
            <w:r w:rsidRPr="002A2913">
              <w:rPr>
                <w:rFonts w:hint="eastAsia"/>
                <w:b/>
              </w:rPr>
              <w:t>年</w:t>
            </w:r>
          </w:p>
        </w:tc>
      </w:tr>
    </w:tbl>
    <w:p w:rsidR="00DC0D86" w:rsidRDefault="00DC0D86">
      <w:pPr>
        <w:jc w:val="center"/>
        <w:rPr>
          <w:b/>
          <w:sz w:val="32"/>
          <w:szCs w:val="32"/>
        </w:rPr>
      </w:pPr>
    </w:p>
    <w:p w:rsidR="001541C8" w:rsidRDefault="001541C8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5400"/>
      </w:tblGrid>
      <w:tr w:rsidR="00902259" w:rsidRPr="00DF7617" w:rsidTr="00FF74C9">
        <w:trPr>
          <w:trHeight w:val="340"/>
          <w:jc w:val="center"/>
        </w:trPr>
        <w:tc>
          <w:tcPr>
            <w:tcW w:w="1764" w:type="dxa"/>
            <w:tcBorders>
              <w:bottom w:val="dotDash" w:sz="4" w:space="0" w:color="auto"/>
            </w:tcBorders>
            <w:shd w:val="clear" w:color="auto" w:fill="auto"/>
          </w:tcPr>
          <w:p w:rsidR="00902259" w:rsidRPr="00DF7617" w:rsidRDefault="00B6536D" w:rsidP="00FF74C9">
            <w:pPr>
              <w:jc w:val="center"/>
              <w:rPr>
                <w:b/>
                <w:sz w:val="44"/>
                <w:szCs w:val="44"/>
              </w:rPr>
            </w:pPr>
            <w:sdt>
              <w:sdtPr>
                <w:rPr>
                  <w:rFonts w:hint="eastAsia"/>
                  <w:b/>
                </w:rPr>
                <w:id w:val="-136797841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E164BB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="00902259">
              <w:rPr>
                <w:rFonts w:hint="eastAsia"/>
                <w:b/>
              </w:rPr>
              <w:t>技术</w:t>
            </w:r>
            <w:r w:rsidR="00902259">
              <w:rPr>
                <w:rFonts w:ascii="宋体" w:hAnsi="宋体" w:hint="eastAsia"/>
                <w:b/>
              </w:rPr>
              <w:t>攻关</w:t>
            </w:r>
            <w:r w:rsidR="00FF74C9">
              <w:rPr>
                <w:rFonts w:ascii="宋体" w:hAnsi="宋体" w:hint="eastAsia"/>
                <w:b/>
              </w:rPr>
              <w:t>型</w:t>
            </w:r>
          </w:p>
        </w:tc>
        <w:tc>
          <w:tcPr>
            <w:tcW w:w="5400" w:type="dxa"/>
            <w:vMerge w:val="restart"/>
            <w:vAlign w:val="center"/>
          </w:tcPr>
          <w:p w:rsidR="00902259" w:rsidRPr="006C4141" w:rsidRDefault="00AE272B" w:rsidP="00710C44">
            <w:pPr>
              <w:ind w:firstLineChars="50" w:firstLine="181"/>
              <w:jc w:val="center"/>
              <w:rPr>
                <w:rFonts w:ascii="宋体" w:hAnsi="宋体"/>
                <w:b/>
              </w:rPr>
            </w:pPr>
            <w:r w:rsidRPr="006C4141">
              <w:rPr>
                <w:rFonts w:ascii="宋体" w:hAnsi="宋体" w:hint="eastAsia"/>
                <w:b/>
                <w:sz w:val="36"/>
                <w:szCs w:val="36"/>
              </w:rPr>
              <w:t>预研</w:t>
            </w:r>
            <w:r w:rsidR="005572C9" w:rsidRPr="006C4141">
              <w:rPr>
                <w:rFonts w:ascii="宋体" w:hAnsi="宋体" w:hint="eastAsia"/>
                <w:b/>
                <w:sz w:val="36"/>
                <w:szCs w:val="36"/>
              </w:rPr>
              <w:t>项目立项分析</w:t>
            </w:r>
            <w:r w:rsidR="005572C9" w:rsidRPr="006C4141">
              <w:rPr>
                <w:rFonts w:ascii="宋体" w:hAnsi="宋体"/>
                <w:b/>
                <w:sz w:val="36"/>
                <w:szCs w:val="36"/>
              </w:rPr>
              <w:t>报告</w:t>
            </w:r>
          </w:p>
        </w:tc>
      </w:tr>
      <w:tr w:rsidR="00902259" w:rsidRPr="00DF7617" w:rsidTr="00FF74C9">
        <w:trPr>
          <w:trHeight w:val="340"/>
          <w:jc w:val="center"/>
        </w:trPr>
        <w:tc>
          <w:tcPr>
            <w:tcW w:w="1764" w:type="dxa"/>
            <w:tcBorders>
              <w:top w:val="dotDash" w:sz="4" w:space="0" w:color="auto"/>
            </w:tcBorders>
            <w:shd w:val="clear" w:color="auto" w:fill="auto"/>
            <w:vAlign w:val="bottom"/>
          </w:tcPr>
          <w:p w:rsidR="00902259" w:rsidRPr="00DF7617" w:rsidRDefault="00B6536D" w:rsidP="00FF74C9">
            <w:pPr>
              <w:jc w:val="center"/>
              <w:rPr>
                <w:b/>
              </w:rPr>
            </w:pPr>
            <w:sdt>
              <w:sdtPr>
                <w:rPr>
                  <w:rFonts w:hint="eastAsia"/>
                  <w:b/>
                </w:rPr>
                <w:id w:val="335118506"/>
                <w14:checkbox>
                  <w14:checked w14:val="1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720B89">
                  <w:rPr>
                    <w:rFonts w:ascii="宋体" w:hAnsi="宋体" w:hint="eastAsia"/>
                    <w:b/>
                  </w:rPr>
                  <w:t>■</w:t>
                </w:r>
              </w:sdtContent>
            </w:sdt>
            <w:r w:rsidR="00902259" w:rsidRPr="00DF7617">
              <w:rPr>
                <w:rFonts w:ascii="宋体" w:hAnsi="宋体" w:hint="eastAsia"/>
                <w:b/>
              </w:rPr>
              <w:t>技术预研</w:t>
            </w:r>
            <w:r w:rsidR="00FF74C9">
              <w:rPr>
                <w:rFonts w:ascii="宋体" w:hAnsi="宋体" w:hint="eastAsia"/>
                <w:b/>
              </w:rPr>
              <w:t>型</w:t>
            </w:r>
          </w:p>
        </w:tc>
        <w:tc>
          <w:tcPr>
            <w:tcW w:w="5400" w:type="dxa"/>
            <w:vMerge/>
          </w:tcPr>
          <w:p w:rsidR="00902259" w:rsidRPr="00DF7617" w:rsidRDefault="00902259" w:rsidP="00902259">
            <w:pPr>
              <w:rPr>
                <w:b/>
              </w:rPr>
            </w:pPr>
          </w:p>
        </w:tc>
      </w:tr>
    </w:tbl>
    <w:p w:rsidR="00DC0D86" w:rsidRPr="00AA01B2" w:rsidRDefault="00DC0D86">
      <w:pPr>
        <w:jc w:val="center"/>
        <w:rPr>
          <w:b/>
          <w:sz w:val="32"/>
          <w:szCs w:val="32"/>
        </w:rPr>
      </w:pPr>
    </w:p>
    <w:p w:rsidR="00DC0D86" w:rsidRPr="00E164BB" w:rsidRDefault="006C55FB" w:rsidP="00064185">
      <w:pPr>
        <w:jc w:val="center"/>
        <w:rPr>
          <w:rFonts w:ascii="黑体" w:eastAsia="黑体" w:hAnsi="黑体"/>
          <w:sz w:val="44"/>
          <w:szCs w:val="44"/>
        </w:rPr>
      </w:pPr>
      <w:bookmarkStart w:id="0" w:name="标题"/>
      <w:r w:rsidRPr="00C619CD">
        <w:rPr>
          <w:rFonts w:ascii="黑体" w:eastAsia="黑体" w:hAnsi="黑体" w:hint="eastAsia"/>
          <w:sz w:val="44"/>
          <w:szCs w:val="44"/>
          <w:shd w:val="pct15" w:color="auto" w:fill="FFFFFF"/>
        </w:rPr>
        <w:t>《</w:t>
      </w:r>
      <w:r w:rsidR="00720B89">
        <w:rPr>
          <w:rFonts w:ascii="黑体" w:eastAsia="黑体" w:hAnsi="黑体" w:hint="eastAsia"/>
          <w:sz w:val="44"/>
          <w:szCs w:val="44"/>
          <w:shd w:val="pct15" w:color="auto" w:fill="FFFFFF"/>
        </w:rPr>
        <w:t>基于</w:t>
      </w:r>
      <w:proofErr w:type="spellStart"/>
      <w:r w:rsidR="00720B89">
        <w:rPr>
          <w:rFonts w:ascii="黑体" w:eastAsia="黑体" w:hAnsi="黑体" w:hint="eastAsia"/>
          <w:sz w:val="44"/>
          <w:szCs w:val="44"/>
          <w:shd w:val="pct15" w:color="auto" w:fill="FFFFFF"/>
        </w:rPr>
        <w:t>Gstreamer</w:t>
      </w:r>
      <w:r w:rsidR="00983487">
        <w:rPr>
          <w:rFonts w:ascii="黑体" w:eastAsia="黑体" w:hAnsi="黑体" w:hint="eastAsia"/>
          <w:sz w:val="44"/>
          <w:szCs w:val="44"/>
          <w:shd w:val="pct15" w:color="auto" w:fill="FFFFFF"/>
        </w:rPr>
        <w:t>+MQTT</w:t>
      </w:r>
      <w:proofErr w:type="spellEnd"/>
      <w:r w:rsidR="00720B89">
        <w:rPr>
          <w:rFonts w:ascii="黑体" w:eastAsia="黑体" w:hAnsi="黑体" w:hint="eastAsia"/>
          <w:sz w:val="44"/>
          <w:szCs w:val="44"/>
          <w:shd w:val="pct15" w:color="auto" w:fill="FFFFFF"/>
        </w:rPr>
        <w:t>的多播放器同步方案</w:t>
      </w:r>
      <w:r w:rsidRPr="00C619CD">
        <w:rPr>
          <w:rFonts w:ascii="黑体" w:eastAsia="黑体" w:hAnsi="黑体" w:hint="eastAsia"/>
          <w:sz w:val="44"/>
          <w:szCs w:val="44"/>
          <w:shd w:val="pct15" w:color="auto" w:fill="FFFFFF"/>
        </w:rPr>
        <w:t>》</w:t>
      </w:r>
      <w:bookmarkEnd w:id="0"/>
    </w:p>
    <w:p w:rsidR="00C61BEA" w:rsidRDefault="00C61BEA" w:rsidP="00064185">
      <w:pPr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832"/>
      </w:tblGrid>
      <w:tr w:rsidR="000C07E3" w:rsidRPr="00DF7617" w:rsidTr="00320040">
        <w:trPr>
          <w:jc w:val="center"/>
        </w:trPr>
        <w:tc>
          <w:tcPr>
            <w:tcW w:w="1832" w:type="dxa"/>
            <w:shd w:val="clear" w:color="auto" w:fill="auto"/>
          </w:tcPr>
          <w:p w:rsidR="000C07E3" w:rsidRPr="00DF7617" w:rsidRDefault="00B6536D" w:rsidP="00CD5901">
            <w:pPr>
              <w:jc w:val="center"/>
              <w:rPr>
                <w:b/>
              </w:rPr>
            </w:pPr>
            <w:sdt>
              <w:sdtPr>
                <w:rPr>
                  <w:rFonts w:hint="eastAsia"/>
                  <w:b/>
                </w:rPr>
                <w:id w:val="1686247691"/>
                <w14:checkbox>
                  <w14:checked w14:val="1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720B89">
                  <w:rPr>
                    <w:rFonts w:ascii="宋体" w:hAnsi="宋体" w:hint="eastAsia"/>
                    <w:b/>
                  </w:rPr>
                  <w:t>■</w:t>
                </w:r>
              </w:sdtContent>
            </w:sdt>
            <w:r w:rsidR="000C07E3">
              <w:rPr>
                <w:rFonts w:hint="eastAsia"/>
                <w:b/>
              </w:rPr>
              <w:t>中心级</w:t>
            </w:r>
          </w:p>
        </w:tc>
        <w:tc>
          <w:tcPr>
            <w:tcW w:w="1832" w:type="dxa"/>
            <w:shd w:val="clear" w:color="auto" w:fill="auto"/>
          </w:tcPr>
          <w:p w:rsidR="000C07E3" w:rsidRPr="00DF7617" w:rsidRDefault="00B6536D" w:rsidP="00CD5901">
            <w:pPr>
              <w:jc w:val="center"/>
              <w:rPr>
                <w:b/>
              </w:rPr>
            </w:pPr>
            <w:sdt>
              <w:sdtPr>
                <w:rPr>
                  <w:rFonts w:hint="eastAsia"/>
                  <w:b/>
                </w:rPr>
                <w:id w:val="-17033651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E164BB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proofErr w:type="gramStart"/>
            <w:r w:rsidR="000C07E3">
              <w:rPr>
                <w:rFonts w:hint="eastAsia"/>
                <w:b/>
              </w:rPr>
              <w:t>集团级</w:t>
            </w:r>
            <w:proofErr w:type="gramEnd"/>
          </w:p>
        </w:tc>
      </w:tr>
    </w:tbl>
    <w:p w:rsidR="00293164" w:rsidRPr="00A83912" w:rsidRDefault="00293164" w:rsidP="00064185">
      <w:pPr>
        <w:jc w:val="center"/>
        <w:rPr>
          <w:b/>
        </w:rPr>
      </w:pPr>
    </w:p>
    <w:p w:rsidR="001541C8" w:rsidRDefault="001541C8" w:rsidP="001541C8">
      <w:pPr>
        <w:spacing w:line="276" w:lineRule="auto"/>
        <w:jc w:val="center"/>
        <w:rPr>
          <w:rFonts w:ascii="宋体" w:hAnsi="宋体"/>
          <w:b/>
        </w:rPr>
      </w:pPr>
    </w:p>
    <w:p w:rsidR="001541C8" w:rsidRDefault="001541C8" w:rsidP="001541C8">
      <w:pPr>
        <w:spacing w:line="276" w:lineRule="auto"/>
        <w:jc w:val="center"/>
        <w:rPr>
          <w:rFonts w:ascii="宋体" w:hAnsi="宋体"/>
          <w:b/>
        </w:rPr>
      </w:pPr>
    </w:p>
    <w:tbl>
      <w:tblPr>
        <w:tblW w:w="0" w:type="auto"/>
        <w:jc w:val="center"/>
        <w:tblBorders>
          <w:top w:val="double" w:sz="6" w:space="0" w:color="auto"/>
          <w:bottom w:val="double" w:sz="6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746"/>
        <w:gridCol w:w="3800"/>
      </w:tblGrid>
      <w:tr w:rsidR="001735DF" w:rsidRPr="0051108C" w:rsidTr="001541C8">
        <w:trPr>
          <w:jc w:val="center"/>
        </w:trPr>
        <w:tc>
          <w:tcPr>
            <w:tcW w:w="0" w:type="auto"/>
            <w:tcBorders>
              <w:top w:val="double" w:sz="6" w:space="0" w:color="auto"/>
              <w:bottom w:val="single" w:sz="8" w:space="0" w:color="auto"/>
            </w:tcBorders>
            <w:vAlign w:val="center"/>
          </w:tcPr>
          <w:p w:rsidR="001735DF" w:rsidRPr="0051108C" w:rsidRDefault="001735DF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项目编号：</w:t>
            </w:r>
          </w:p>
        </w:tc>
        <w:sdt>
          <w:sdtPr>
            <w:rPr>
              <w:rFonts w:ascii="宋体" w:hAnsi="宋体" w:hint="eastAsia"/>
              <w:b/>
            </w:rPr>
            <w:alias w:val="请选择或填写"/>
            <w:tag w:val="请选择或填写"/>
            <w:id w:val="228120113"/>
            <w:comboBox>
              <w:listItem w:value="选择一项。"/>
              <w:listItem w:displayText="三年关键技术论证" w:value="三年关键技术论证"/>
              <w:listItem w:displayText="对外技术合作" w:value="对外技术合作"/>
              <w:listItem w:displayText="创新提案" w:value="创新提案"/>
              <w:listItem w:displayText="年度预研规划（季度梳理）" w:value="年度预研规划（季度梳理）"/>
              <w:listItem w:displayText="产品规划需求" w:value="产品规划需求"/>
            </w:comboBox>
          </w:sdtPr>
          <w:sdtEndPr/>
          <w:sdtContent>
            <w:tc>
              <w:tcPr>
                <w:tcW w:w="0" w:type="auto"/>
                <w:tcBorders>
                  <w:top w:val="double" w:sz="6" w:space="0" w:color="auto"/>
                  <w:bottom w:val="single" w:sz="8" w:space="0" w:color="auto"/>
                </w:tcBorders>
              </w:tcPr>
              <w:p w:rsidR="001735DF" w:rsidRPr="0051108C" w:rsidRDefault="005072FD" w:rsidP="00E834D7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 w:rsidRPr="005072FD">
                  <w:rPr>
                    <w:rFonts w:ascii="宋体" w:hAnsi="宋体"/>
                    <w:b/>
                  </w:rPr>
                  <w:t>000012321507</w:t>
                </w:r>
              </w:p>
            </w:tc>
          </w:sdtContent>
        </w:sdt>
      </w:tr>
      <w:tr w:rsidR="005F0D33" w:rsidRPr="0051108C" w:rsidTr="001541C8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5F0D33" w:rsidRPr="0051108C" w:rsidRDefault="00AC617E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所属计划</w:t>
            </w:r>
            <w:r w:rsidR="005F0D33" w:rsidRPr="0051108C">
              <w:rPr>
                <w:rFonts w:ascii="宋体" w:hAnsi="宋体" w:hint="eastAsia"/>
                <w:b/>
              </w:rPr>
              <w:t>：</w:t>
            </w:r>
          </w:p>
        </w:tc>
        <w:sdt>
          <w:sdtPr>
            <w:rPr>
              <w:rFonts w:ascii="宋体" w:hAnsi="宋体" w:hint="eastAsia"/>
              <w:b/>
            </w:rPr>
            <w:alias w:val="请选择或填写"/>
            <w:tag w:val="请选择或填写"/>
            <w:id w:val="-18397624"/>
            <w:comboBox>
              <w:listItem w:value="选择一项。"/>
              <w:listItem w:displayText="三年关键技术论证" w:value="三年关键技术论证"/>
              <w:listItem w:displayText="对外技术合作" w:value="对外技术合作"/>
              <w:listItem w:displayText="创新提案" w:value="创新提案"/>
              <w:listItem w:displayText="年度预研规划（季度梳理）" w:value="年度预研规划（季度梳理）"/>
              <w:listItem w:displayText="产品规划需求" w:value="产品规划需求"/>
            </w:comboBox>
          </w:sdtPr>
          <w:sdtEndPr/>
          <w:sdtContent>
            <w:tc>
              <w:tcPr>
                <w:tcW w:w="0" w:type="auto"/>
                <w:tcBorders>
                  <w:top w:val="single" w:sz="8" w:space="0" w:color="auto"/>
                </w:tcBorders>
              </w:tcPr>
              <w:p w:rsidR="005F0D33" w:rsidRPr="0051108C" w:rsidRDefault="00720B89" w:rsidP="00E834D7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年度预研规划（季度梳理）</w:t>
                </w:r>
              </w:p>
            </w:tc>
          </w:sdtContent>
        </w:sdt>
      </w:tr>
      <w:tr w:rsidR="0055165B" w:rsidRPr="0051108C" w:rsidTr="001541C8">
        <w:trPr>
          <w:jc w:val="center"/>
        </w:trPr>
        <w:tc>
          <w:tcPr>
            <w:tcW w:w="0" w:type="auto"/>
            <w:vAlign w:val="center"/>
          </w:tcPr>
          <w:p w:rsidR="0055165B" w:rsidRPr="0051108C" w:rsidRDefault="00BA558C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技术领域：</w:t>
            </w:r>
          </w:p>
        </w:tc>
        <w:sdt>
          <w:sdtPr>
            <w:rPr>
              <w:rFonts w:ascii="宋体" w:hAnsi="宋体" w:hint="eastAsia"/>
              <w:b/>
            </w:rPr>
            <w:id w:val="1488899417"/>
          </w:sdtPr>
          <w:sdtEndPr/>
          <w:sdtContent>
            <w:tc>
              <w:tcPr>
                <w:tcW w:w="0" w:type="auto"/>
              </w:tcPr>
              <w:p w:rsidR="0055165B" w:rsidRPr="0051108C" w:rsidRDefault="00720B89" w:rsidP="00720B89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智能电视 多媒体播放器 多播放器同步</w:t>
                </w:r>
              </w:p>
            </w:tc>
          </w:sdtContent>
        </w:sdt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成果转化目标产品线：</w:t>
            </w:r>
          </w:p>
        </w:tc>
        <w:tc>
          <w:tcPr>
            <w:tcW w:w="0" w:type="auto"/>
          </w:tcPr>
          <w:p w:rsidR="00BA558C" w:rsidRPr="0051108C" w:rsidRDefault="00B6536D" w:rsidP="00720B89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/>
                  <w:b/>
                </w:rPr>
                <w:id w:val="1190955655"/>
                <w:comboBox>
                  <w:listItem w:value="选择一项。"/>
                  <w:listItem w:displayText="电视" w:value="电视"/>
                  <w:listItem w:displayText="手机" w:value="手机"/>
                  <w:listItem w:displayText="STB" w:value="STB"/>
                  <w:listItem w:displayText="激光显示" w:value="激光显示"/>
                  <w:listItem w:displayText="商用显示" w:value="商用显示"/>
                  <w:listItem w:displayText="医疗显示" w:value="医疗显示"/>
                  <w:listItem w:displayText="模组" w:value="模组"/>
                  <w:listItem w:displayText="芯片" w:value="芯片"/>
                  <w:listItem w:displayText="重点实验室" w:value="重点实验室"/>
                  <w:listItem w:displayText="其他请输入" w:value="其他请输入"/>
                  <w:listItem w:displayText="多产品线请输入" w:value="多产品线请输入"/>
                </w:comboBox>
              </w:sdtPr>
              <w:sdtEndPr/>
              <w:sdtContent>
                <w:r w:rsidR="00720B89">
                  <w:rPr>
                    <w:rFonts w:ascii="宋体" w:hAnsi="宋体"/>
                    <w:b/>
                  </w:rPr>
                  <w:t>电视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/>
                  <w:b/>
                </w:rPr>
                <w:id w:val="-171951552"/>
                <w:comboBox>
                  <w:listItem w:value="选择一项。"/>
                  <w:listItem w:displayText="内销" w:value="内销"/>
                  <w:listItem w:displayText="外销" w:value="外销"/>
                  <w:listItem w:displayText="通用" w:value="通用"/>
                  <w:listItem w:displayText="移动外售" w:value="移动外售"/>
                </w:comboBox>
              </w:sdtPr>
              <w:sdtEndPr/>
              <w:sdtContent>
                <w:r w:rsidR="00720B89">
                  <w:rPr>
                    <w:rFonts w:ascii="宋体" w:hAnsi="宋体"/>
                    <w:b/>
                  </w:rPr>
                  <w:t>通用</w:t>
                </w:r>
              </w:sdtContent>
            </w:sdt>
          </w:p>
        </w:tc>
      </w:tr>
      <w:tr w:rsidR="00BA558C" w:rsidRPr="00720B89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主要</w:t>
            </w:r>
            <w:r w:rsidRPr="0051108C">
              <w:rPr>
                <w:rFonts w:ascii="宋体" w:hAnsi="宋体" w:hint="eastAsia"/>
                <w:b/>
              </w:rPr>
              <w:t>研发</w:t>
            </w:r>
            <w:r>
              <w:rPr>
                <w:rFonts w:ascii="宋体" w:hAnsi="宋体" w:hint="eastAsia"/>
                <w:b/>
              </w:rPr>
              <w:t>部门/所：</w:t>
            </w:r>
          </w:p>
        </w:tc>
        <w:tc>
          <w:tcPr>
            <w:tcW w:w="0" w:type="auto"/>
          </w:tcPr>
          <w:p w:rsidR="00BA558C" w:rsidRPr="00EC76C2" w:rsidRDefault="00B6536D" w:rsidP="00720B89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 w:hint="eastAsia"/>
                  <w:b/>
                </w:rPr>
                <w:id w:val="1464012430"/>
              </w:sdtPr>
              <w:sdtEndPr/>
              <w:sdtContent>
                <w:r w:rsidR="00720B89">
                  <w:rPr>
                    <w:rFonts w:ascii="宋体" w:hAnsi="宋体" w:hint="eastAsia"/>
                    <w:b/>
                  </w:rPr>
                  <w:t>软件研发部</w:t>
                </w:r>
              </w:sdtContent>
            </w:sdt>
            <w:r w:rsidR="00BA558C">
              <w:rPr>
                <w:rFonts w:ascii="宋体" w:hAnsi="宋体" w:hint="eastAsia"/>
                <w:b/>
              </w:rPr>
              <w:t>/</w:t>
            </w:r>
            <w:sdt>
              <w:sdtPr>
                <w:rPr>
                  <w:rFonts w:ascii="宋体" w:hAnsi="宋体" w:hint="eastAsia"/>
                  <w:b/>
                </w:rPr>
                <w:id w:val="1436483590"/>
                <w:comboBox>
                  <w:listItem w:value="选择一项。"/>
                </w:comboBox>
              </w:sdtPr>
              <w:sdtEndPr/>
              <w:sdtContent>
                <w:r w:rsidR="00720B89">
                  <w:rPr>
                    <w:rFonts w:ascii="宋体" w:hAnsi="宋体" w:hint="eastAsia"/>
                    <w:b/>
                  </w:rPr>
                  <w:t>多媒体软件所</w:t>
                </w:r>
              </w:sdtContent>
            </w:sdt>
            <w:r w:rsidR="00BA558C" w:rsidRPr="00EC76C2">
              <w:rPr>
                <w:rFonts w:ascii="宋体" w:hAnsi="宋体"/>
                <w:b/>
              </w:rPr>
              <w:t xml:space="preserve"> </w:t>
            </w:r>
          </w:p>
        </w:tc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51108C">
              <w:rPr>
                <w:rFonts w:ascii="宋体" w:hAnsi="宋体" w:hint="eastAsia"/>
                <w:b/>
              </w:rPr>
              <w:t>项目负责人及</w:t>
            </w:r>
            <w:r>
              <w:rPr>
                <w:rFonts w:ascii="宋体" w:hAnsi="宋体" w:hint="eastAsia"/>
                <w:b/>
              </w:rPr>
              <w:t>电话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vAlign w:val="center"/>
          </w:tcPr>
          <w:p w:rsidR="00BA558C" w:rsidRPr="00F10704" w:rsidRDefault="00B6536D" w:rsidP="00720B89">
            <w:pPr>
              <w:spacing w:line="360" w:lineRule="auto"/>
              <w:jc w:val="both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 w:hint="eastAsia"/>
                  <w:b/>
                </w:rPr>
                <w:id w:val="-135339886"/>
              </w:sdtPr>
              <w:sdtEndPr/>
              <w:sdtContent>
                <w:r w:rsidR="00720B89">
                  <w:rPr>
                    <w:rFonts w:ascii="宋体" w:hAnsi="宋体" w:hint="eastAsia"/>
                    <w:b/>
                  </w:rPr>
                  <w:t>周杰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1468017053"/>
              </w:sdtPr>
              <w:sdtEndPr/>
              <w:sdtContent>
                <w:r w:rsidR="00A50250">
                  <w:rPr>
                    <w:rFonts w:ascii="宋体" w:hAnsi="宋体" w:hint="eastAsia"/>
                    <w:b/>
                  </w:rPr>
                  <w:t>56736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-758988456"/>
              </w:sdtPr>
              <w:sdtEndPr/>
              <w:sdtContent>
                <w:r w:rsidR="00720B89">
                  <w:rPr>
                    <w:rFonts w:ascii="宋体" w:hAnsi="宋体" w:hint="eastAsia"/>
                    <w:b/>
                  </w:rPr>
                  <w:t>18678987071</w:t>
                </w:r>
              </w:sdtContent>
            </w:sdt>
          </w:p>
        </w:tc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51108C">
              <w:rPr>
                <w:rFonts w:ascii="宋体" w:hAnsi="宋体" w:hint="eastAsia"/>
                <w:b/>
              </w:rPr>
              <w:t>项目常规联系人</w:t>
            </w:r>
            <w:r>
              <w:rPr>
                <w:rFonts w:ascii="宋体" w:hAnsi="宋体" w:hint="eastAsia"/>
                <w:b/>
              </w:rPr>
              <w:t>及电话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vAlign w:val="center"/>
          </w:tcPr>
          <w:p w:rsidR="00BA558C" w:rsidRPr="00F10704" w:rsidRDefault="00B6536D" w:rsidP="00720B89">
            <w:pPr>
              <w:spacing w:line="360" w:lineRule="auto"/>
              <w:jc w:val="both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 w:hint="eastAsia"/>
                  <w:b/>
                </w:rPr>
                <w:id w:val="-477611289"/>
              </w:sdtPr>
              <w:sdtEndPr/>
              <w:sdtContent>
                <w:r w:rsidR="00720B89">
                  <w:rPr>
                    <w:rFonts w:ascii="宋体" w:hAnsi="宋体" w:hint="eastAsia"/>
                    <w:b/>
                  </w:rPr>
                  <w:t>贺金义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-90713174"/>
              </w:sdtPr>
              <w:sdtEndPr/>
              <w:sdtContent>
                <w:r w:rsidR="00720B89">
                  <w:rPr>
                    <w:rFonts w:ascii="宋体" w:hAnsi="宋体" w:hint="eastAsia"/>
                    <w:b/>
                  </w:rPr>
                  <w:t>56792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-2057150461"/>
              </w:sdtPr>
              <w:sdtEndPr/>
              <w:sdtContent>
                <w:r w:rsidR="00720B89">
                  <w:rPr>
                    <w:rFonts w:ascii="宋体" w:hAnsi="宋体" w:hint="eastAsia"/>
                    <w:b/>
                  </w:rPr>
                  <w:t>18953210897</w:t>
                </w:r>
              </w:sdtContent>
            </w:sdt>
          </w:p>
        </w:tc>
      </w:tr>
      <w:tr w:rsidR="00BA558C" w:rsidRPr="00A65B50" w:rsidTr="001541C8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项目周期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BA558C" w:rsidRPr="0051108C" w:rsidRDefault="00B6536D" w:rsidP="00F262AB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/>
                  <w:b/>
                </w:rPr>
                <w:id w:val="1203520491"/>
                <w:date w:fullDate="2017-09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D662AD">
                  <w:rPr>
                    <w:rFonts w:ascii="宋体" w:hAnsi="宋体" w:hint="eastAsia"/>
                    <w:b/>
                  </w:rPr>
                  <w:t>2017/9/1</w:t>
                </w:r>
              </w:sdtContent>
            </w:sdt>
            <w:r w:rsidR="00BA558C" w:rsidRPr="0051108C">
              <w:rPr>
                <w:rFonts w:ascii="宋体" w:hAnsi="宋体"/>
                <w:b/>
              </w:rPr>
              <w:t>–</w:t>
            </w:r>
            <w:sdt>
              <w:sdtPr>
                <w:rPr>
                  <w:rFonts w:ascii="宋体" w:hAnsi="宋体"/>
                  <w:b/>
                </w:rPr>
                <w:id w:val="-752660050"/>
                <w:date w:fullDate="2018-04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D662AD">
                  <w:rPr>
                    <w:rFonts w:ascii="宋体" w:hAnsi="宋体" w:hint="eastAsia"/>
                    <w:b/>
                  </w:rPr>
                  <w:t>2018/4/1</w:t>
                </w:r>
              </w:sdtContent>
            </w:sdt>
          </w:p>
        </w:tc>
      </w:tr>
      <w:tr w:rsidR="00BA558C" w:rsidRPr="00BE5FE4" w:rsidTr="001541C8">
        <w:trPr>
          <w:jc w:val="center"/>
        </w:trPr>
        <w:tc>
          <w:tcPr>
            <w:tcW w:w="0" w:type="auto"/>
            <w:tcBorders>
              <w:top w:val="single" w:sz="8" w:space="0" w:color="auto"/>
              <w:bottom w:val="dashed" w:sz="4" w:space="0" w:color="auto"/>
            </w:tcBorders>
            <w:vAlign w:val="center"/>
          </w:tcPr>
          <w:p w:rsidR="00BA558C" w:rsidRPr="00BE5FE4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617B43">
              <w:rPr>
                <w:rFonts w:ascii="宋体" w:hAnsi="宋体" w:hint="eastAsia"/>
                <w:b/>
              </w:rPr>
              <w:t>报告编制部门</w:t>
            </w:r>
            <w:r w:rsidRPr="00BE5FE4">
              <w:rPr>
                <w:rFonts w:ascii="宋体" w:hAnsi="宋体" w:hint="eastAsia"/>
                <w:b/>
              </w:rPr>
              <w:t>内审负责人</w:t>
            </w:r>
            <w:r w:rsidRPr="00BE5FE4">
              <w:rPr>
                <w:rFonts w:ascii="宋体" w:hAnsi="宋体"/>
                <w:b/>
              </w:rPr>
              <w:t>：</w:t>
            </w:r>
          </w:p>
        </w:tc>
        <w:sdt>
          <w:sdtPr>
            <w:rPr>
              <w:rFonts w:ascii="宋体" w:hAnsi="宋体"/>
              <w:b/>
            </w:rPr>
            <w:id w:val="-2031481637"/>
          </w:sdtPr>
          <w:sdtEndPr/>
          <w:sdtContent>
            <w:tc>
              <w:tcPr>
                <w:tcW w:w="0" w:type="auto"/>
                <w:tcBorders>
                  <w:top w:val="single" w:sz="8" w:space="0" w:color="auto"/>
                  <w:bottom w:val="dashed" w:sz="4" w:space="0" w:color="auto"/>
                </w:tcBorders>
              </w:tcPr>
              <w:p w:rsidR="00BA558C" w:rsidRPr="00BE5FE4" w:rsidRDefault="005C58FF" w:rsidP="005C58FF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王新鲁 周杰</w:t>
                </w:r>
              </w:p>
            </w:tc>
          </w:sdtContent>
        </w:sdt>
      </w:tr>
      <w:tr w:rsidR="00BA558C" w:rsidRPr="00BE5FE4" w:rsidTr="001541C8">
        <w:trPr>
          <w:jc w:val="center"/>
        </w:trPr>
        <w:tc>
          <w:tcPr>
            <w:tcW w:w="0" w:type="auto"/>
            <w:tcBorders>
              <w:top w:val="dashed" w:sz="4" w:space="0" w:color="auto"/>
              <w:bottom w:val="double" w:sz="6" w:space="0" w:color="auto"/>
            </w:tcBorders>
            <w:vAlign w:val="center"/>
          </w:tcPr>
          <w:p w:rsidR="00BA558C" w:rsidRPr="00BE5FE4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617B43">
              <w:rPr>
                <w:rFonts w:ascii="宋体" w:hAnsi="宋体" w:hint="eastAsia"/>
                <w:b/>
              </w:rPr>
              <w:t>报告编制部门</w:t>
            </w:r>
            <w:r w:rsidRPr="00BE5FE4">
              <w:rPr>
                <w:rFonts w:ascii="宋体" w:hAnsi="宋体" w:hint="eastAsia"/>
                <w:b/>
              </w:rPr>
              <w:t>内审日期：</w:t>
            </w:r>
          </w:p>
        </w:tc>
        <w:tc>
          <w:tcPr>
            <w:tcW w:w="0" w:type="auto"/>
            <w:tcBorders>
              <w:top w:val="dashed" w:sz="4" w:space="0" w:color="auto"/>
              <w:bottom w:val="double" w:sz="6" w:space="0" w:color="auto"/>
            </w:tcBorders>
          </w:tcPr>
          <w:p w:rsidR="00BA558C" w:rsidRPr="005019EF" w:rsidRDefault="00B6536D" w:rsidP="00A65B50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/>
                  <w:b/>
                </w:rPr>
                <w:id w:val="-899515546"/>
                <w:date w:fullDate="2017-08-1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AA10CB">
                  <w:rPr>
                    <w:rFonts w:ascii="宋体" w:hAnsi="宋体" w:hint="eastAsia"/>
                    <w:b/>
                  </w:rPr>
                  <w:t>2017/8/15</w:t>
                </w:r>
              </w:sdtContent>
            </w:sdt>
          </w:p>
        </w:tc>
      </w:tr>
    </w:tbl>
    <w:p w:rsidR="00492B01" w:rsidRDefault="00492B01">
      <w:pPr>
        <w:jc w:val="center"/>
        <w:rPr>
          <w:b/>
          <w:sz w:val="32"/>
          <w:szCs w:val="32"/>
        </w:rPr>
      </w:pPr>
    </w:p>
    <w:p w:rsidR="00DC0D86" w:rsidRDefault="006C55FB" w:rsidP="006D120D">
      <w:pPr>
        <w:jc w:val="center"/>
        <w:rPr>
          <w:b/>
          <w:sz w:val="32"/>
          <w:szCs w:val="32"/>
        </w:rPr>
        <w:sectPr w:rsidR="00DC0D86" w:rsidSect="0036411E">
          <w:pgSz w:w="11906" w:h="16838" w:code="9"/>
          <w:pgMar w:top="1418" w:right="1416" w:bottom="1418" w:left="1418" w:header="851" w:footer="567" w:gutter="0"/>
          <w:cols w:space="425"/>
          <w:docGrid w:type="linesAndChars" w:linePitch="312"/>
        </w:sectPr>
      </w:pPr>
      <w:r>
        <w:rPr>
          <w:rFonts w:hint="eastAsia"/>
          <w:sz w:val="28"/>
          <w:szCs w:val="28"/>
        </w:rPr>
        <w:t>多媒体研发中心</w:t>
      </w:r>
      <w:r w:rsidR="006414ED">
        <w:rPr>
          <w:rFonts w:hint="eastAsia"/>
          <w:sz w:val="28"/>
          <w:szCs w:val="28"/>
        </w:rPr>
        <w:t>制表</w:t>
      </w:r>
      <w:r w:rsidR="00DC5D06">
        <w:rPr>
          <w:rFonts w:hint="eastAsia"/>
          <w:sz w:val="28"/>
          <w:szCs w:val="28"/>
        </w:rPr>
        <w:t>（</w:t>
      </w:r>
      <w:r w:rsidR="00936439">
        <w:rPr>
          <w:rFonts w:hint="eastAsia"/>
          <w:sz w:val="28"/>
          <w:szCs w:val="28"/>
        </w:rPr>
        <w:t>模板</w:t>
      </w:r>
      <w:r w:rsidR="00293164">
        <w:rPr>
          <w:rFonts w:hint="eastAsia"/>
          <w:sz w:val="28"/>
          <w:szCs w:val="28"/>
        </w:rPr>
        <w:t>版本</w:t>
      </w:r>
      <w:r w:rsidR="00C945D9" w:rsidRPr="004B4FD1">
        <w:rPr>
          <w:rFonts w:hint="eastAsia"/>
          <w:color w:val="FF0000"/>
          <w:sz w:val="28"/>
          <w:szCs w:val="28"/>
        </w:rPr>
        <w:t>V</w:t>
      </w:r>
      <w:r w:rsidR="00A021ED">
        <w:rPr>
          <w:color w:val="FF0000"/>
          <w:sz w:val="28"/>
          <w:szCs w:val="28"/>
        </w:rPr>
        <w:t>1</w:t>
      </w:r>
      <w:r w:rsidR="00CB362E">
        <w:rPr>
          <w:color w:val="FF0000"/>
          <w:sz w:val="28"/>
          <w:szCs w:val="28"/>
        </w:rPr>
        <w:t>.</w:t>
      </w:r>
      <w:r w:rsidR="00A021ED">
        <w:rPr>
          <w:color w:val="FF0000"/>
          <w:sz w:val="28"/>
          <w:szCs w:val="28"/>
        </w:rPr>
        <w:t>9</w:t>
      </w:r>
      <w:r w:rsidR="003C0A9F">
        <w:rPr>
          <w:color w:val="FF0000"/>
          <w:sz w:val="28"/>
          <w:szCs w:val="28"/>
        </w:rPr>
        <w:t>5</w:t>
      </w:r>
      <w:r w:rsidR="00DC5D06">
        <w:rPr>
          <w:rFonts w:hint="eastAsia"/>
          <w:sz w:val="28"/>
          <w:szCs w:val="28"/>
        </w:rPr>
        <w:t>）</w:t>
      </w:r>
      <w:r>
        <w:rPr>
          <w:b/>
          <w:sz w:val="32"/>
          <w:szCs w:val="32"/>
        </w:rPr>
        <w:tab/>
      </w:r>
    </w:p>
    <w:p w:rsidR="0024137F" w:rsidRDefault="0024137F" w:rsidP="0024137F">
      <w:pPr>
        <w:pStyle w:val="1"/>
        <w:numPr>
          <w:ilvl w:val="0"/>
          <w:numId w:val="0"/>
        </w:numPr>
      </w:pPr>
      <w:bookmarkStart w:id="1" w:name="_Ref428454856"/>
      <w:r>
        <w:rPr>
          <w:rFonts w:hint="eastAsia"/>
        </w:rPr>
        <w:lastRenderedPageBreak/>
        <w:t>版本记录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804"/>
        <w:gridCol w:w="5399"/>
        <w:gridCol w:w="1510"/>
        <w:gridCol w:w="1573"/>
      </w:tblGrid>
      <w:tr w:rsidR="0024137F" w:rsidTr="00061D50">
        <w:trPr>
          <w:jc w:val="center"/>
        </w:trPr>
        <w:tc>
          <w:tcPr>
            <w:tcW w:w="433" w:type="pct"/>
          </w:tcPr>
          <w:p w:rsidR="0024137F" w:rsidRPr="00DF084D" w:rsidRDefault="0024137F" w:rsidP="00061D50">
            <w:pPr>
              <w:jc w:val="center"/>
              <w:rPr>
                <w:b/>
              </w:rPr>
            </w:pPr>
            <w:r w:rsidRPr="00DF084D">
              <w:rPr>
                <w:rFonts w:hint="eastAsia"/>
                <w:b/>
              </w:rPr>
              <w:t>版本</w:t>
            </w:r>
          </w:p>
        </w:tc>
        <w:tc>
          <w:tcPr>
            <w:tcW w:w="2907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版本</w:t>
            </w:r>
            <w:r>
              <w:t>记录</w:t>
            </w:r>
          </w:p>
        </w:tc>
        <w:tc>
          <w:tcPr>
            <w:tcW w:w="813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编辑</w:t>
            </w:r>
          </w:p>
        </w:tc>
        <w:tc>
          <w:tcPr>
            <w:tcW w:w="848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24137F" w:rsidTr="00061D50">
        <w:trPr>
          <w:jc w:val="center"/>
        </w:trPr>
        <w:tc>
          <w:tcPr>
            <w:tcW w:w="433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907" w:type="pct"/>
          </w:tcPr>
          <w:p w:rsidR="0024137F" w:rsidRDefault="0024137F" w:rsidP="00061D50">
            <w:r>
              <w:rPr>
                <w:rFonts w:hint="eastAsia"/>
              </w:rPr>
              <w:t>文档初次完成。</w:t>
            </w:r>
          </w:p>
        </w:tc>
        <w:tc>
          <w:tcPr>
            <w:tcW w:w="813" w:type="pct"/>
          </w:tcPr>
          <w:p w:rsidR="0024137F" w:rsidRPr="00D90B64" w:rsidRDefault="00FF0543" w:rsidP="00061D50">
            <w:r>
              <w:rPr>
                <w:rFonts w:hint="eastAsia"/>
              </w:rPr>
              <w:t>贺金义</w:t>
            </w:r>
          </w:p>
        </w:tc>
        <w:tc>
          <w:tcPr>
            <w:tcW w:w="848" w:type="pct"/>
          </w:tcPr>
          <w:p w:rsidR="0024137F" w:rsidRDefault="004E1020" w:rsidP="00061D50">
            <w:r>
              <w:rPr>
                <w:rFonts w:hint="eastAsia"/>
              </w:rPr>
              <w:t>2017/08/11</w:t>
            </w:r>
          </w:p>
        </w:tc>
      </w:tr>
    </w:tbl>
    <w:p w:rsidR="006C2AA5" w:rsidRDefault="006C2AA5" w:rsidP="006C2AA5">
      <w:pPr>
        <w:pStyle w:val="1"/>
      </w:pPr>
      <w:r>
        <w:rPr>
          <w:rFonts w:hint="eastAsia"/>
        </w:rPr>
        <w:t>项目摘要</w:t>
      </w:r>
      <w:bookmarkEnd w:id="1"/>
    </w:p>
    <w:p w:rsidR="004C1F2A" w:rsidRDefault="004C1F2A" w:rsidP="004C1F2A">
      <w:pPr>
        <w:pStyle w:val="2"/>
      </w:pPr>
      <w:r>
        <w:rPr>
          <w:rFonts w:hint="eastAsia"/>
        </w:rPr>
        <w:t>关键词</w:t>
      </w:r>
    </w:p>
    <w:p w:rsidR="004C1F2A" w:rsidRPr="004E1020" w:rsidRDefault="00387B2E" w:rsidP="004E1020">
      <w:pPr>
        <w:spacing w:line="360" w:lineRule="auto"/>
        <w:rPr>
          <w:sz w:val="24"/>
        </w:rPr>
      </w:pPr>
      <w:r w:rsidRPr="004E1020">
        <w:rPr>
          <w:rFonts w:hint="eastAsia"/>
          <w:sz w:val="24"/>
        </w:rPr>
        <w:t>多播放器同步</w:t>
      </w:r>
      <w:r w:rsidRPr="004E1020">
        <w:rPr>
          <w:rFonts w:hint="eastAsia"/>
          <w:sz w:val="24"/>
        </w:rPr>
        <w:t xml:space="preserve"> </w:t>
      </w:r>
      <w:r w:rsidR="00C12AB3" w:rsidRPr="004E1020">
        <w:rPr>
          <w:rFonts w:hint="eastAsia"/>
          <w:sz w:val="24"/>
        </w:rPr>
        <w:t>商场展示</w:t>
      </w:r>
      <w:r w:rsidR="00446EF0" w:rsidRPr="004E1020">
        <w:rPr>
          <w:rFonts w:hint="eastAsia"/>
          <w:sz w:val="24"/>
        </w:rPr>
        <w:t xml:space="preserve"> </w:t>
      </w:r>
      <w:r w:rsidR="00446EF0" w:rsidRPr="004E1020">
        <w:rPr>
          <w:rFonts w:hint="eastAsia"/>
          <w:sz w:val="24"/>
        </w:rPr>
        <w:t>精准同步</w:t>
      </w:r>
    </w:p>
    <w:p w:rsidR="004C1F2A" w:rsidRDefault="004C1F2A" w:rsidP="004C1F2A">
      <w:pPr>
        <w:pStyle w:val="2"/>
      </w:pPr>
      <w:r>
        <w:rPr>
          <w:rFonts w:hint="eastAsia"/>
        </w:rPr>
        <w:t>摘要</w:t>
      </w:r>
    </w:p>
    <w:p w:rsidR="004C1F2A" w:rsidRDefault="00387B2E" w:rsidP="00C8257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该项目主要目标是提供一种全新的多个播放器（多</w:t>
      </w:r>
      <w:r w:rsidR="00674E40">
        <w:rPr>
          <w:rFonts w:hint="eastAsia"/>
          <w:sz w:val="24"/>
        </w:rPr>
        <w:t>台电视）播放相同片源时的视频同步方案，解决多个播放器之间无法精准</w:t>
      </w:r>
      <w:r>
        <w:rPr>
          <w:rFonts w:hint="eastAsia"/>
          <w:sz w:val="24"/>
        </w:rPr>
        <w:t>同步的问题。主要应用在商场展示，多台电视播放相同的视</w:t>
      </w:r>
      <w:r w:rsidR="00EC320A">
        <w:rPr>
          <w:rFonts w:hint="eastAsia"/>
          <w:sz w:val="24"/>
        </w:rPr>
        <w:t>频时可以达到同步播放的效果</w:t>
      </w:r>
      <w:r w:rsidR="00674E40">
        <w:rPr>
          <w:rFonts w:hint="eastAsia"/>
          <w:sz w:val="24"/>
        </w:rPr>
        <w:t>，</w:t>
      </w:r>
      <w:r w:rsidR="00392629">
        <w:rPr>
          <w:rFonts w:hint="eastAsia"/>
          <w:sz w:val="24"/>
        </w:rPr>
        <w:t>提升了商场</w:t>
      </w:r>
      <w:r w:rsidR="00EC320A">
        <w:rPr>
          <w:rFonts w:hint="eastAsia"/>
          <w:sz w:val="24"/>
        </w:rPr>
        <w:t>展示效果和用户体验。</w:t>
      </w:r>
    </w:p>
    <w:p w:rsidR="00ED0C44" w:rsidRDefault="00ED0C44" w:rsidP="00C82574">
      <w:pPr>
        <w:spacing w:line="360" w:lineRule="auto"/>
        <w:ind w:firstLineChars="200" w:firstLine="480"/>
        <w:rPr>
          <w:sz w:val="24"/>
        </w:rPr>
      </w:pPr>
      <w:r w:rsidRPr="00C82574">
        <w:rPr>
          <w:rFonts w:hint="eastAsia"/>
          <w:sz w:val="24"/>
        </w:rPr>
        <w:t>项目</w:t>
      </w:r>
      <w:r w:rsidRPr="00C82574">
        <w:rPr>
          <w:sz w:val="24"/>
        </w:rPr>
        <w:t>内容是基于</w:t>
      </w:r>
      <w:proofErr w:type="spellStart"/>
      <w:r w:rsidRPr="00C82574">
        <w:rPr>
          <w:sz w:val="24"/>
        </w:rPr>
        <w:t>GStreamer</w:t>
      </w:r>
      <w:proofErr w:type="spellEnd"/>
      <w:r w:rsidRPr="00C82574">
        <w:rPr>
          <w:rFonts w:hint="eastAsia"/>
          <w:sz w:val="24"/>
        </w:rPr>
        <w:t>多媒体</w:t>
      </w:r>
      <w:r w:rsidRPr="00C82574">
        <w:rPr>
          <w:sz w:val="24"/>
        </w:rPr>
        <w:t>框架</w:t>
      </w:r>
      <w:r w:rsidRPr="00C82574">
        <w:rPr>
          <w:rFonts w:hint="eastAsia"/>
          <w:sz w:val="24"/>
        </w:rPr>
        <w:t>和</w:t>
      </w:r>
      <w:r w:rsidRPr="00C82574">
        <w:rPr>
          <w:rFonts w:hint="eastAsia"/>
          <w:sz w:val="24"/>
        </w:rPr>
        <w:t>MQTT</w:t>
      </w:r>
      <w:r w:rsidR="00392629">
        <w:rPr>
          <w:rFonts w:hint="eastAsia"/>
          <w:sz w:val="24"/>
        </w:rPr>
        <w:t>即时</w:t>
      </w:r>
      <w:r w:rsidRPr="00C82574">
        <w:rPr>
          <w:rFonts w:hint="eastAsia"/>
          <w:sz w:val="24"/>
        </w:rPr>
        <w:t>通信协议实现局域网内多台电视的同步播放，结合</w:t>
      </w:r>
      <w:r w:rsidRPr="00C82574">
        <w:rPr>
          <w:rFonts w:hint="eastAsia"/>
          <w:sz w:val="24"/>
        </w:rPr>
        <w:t>seek</w:t>
      </w:r>
      <w:r w:rsidRPr="00C82574">
        <w:rPr>
          <w:rFonts w:hint="eastAsia"/>
          <w:sz w:val="24"/>
        </w:rPr>
        <w:t>操作、丢帧、等待三种方式实现快速、</w:t>
      </w:r>
      <w:r w:rsidR="00446EF0">
        <w:rPr>
          <w:rFonts w:hint="eastAsia"/>
          <w:sz w:val="24"/>
        </w:rPr>
        <w:t>精准</w:t>
      </w:r>
      <w:r w:rsidRPr="00C82574">
        <w:rPr>
          <w:rFonts w:hint="eastAsia"/>
          <w:sz w:val="24"/>
        </w:rPr>
        <w:t>的同步播放，包括</w:t>
      </w:r>
      <w:r w:rsidRPr="00C82574">
        <w:rPr>
          <w:rFonts w:hint="eastAsia"/>
          <w:sz w:val="24"/>
        </w:rPr>
        <w:t>MQTT</w:t>
      </w:r>
      <w:r w:rsidRPr="00C82574">
        <w:rPr>
          <w:rFonts w:hint="eastAsia"/>
          <w:sz w:val="24"/>
        </w:rPr>
        <w:t>开源项目移植、</w:t>
      </w:r>
      <w:proofErr w:type="spellStart"/>
      <w:r w:rsidRPr="00C82574">
        <w:rPr>
          <w:rFonts w:hint="eastAsia"/>
          <w:sz w:val="24"/>
        </w:rPr>
        <w:t>GStreamer</w:t>
      </w:r>
      <w:proofErr w:type="spellEnd"/>
      <w:r w:rsidRPr="00C82574">
        <w:rPr>
          <w:rFonts w:hint="eastAsia"/>
          <w:sz w:val="24"/>
        </w:rPr>
        <w:t xml:space="preserve"> </w:t>
      </w:r>
      <w:proofErr w:type="spellStart"/>
      <w:r w:rsidRPr="00C82574">
        <w:rPr>
          <w:rFonts w:hint="eastAsia"/>
          <w:sz w:val="24"/>
        </w:rPr>
        <w:t>AVsync</w:t>
      </w:r>
      <w:proofErr w:type="spellEnd"/>
      <w:r w:rsidRPr="00C82574">
        <w:rPr>
          <w:rFonts w:hint="eastAsia"/>
          <w:sz w:val="24"/>
        </w:rPr>
        <w:t>机制适配性重构以及网络延迟补偿。</w:t>
      </w:r>
    </w:p>
    <w:p w:rsidR="00674E40" w:rsidRDefault="00674E40" w:rsidP="00674E40">
      <w:pPr>
        <w:spacing w:line="360" w:lineRule="auto"/>
        <w:ind w:firstLineChars="200" w:firstLine="480"/>
      </w:pPr>
      <w:r w:rsidRPr="00674E40">
        <w:rPr>
          <w:rFonts w:ascii="宋体" w:hAnsi="宋体" w:hint="eastAsia"/>
          <w:color w:val="000000"/>
          <w:sz w:val="24"/>
          <w:lang w:val="zh-CN"/>
        </w:rPr>
        <w:t>通过项目落地，可填补海信在多播放器同步技术领域的空白</w:t>
      </w:r>
      <w:r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解决终端店面多播放器无法精准同步播放的痛点问题，进一步完善、丰富海信基于GStreamer的私有播放器的功能性</w:t>
      </w:r>
      <w:r w:rsidR="004E1020">
        <w:rPr>
          <w:rFonts w:ascii="宋体" w:hAnsi="宋体" w:hint="eastAsia"/>
          <w:color w:val="000000"/>
          <w:sz w:val="24"/>
          <w:lang w:val="zh-CN"/>
        </w:rPr>
        <w:t>，使其成为一个</w:t>
      </w:r>
      <w:r w:rsidR="00DB0875">
        <w:rPr>
          <w:rFonts w:ascii="宋体" w:hAnsi="宋体" w:hint="eastAsia"/>
          <w:color w:val="000000"/>
          <w:sz w:val="24"/>
          <w:lang w:val="zh-CN"/>
        </w:rPr>
        <w:t>支持多播放器同步功能的多媒体播放器</w:t>
      </w:r>
      <w:r>
        <w:rPr>
          <w:rFonts w:ascii="宋体" w:hAnsi="宋体" w:hint="eastAsia"/>
          <w:color w:val="000000"/>
          <w:sz w:val="24"/>
          <w:lang w:val="zh-CN"/>
        </w:rPr>
        <w:t>。</w:t>
      </w:r>
    </w:p>
    <w:p w:rsidR="0058694E" w:rsidRPr="0058694E" w:rsidRDefault="0058694E" w:rsidP="004C1F2A"/>
    <w:p w:rsidR="0024137F" w:rsidRPr="00DB4A4B" w:rsidRDefault="0024137F" w:rsidP="0024137F">
      <w:pPr>
        <w:pStyle w:val="2"/>
      </w:pPr>
      <w:r>
        <w:rPr>
          <w:rFonts w:hint="eastAsia"/>
        </w:rPr>
        <w:t>参与部门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18"/>
        <w:gridCol w:w="6768"/>
      </w:tblGrid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项目建议部门：</w:t>
            </w:r>
          </w:p>
        </w:tc>
        <w:tc>
          <w:tcPr>
            <w:tcW w:w="3644" w:type="pct"/>
          </w:tcPr>
          <w:p w:rsidR="0024137F" w:rsidRDefault="00DB0875" w:rsidP="00061D50">
            <w:r>
              <w:rPr>
                <w:rFonts w:hint="eastAsia"/>
              </w:rPr>
              <w:t>软件研发部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多媒体软件所</w:t>
            </w:r>
          </w:p>
        </w:tc>
      </w:tr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项目实施牵头部门：</w:t>
            </w:r>
          </w:p>
        </w:tc>
        <w:tc>
          <w:tcPr>
            <w:tcW w:w="3644" w:type="pct"/>
          </w:tcPr>
          <w:p w:rsidR="0024137F" w:rsidRDefault="00CA438B" w:rsidP="00061D50">
            <w:r>
              <w:rPr>
                <w:rFonts w:hint="eastAsia"/>
              </w:rPr>
              <w:t>软件研发部</w:t>
            </w:r>
            <w:r w:rsidR="0024137F" w:rsidRPr="00F95150">
              <w:rPr>
                <w:rFonts w:hint="eastAsia"/>
              </w:rPr>
              <w:t>/</w:t>
            </w:r>
            <w:r>
              <w:rPr>
                <w:rFonts w:hint="eastAsia"/>
              </w:rPr>
              <w:t>多媒体软件所</w:t>
            </w:r>
          </w:p>
        </w:tc>
      </w:tr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项目实施参与部门：</w:t>
            </w:r>
          </w:p>
        </w:tc>
        <w:tc>
          <w:tcPr>
            <w:tcW w:w="3644" w:type="pct"/>
          </w:tcPr>
          <w:p w:rsidR="0024137F" w:rsidRDefault="0024137F" w:rsidP="00061D50"/>
        </w:tc>
      </w:tr>
    </w:tbl>
    <w:p w:rsidR="0024137F" w:rsidRDefault="0024137F" w:rsidP="00DF084D">
      <w:pPr>
        <w:pStyle w:val="2"/>
      </w:pPr>
      <w:r>
        <w:rPr>
          <w:rFonts w:hint="eastAsia"/>
        </w:rPr>
        <w:t>对外</w:t>
      </w:r>
      <w:r w:rsidR="00D312B8">
        <w:rPr>
          <w:rFonts w:hint="eastAsia"/>
        </w:rPr>
        <w:t>技术</w:t>
      </w:r>
      <w:r>
        <w:rPr>
          <w:rFonts w:hint="eastAsia"/>
        </w:rPr>
        <w:t>合作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18"/>
        <w:gridCol w:w="6768"/>
      </w:tblGrid>
      <w:tr w:rsidR="0024137F" w:rsidTr="00061D50">
        <w:tc>
          <w:tcPr>
            <w:tcW w:w="1356" w:type="pct"/>
          </w:tcPr>
          <w:p w:rsidR="0024137F" w:rsidRDefault="0024151C" w:rsidP="0024151C">
            <w:r>
              <w:rPr>
                <w:rFonts w:hint="eastAsia"/>
              </w:rPr>
              <w:t>是否</w:t>
            </w:r>
            <w:r w:rsidR="0024137F">
              <w:rPr>
                <w:rFonts w:hint="eastAsia"/>
              </w:rPr>
              <w:t>对外</w:t>
            </w:r>
            <w:r>
              <w:rPr>
                <w:rFonts w:hint="eastAsia"/>
              </w:rPr>
              <w:t>技术</w:t>
            </w:r>
            <w:r w:rsidR="0024137F">
              <w:rPr>
                <w:rFonts w:hint="eastAsia"/>
              </w:rPr>
              <w:t>合作：</w:t>
            </w:r>
          </w:p>
        </w:tc>
        <w:tc>
          <w:tcPr>
            <w:tcW w:w="3644" w:type="pct"/>
          </w:tcPr>
          <w:p w:rsidR="0024137F" w:rsidRDefault="00B6536D" w:rsidP="00061D50">
            <w:sdt>
              <w:sdtPr>
                <w:rPr>
                  <w:rFonts w:hint="eastAsia"/>
                </w:rPr>
                <w:id w:val="82863907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24151C">
                  <w:rPr>
                    <w:rFonts w:ascii="宋体" w:hAnsi="宋体" w:hint="eastAsia"/>
                  </w:rPr>
                  <w:t>□</w:t>
                </w:r>
              </w:sdtContent>
            </w:sdt>
            <w:r w:rsidR="0024151C">
              <w:rPr>
                <w:rFonts w:hint="eastAsia"/>
              </w:rPr>
              <w:t>是</w:t>
            </w:r>
            <w:r w:rsidR="0024151C">
              <w:rPr>
                <w:rFonts w:hint="eastAsia"/>
              </w:rPr>
              <w:t xml:space="preserve">  </w:t>
            </w:r>
            <w:sdt>
              <w:sdtPr>
                <w:rPr>
                  <w:rFonts w:hint="eastAsia"/>
                </w:rPr>
                <w:id w:val="1338658387"/>
                <w14:checkbox>
                  <w14:checked w14:val="1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CA438B">
                  <w:rPr>
                    <w:rFonts w:ascii="宋体" w:hAnsi="宋体" w:hint="eastAsia"/>
                  </w:rPr>
                  <w:t>■</w:t>
                </w:r>
              </w:sdtContent>
            </w:sdt>
            <w:r w:rsidR="0024151C">
              <w:rPr>
                <w:rFonts w:hint="eastAsia"/>
              </w:rPr>
              <w:t>否</w:t>
            </w:r>
          </w:p>
        </w:tc>
      </w:tr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合作方式：</w:t>
            </w:r>
          </w:p>
        </w:tc>
        <w:tc>
          <w:tcPr>
            <w:tcW w:w="3644" w:type="pct"/>
          </w:tcPr>
          <w:p w:rsidR="0024137F" w:rsidRPr="00F47488" w:rsidRDefault="00B6536D" w:rsidP="00061D50">
            <w:pPr>
              <w:rPr>
                <w:u w:val="single"/>
              </w:rPr>
            </w:pPr>
            <w:sdt>
              <w:sdtPr>
                <w:rPr>
                  <w:rFonts w:hint="eastAsia"/>
                </w:rPr>
                <w:id w:val="-1329819121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4D5954">
                  <w:rPr>
                    <w:rFonts w:ascii="宋体" w:hAnsi="宋体" w:hint="eastAsia"/>
                  </w:rPr>
                  <w:t>□</w:t>
                </w:r>
              </w:sdtContent>
            </w:sdt>
            <w:r w:rsidR="0024137F" w:rsidRPr="004C1F2A">
              <w:rPr>
                <w:rFonts w:hint="eastAsia"/>
              </w:rPr>
              <w:t>合作开发</w:t>
            </w:r>
            <w:r w:rsidR="0024137F" w:rsidRPr="004C1F2A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1970278716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24137F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4C1F2A" w:rsidRPr="004C1F2A">
              <w:rPr>
                <w:rFonts w:hint="eastAsia"/>
              </w:rPr>
              <w:t>委托开发</w:t>
            </w:r>
            <w:r w:rsidR="0024137F" w:rsidRPr="004C1F2A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90171820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24137F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4C1F2A" w:rsidRPr="004C1F2A">
              <w:rPr>
                <w:rFonts w:hint="eastAsia"/>
              </w:rPr>
              <w:t>技术使用或转让</w:t>
            </w:r>
            <w:r w:rsidR="00F47488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697355314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F47488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F47488">
              <w:rPr>
                <w:rFonts w:hint="eastAsia"/>
              </w:rPr>
              <w:t>其他</w:t>
            </w:r>
            <w:r w:rsidR="00F47488">
              <w:rPr>
                <w:rFonts w:hint="eastAsia"/>
                <w:u w:val="single"/>
              </w:rPr>
              <w:t xml:space="preserve">              </w:t>
            </w:r>
          </w:p>
        </w:tc>
      </w:tr>
      <w:tr w:rsidR="0024151C" w:rsidTr="00061D50">
        <w:tc>
          <w:tcPr>
            <w:tcW w:w="1356" w:type="pct"/>
          </w:tcPr>
          <w:p w:rsidR="0024151C" w:rsidRDefault="0024151C" w:rsidP="00061D50">
            <w:r>
              <w:rPr>
                <w:rFonts w:hint="eastAsia"/>
              </w:rPr>
              <w:t>合作单位名称：</w:t>
            </w:r>
          </w:p>
        </w:tc>
        <w:tc>
          <w:tcPr>
            <w:tcW w:w="3644" w:type="pct"/>
          </w:tcPr>
          <w:p w:rsidR="0024151C" w:rsidRDefault="0024151C" w:rsidP="00061D50"/>
        </w:tc>
      </w:tr>
      <w:tr w:rsidR="00D312B8" w:rsidTr="00061D50">
        <w:tc>
          <w:tcPr>
            <w:tcW w:w="1356" w:type="pct"/>
          </w:tcPr>
          <w:p w:rsidR="00D312B8" w:rsidRDefault="00D312B8" w:rsidP="00061D50">
            <w:r>
              <w:rPr>
                <w:rFonts w:hint="eastAsia"/>
              </w:rPr>
              <w:t>对外合作建议书：</w:t>
            </w:r>
          </w:p>
        </w:tc>
        <w:tc>
          <w:tcPr>
            <w:tcW w:w="3644" w:type="pct"/>
          </w:tcPr>
          <w:p w:rsidR="00D312B8" w:rsidRDefault="00B6536D" w:rsidP="00D312B8">
            <w:sdt>
              <w:sdtPr>
                <w:rPr>
                  <w:rFonts w:hint="eastAsia"/>
                </w:rPr>
                <w:id w:val="1126275851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D312B8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D312B8">
              <w:rPr>
                <w:rFonts w:hint="eastAsia"/>
              </w:rPr>
              <w:t>已审批</w:t>
            </w:r>
            <w:r w:rsidR="00D312B8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54934952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D312B8">
                  <w:rPr>
                    <w:rFonts w:ascii="宋体" w:hAnsi="宋体" w:hint="eastAsia"/>
                  </w:rPr>
                  <w:t>□</w:t>
                </w:r>
              </w:sdtContent>
            </w:sdt>
            <w:r w:rsidR="00D312B8">
              <w:rPr>
                <w:rFonts w:hint="eastAsia"/>
              </w:rPr>
              <w:t>待审批</w:t>
            </w:r>
          </w:p>
        </w:tc>
      </w:tr>
      <w:tr w:rsidR="00061D50" w:rsidTr="00061D50">
        <w:tc>
          <w:tcPr>
            <w:tcW w:w="1356" w:type="pct"/>
          </w:tcPr>
          <w:p w:rsidR="00061D50" w:rsidRDefault="0024151C" w:rsidP="00061D50">
            <w:r>
              <w:rPr>
                <w:rFonts w:hint="eastAsia"/>
              </w:rPr>
              <w:t>合作</w:t>
            </w:r>
            <w:r w:rsidR="00061D50">
              <w:rPr>
                <w:rFonts w:hint="eastAsia"/>
              </w:rPr>
              <w:t>合同签订：</w:t>
            </w:r>
          </w:p>
        </w:tc>
        <w:tc>
          <w:tcPr>
            <w:tcW w:w="3644" w:type="pct"/>
          </w:tcPr>
          <w:p w:rsidR="00061D50" w:rsidRDefault="00B6536D" w:rsidP="00061D50">
            <w:sdt>
              <w:sdtPr>
                <w:rPr>
                  <w:rFonts w:hint="eastAsia"/>
                </w:rPr>
                <w:id w:val="1562443225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C56EDD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C56EDD">
              <w:rPr>
                <w:rFonts w:hint="eastAsia"/>
              </w:rPr>
              <w:t>已签订</w:t>
            </w:r>
            <w:r w:rsidR="00C56E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335536756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C56EDD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C56EDD">
              <w:rPr>
                <w:rFonts w:hint="eastAsia"/>
              </w:rPr>
              <w:t>其他状态</w:t>
            </w:r>
            <w:r w:rsidR="0024151C">
              <w:rPr>
                <w:rFonts w:hint="eastAsia"/>
              </w:rPr>
              <w:t>请陈述</w:t>
            </w:r>
            <w:r w:rsidR="00C56EDD">
              <w:rPr>
                <w:rFonts w:hint="eastAsia"/>
                <w:u w:val="single"/>
              </w:rPr>
              <w:t xml:space="preserve">       </w:t>
            </w:r>
            <w:r w:rsidR="004D5954">
              <w:rPr>
                <w:rFonts w:hint="eastAsia"/>
                <w:u w:val="single"/>
              </w:rPr>
              <w:t xml:space="preserve">　　</w:t>
            </w:r>
            <w:proofErr w:type="gramStart"/>
            <w:r w:rsidR="004D5954">
              <w:rPr>
                <w:rFonts w:hint="eastAsia"/>
                <w:u w:val="single"/>
              </w:rPr>
              <w:t xml:space="preserve">　</w:t>
            </w:r>
            <w:proofErr w:type="gramEnd"/>
            <w:r w:rsidR="0024151C">
              <w:rPr>
                <w:rFonts w:hint="eastAsia"/>
                <w:u w:val="single"/>
              </w:rPr>
              <w:t xml:space="preserve">   </w:t>
            </w:r>
            <w:r w:rsidR="004D5954">
              <w:rPr>
                <w:rFonts w:hint="eastAsia"/>
                <w:u w:val="single"/>
              </w:rPr>
              <w:t xml:space="preserve">　</w:t>
            </w:r>
            <w:r w:rsidR="00C56EDD">
              <w:rPr>
                <w:rFonts w:hint="eastAsia"/>
                <w:u w:val="single"/>
              </w:rPr>
              <w:t xml:space="preserve">  </w:t>
            </w:r>
            <w:r w:rsidR="00C56EDD">
              <w:rPr>
                <w:u w:val="single"/>
              </w:rPr>
              <w:t xml:space="preserve"> </w:t>
            </w:r>
          </w:p>
          <w:p w:rsidR="00061D50" w:rsidRPr="00C56EDD" w:rsidRDefault="00061D50" w:rsidP="0024151C">
            <w:pPr>
              <w:rPr>
                <w:u w:val="single"/>
              </w:rPr>
            </w:pPr>
            <w:r>
              <w:rPr>
                <w:rFonts w:hint="eastAsia"/>
              </w:rPr>
              <w:t>合同金额：</w:t>
            </w:r>
            <w:r w:rsidR="00C56EDD">
              <w:rPr>
                <w:rFonts w:hint="eastAsia"/>
                <w:u w:val="single"/>
              </w:rPr>
              <w:t xml:space="preserve">      </w:t>
            </w:r>
            <w:r w:rsidR="004D5954">
              <w:rPr>
                <w:rFonts w:hint="eastAsia"/>
                <w:u w:val="single"/>
              </w:rPr>
              <w:t xml:space="preserve">　　</w:t>
            </w:r>
            <w:r w:rsidR="00C56EDD">
              <w:rPr>
                <w:rFonts w:hint="eastAsia"/>
                <w:u w:val="single"/>
              </w:rPr>
              <w:t xml:space="preserve">      </w:t>
            </w:r>
          </w:p>
        </w:tc>
      </w:tr>
    </w:tbl>
    <w:p w:rsidR="00D312B8" w:rsidRDefault="00D312B8" w:rsidP="00D312B8">
      <w:r>
        <w:rPr>
          <w:rFonts w:hint="eastAsia"/>
        </w:rPr>
        <w:lastRenderedPageBreak/>
        <w:t>*</w:t>
      </w:r>
      <w:r>
        <w:rPr>
          <w:rFonts w:hint="eastAsia"/>
        </w:rPr>
        <w:t>按研发中心《</w:t>
      </w:r>
      <w:r w:rsidRPr="00D312B8">
        <w:rPr>
          <w:rFonts w:hint="eastAsia"/>
        </w:rPr>
        <w:t xml:space="preserve">G06.3.0204 </w:t>
      </w:r>
      <w:r w:rsidRPr="00D312B8">
        <w:rPr>
          <w:rFonts w:hint="eastAsia"/>
        </w:rPr>
        <w:t>对外技术合作管理规程</w:t>
      </w:r>
      <w:r>
        <w:rPr>
          <w:rFonts w:hint="eastAsia"/>
        </w:rPr>
        <w:t>》，对外技术合作项目在立项前应先完成对外合作建议书审批。</w:t>
      </w:r>
    </w:p>
    <w:p w:rsidR="00DC0D86" w:rsidRDefault="006C55FB">
      <w:pPr>
        <w:pStyle w:val="1"/>
      </w:pPr>
      <w:r>
        <w:rPr>
          <w:rFonts w:hint="eastAsia"/>
        </w:rPr>
        <w:t>立项背景</w:t>
      </w:r>
    </w:p>
    <w:p w:rsidR="0058694E" w:rsidRPr="00D315FC" w:rsidRDefault="0058694E" w:rsidP="00C82574">
      <w:pPr>
        <w:spacing w:line="360" w:lineRule="auto"/>
        <w:ind w:firstLineChars="200" w:firstLine="480"/>
        <w:rPr>
          <w:sz w:val="24"/>
        </w:rPr>
      </w:pPr>
      <w:r w:rsidRPr="00D315FC">
        <w:rPr>
          <w:rFonts w:hint="eastAsia"/>
          <w:sz w:val="24"/>
        </w:rPr>
        <w:t>对于电视产品，在商场展示时通常会多台电视同时播放相同的片源。以前是通过分配器（</w:t>
      </w:r>
      <w:r w:rsidRPr="00D315FC">
        <w:rPr>
          <w:rFonts w:hint="eastAsia"/>
          <w:sz w:val="24"/>
        </w:rPr>
        <w:t>HDMI</w:t>
      </w:r>
      <w:r w:rsidRPr="00D315FC">
        <w:rPr>
          <w:rFonts w:hint="eastAsia"/>
          <w:sz w:val="24"/>
        </w:rPr>
        <w:t>）来实现多台电视之间的同步播放，但该设备价格昂贵。为了节省设备成本及优化店面管控等，股份市场部进行了棱镜项目开发。</w:t>
      </w:r>
    </w:p>
    <w:p w:rsidR="0058694E" w:rsidRPr="00D315FC" w:rsidRDefault="0058694E" w:rsidP="00C82574">
      <w:pPr>
        <w:spacing w:line="360" w:lineRule="auto"/>
        <w:ind w:firstLineChars="200" w:firstLine="480"/>
        <w:rPr>
          <w:sz w:val="24"/>
        </w:rPr>
      </w:pPr>
      <w:r w:rsidRPr="00D315FC">
        <w:rPr>
          <w:rFonts w:hint="eastAsia"/>
          <w:sz w:val="24"/>
        </w:rPr>
        <w:t xml:space="preserve"> </w:t>
      </w:r>
      <w:r w:rsidRPr="00D315FC">
        <w:rPr>
          <w:rFonts w:hint="eastAsia"/>
          <w:sz w:val="24"/>
        </w:rPr>
        <w:t>棱镜项目由云端服务器、智能路由器、电视终端等组成。工作人员可以通过</w:t>
      </w:r>
      <w:r w:rsidRPr="00D315FC">
        <w:rPr>
          <w:rFonts w:hint="eastAsia"/>
          <w:sz w:val="24"/>
        </w:rPr>
        <w:t>PC</w:t>
      </w:r>
      <w:r w:rsidRPr="00D315FC">
        <w:rPr>
          <w:rFonts w:hint="eastAsia"/>
          <w:sz w:val="24"/>
        </w:rPr>
        <w:t>或者移动终端登录系统进行配置，然后由服务器下发指令给智能路由器，最终由智能路由器控制智能电视终端的演示。整个系统可实现自定义同步播放、节目单编排、实时监控演示状态、电子台卡等功能。</w:t>
      </w:r>
    </w:p>
    <w:p w:rsidR="0058694E" w:rsidRPr="00D315FC" w:rsidRDefault="00446EF0" w:rsidP="00C8257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棱镜</w:t>
      </w:r>
      <w:r w:rsidR="0058694E" w:rsidRPr="00D315FC">
        <w:rPr>
          <w:rFonts w:hint="eastAsia"/>
          <w:sz w:val="24"/>
        </w:rPr>
        <w:t>项目的同步原理是将多台电视连接到同一个路由器上，</w:t>
      </w:r>
      <w:r w:rsidR="00392629">
        <w:rPr>
          <w:rFonts w:hint="eastAsia"/>
          <w:sz w:val="24"/>
        </w:rPr>
        <w:t>并选择其中一台电视作为主播放器，其他电视作为从播放器。主播放器</w:t>
      </w:r>
      <w:r w:rsidR="0058694E" w:rsidRPr="00D315FC">
        <w:rPr>
          <w:rFonts w:hint="eastAsia"/>
          <w:sz w:val="24"/>
        </w:rPr>
        <w:t>实时广播当前视频的播放时间点</w:t>
      </w:r>
      <w:r w:rsidR="0058694E" w:rsidRPr="00D315FC">
        <w:rPr>
          <w:rFonts w:hint="eastAsia"/>
          <w:sz w:val="24"/>
        </w:rPr>
        <w:t>master position</w:t>
      </w:r>
      <w:r w:rsidR="00392629">
        <w:rPr>
          <w:rFonts w:hint="eastAsia"/>
          <w:sz w:val="24"/>
        </w:rPr>
        <w:t>，从播放将</w:t>
      </w:r>
      <w:r w:rsidR="0058694E" w:rsidRPr="00D315FC">
        <w:rPr>
          <w:rFonts w:hint="eastAsia"/>
          <w:sz w:val="24"/>
        </w:rPr>
        <w:t>master position</w:t>
      </w:r>
      <w:r w:rsidR="0058694E" w:rsidRPr="00D315FC">
        <w:rPr>
          <w:rFonts w:hint="eastAsia"/>
          <w:sz w:val="24"/>
        </w:rPr>
        <w:t>与本机当前的播放时间点</w:t>
      </w:r>
      <w:r w:rsidR="0058694E" w:rsidRPr="00D315FC">
        <w:rPr>
          <w:rFonts w:hint="eastAsia"/>
          <w:sz w:val="24"/>
        </w:rPr>
        <w:t>current position</w:t>
      </w:r>
      <w:r w:rsidR="00392629">
        <w:rPr>
          <w:rFonts w:hint="eastAsia"/>
          <w:sz w:val="24"/>
        </w:rPr>
        <w:t>进行比较，当二者差值较大时</w:t>
      </w:r>
      <w:r w:rsidR="0058694E" w:rsidRPr="00D315FC">
        <w:rPr>
          <w:rFonts w:hint="eastAsia"/>
          <w:sz w:val="24"/>
        </w:rPr>
        <w:t>进行</w:t>
      </w:r>
      <w:r w:rsidR="0058694E" w:rsidRPr="00D315FC">
        <w:rPr>
          <w:rFonts w:hint="eastAsia"/>
          <w:sz w:val="24"/>
        </w:rPr>
        <w:t>seek</w:t>
      </w:r>
      <w:r w:rsidR="0058694E" w:rsidRPr="00D315FC">
        <w:rPr>
          <w:rFonts w:hint="eastAsia"/>
          <w:sz w:val="24"/>
        </w:rPr>
        <w:t>（跳转）操作以达到同步的目的。</w:t>
      </w:r>
    </w:p>
    <w:p w:rsidR="00B66D90" w:rsidRPr="00D315FC" w:rsidRDefault="0058694E" w:rsidP="00C82574">
      <w:pPr>
        <w:spacing w:line="360" w:lineRule="auto"/>
        <w:ind w:firstLineChars="200" w:firstLine="480"/>
        <w:rPr>
          <w:sz w:val="24"/>
        </w:rPr>
      </w:pPr>
      <w:r w:rsidRPr="00D315FC">
        <w:rPr>
          <w:rFonts w:hint="eastAsia"/>
          <w:sz w:val="24"/>
        </w:rPr>
        <w:t>目前棱镜项目已经取得阶段性成果并产生了可观的经济效益。但由于</w:t>
      </w:r>
      <w:r w:rsidRPr="00D315FC">
        <w:rPr>
          <w:rFonts w:hint="eastAsia"/>
          <w:sz w:val="24"/>
        </w:rPr>
        <w:t>seek</w:t>
      </w:r>
      <w:r w:rsidRPr="00D315FC">
        <w:rPr>
          <w:rFonts w:hint="eastAsia"/>
          <w:sz w:val="24"/>
        </w:rPr>
        <w:t>操作本身存在耗时且</w:t>
      </w:r>
      <w:r w:rsidRPr="00D315FC">
        <w:rPr>
          <w:rFonts w:hint="eastAsia"/>
          <w:sz w:val="24"/>
        </w:rPr>
        <w:t>seek</w:t>
      </w:r>
      <w:r w:rsidR="00CA7CA7">
        <w:rPr>
          <w:rFonts w:hint="eastAsia"/>
          <w:sz w:val="24"/>
        </w:rPr>
        <w:t>时需要寻找视频关键帧（防止出现花屏），因此</w:t>
      </w:r>
      <w:r w:rsidRPr="00D315FC">
        <w:rPr>
          <w:rFonts w:hint="eastAsia"/>
          <w:sz w:val="24"/>
        </w:rPr>
        <w:t>无法通过</w:t>
      </w:r>
      <w:r w:rsidRPr="00D315FC">
        <w:rPr>
          <w:rFonts w:hint="eastAsia"/>
          <w:sz w:val="24"/>
        </w:rPr>
        <w:t>seek</w:t>
      </w:r>
      <w:r w:rsidRPr="00D315FC">
        <w:rPr>
          <w:rFonts w:hint="eastAsia"/>
          <w:sz w:val="24"/>
        </w:rPr>
        <w:t>实现多台电视之间的精准同步。</w:t>
      </w:r>
    </w:p>
    <w:p w:rsidR="0058694E" w:rsidRDefault="00D315FC" w:rsidP="00C8257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</w:t>
      </w:r>
      <w:r w:rsidR="0058694E">
        <w:rPr>
          <w:rFonts w:hint="eastAsia"/>
          <w:sz w:val="24"/>
        </w:rPr>
        <w:t>项目主要目标是提供一种全新的多个播放器（多</w:t>
      </w:r>
      <w:r w:rsidR="00446EF0">
        <w:rPr>
          <w:rFonts w:hint="eastAsia"/>
          <w:sz w:val="24"/>
        </w:rPr>
        <w:t>台电视）播放相同片源时的视频同步方案，解决多个播放器之间无法精准</w:t>
      </w:r>
      <w:r w:rsidR="0058694E">
        <w:rPr>
          <w:rFonts w:hint="eastAsia"/>
          <w:sz w:val="24"/>
        </w:rPr>
        <w:t>同步的问题。主要应用在商场展示，多台电视播放相同的视频时可以达到同步播放的效果</w:t>
      </w:r>
      <w:r w:rsidR="00392629">
        <w:rPr>
          <w:rFonts w:hint="eastAsia"/>
          <w:sz w:val="24"/>
        </w:rPr>
        <w:t>，提升了商场</w:t>
      </w:r>
      <w:r w:rsidR="0058694E">
        <w:rPr>
          <w:rFonts w:hint="eastAsia"/>
          <w:sz w:val="24"/>
        </w:rPr>
        <w:t>展示效果和用户体验。</w:t>
      </w:r>
    </w:p>
    <w:p w:rsidR="0058694E" w:rsidRDefault="00D315FC" w:rsidP="00C82574">
      <w:pPr>
        <w:spacing w:line="360" w:lineRule="auto"/>
        <w:ind w:firstLineChars="200" w:firstLine="480"/>
      </w:pPr>
      <w:r w:rsidRPr="00C82574">
        <w:rPr>
          <w:rFonts w:hint="eastAsia"/>
          <w:sz w:val="24"/>
        </w:rPr>
        <w:t>本</w:t>
      </w:r>
      <w:r w:rsidR="0058694E" w:rsidRPr="00C82574">
        <w:rPr>
          <w:rFonts w:hint="eastAsia"/>
          <w:sz w:val="24"/>
        </w:rPr>
        <w:t>项目</w:t>
      </w:r>
      <w:r w:rsidR="0058694E" w:rsidRPr="00C82574">
        <w:rPr>
          <w:sz w:val="24"/>
        </w:rPr>
        <w:t>内容是基于</w:t>
      </w:r>
      <w:proofErr w:type="spellStart"/>
      <w:r w:rsidR="0058694E" w:rsidRPr="00C82574">
        <w:rPr>
          <w:sz w:val="24"/>
        </w:rPr>
        <w:t>GStreamer</w:t>
      </w:r>
      <w:proofErr w:type="spellEnd"/>
      <w:r w:rsidR="0058694E" w:rsidRPr="00C82574">
        <w:rPr>
          <w:rFonts w:hint="eastAsia"/>
          <w:sz w:val="24"/>
        </w:rPr>
        <w:t>多媒体</w:t>
      </w:r>
      <w:r w:rsidR="0058694E" w:rsidRPr="00C82574">
        <w:rPr>
          <w:sz w:val="24"/>
        </w:rPr>
        <w:t>框架</w:t>
      </w:r>
      <w:r w:rsidR="0058694E" w:rsidRPr="00C82574">
        <w:rPr>
          <w:rFonts w:hint="eastAsia"/>
          <w:sz w:val="24"/>
        </w:rPr>
        <w:t>和</w:t>
      </w:r>
      <w:r w:rsidR="0058694E" w:rsidRPr="00C82574">
        <w:rPr>
          <w:rFonts w:hint="eastAsia"/>
          <w:sz w:val="24"/>
        </w:rPr>
        <w:t>MQTT</w:t>
      </w:r>
      <w:r w:rsidR="00392629">
        <w:rPr>
          <w:rFonts w:hint="eastAsia"/>
          <w:sz w:val="24"/>
        </w:rPr>
        <w:t>即时</w:t>
      </w:r>
      <w:r w:rsidR="0058694E" w:rsidRPr="00C82574">
        <w:rPr>
          <w:rFonts w:hint="eastAsia"/>
          <w:sz w:val="24"/>
        </w:rPr>
        <w:t>通信协议实现局域网内多台电视的同步播放，结合</w:t>
      </w:r>
      <w:r w:rsidR="0058694E" w:rsidRPr="00C82574">
        <w:rPr>
          <w:rFonts w:hint="eastAsia"/>
          <w:sz w:val="24"/>
        </w:rPr>
        <w:t>seek</w:t>
      </w:r>
      <w:r w:rsidR="0058694E" w:rsidRPr="00C82574">
        <w:rPr>
          <w:rFonts w:hint="eastAsia"/>
          <w:sz w:val="24"/>
        </w:rPr>
        <w:t>操作、丢帧、等待三种方式实现快速、</w:t>
      </w:r>
      <w:r w:rsidR="00446EF0">
        <w:rPr>
          <w:rFonts w:hint="eastAsia"/>
          <w:sz w:val="24"/>
        </w:rPr>
        <w:t>精准</w:t>
      </w:r>
      <w:r w:rsidR="0058694E" w:rsidRPr="00C82574">
        <w:rPr>
          <w:rFonts w:hint="eastAsia"/>
          <w:sz w:val="24"/>
        </w:rPr>
        <w:t>的同步播放，包括</w:t>
      </w:r>
      <w:r w:rsidR="0058694E" w:rsidRPr="00C82574">
        <w:rPr>
          <w:rFonts w:hint="eastAsia"/>
          <w:sz w:val="24"/>
        </w:rPr>
        <w:t>MQTT</w:t>
      </w:r>
      <w:r w:rsidR="0058694E" w:rsidRPr="00C82574">
        <w:rPr>
          <w:rFonts w:hint="eastAsia"/>
          <w:sz w:val="24"/>
        </w:rPr>
        <w:t>开源项目移植、</w:t>
      </w:r>
      <w:proofErr w:type="spellStart"/>
      <w:r w:rsidR="0058694E" w:rsidRPr="00C82574">
        <w:rPr>
          <w:rFonts w:hint="eastAsia"/>
          <w:sz w:val="24"/>
        </w:rPr>
        <w:t>GStreamer</w:t>
      </w:r>
      <w:proofErr w:type="spellEnd"/>
      <w:r w:rsidR="0058694E" w:rsidRPr="00C82574">
        <w:rPr>
          <w:rFonts w:hint="eastAsia"/>
          <w:sz w:val="24"/>
        </w:rPr>
        <w:t xml:space="preserve"> </w:t>
      </w:r>
      <w:proofErr w:type="spellStart"/>
      <w:r w:rsidR="00446EF0">
        <w:rPr>
          <w:rFonts w:hint="eastAsia"/>
          <w:sz w:val="24"/>
        </w:rPr>
        <w:t>AVS</w:t>
      </w:r>
      <w:r w:rsidR="0058694E" w:rsidRPr="00C82574">
        <w:rPr>
          <w:rFonts w:hint="eastAsia"/>
          <w:sz w:val="24"/>
        </w:rPr>
        <w:t>ync</w:t>
      </w:r>
      <w:proofErr w:type="spellEnd"/>
      <w:r w:rsidR="0058694E" w:rsidRPr="00C82574">
        <w:rPr>
          <w:rFonts w:hint="eastAsia"/>
          <w:sz w:val="24"/>
        </w:rPr>
        <w:t>机制适配性重构以及网络延迟补偿。</w:t>
      </w:r>
    </w:p>
    <w:p w:rsidR="00DC0D86" w:rsidRDefault="006C55FB">
      <w:pPr>
        <w:pStyle w:val="1"/>
      </w:pPr>
      <w:r>
        <w:rPr>
          <w:rFonts w:hint="eastAsia"/>
        </w:rPr>
        <w:t>行业及竞争对手分析</w:t>
      </w:r>
    </w:p>
    <w:p w:rsidR="0067050B" w:rsidRDefault="0067050B" w:rsidP="0067050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多播放器同步播放相同片源，</w:t>
      </w:r>
      <w:r w:rsidRPr="00D315FC">
        <w:rPr>
          <w:rFonts w:hint="eastAsia"/>
          <w:sz w:val="24"/>
        </w:rPr>
        <w:t>以前是通过</w:t>
      </w:r>
      <w:r w:rsidR="00674EF8">
        <w:rPr>
          <w:rFonts w:hint="eastAsia"/>
          <w:sz w:val="24"/>
        </w:rPr>
        <w:t>专用播放器通过分配器经</w:t>
      </w:r>
      <w:r w:rsidR="00674EF8">
        <w:rPr>
          <w:rFonts w:hint="eastAsia"/>
          <w:sz w:val="24"/>
        </w:rPr>
        <w:t>HDMI</w:t>
      </w:r>
      <w:r w:rsidR="00674EF8">
        <w:rPr>
          <w:rFonts w:hint="eastAsia"/>
          <w:sz w:val="24"/>
        </w:rPr>
        <w:t>线连接到各台电视，</w:t>
      </w:r>
      <w:r w:rsidRPr="00D315FC">
        <w:rPr>
          <w:rFonts w:hint="eastAsia"/>
          <w:sz w:val="24"/>
        </w:rPr>
        <w:t>实现多台电视之间的同步播放，但该设备价格昂贵</w:t>
      </w:r>
      <w:r>
        <w:rPr>
          <w:rFonts w:hint="eastAsia"/>
          <w:sz w:val="24"/>
        </w:rPr>
        <w:t>，并且布线复杂</w:t>
      </w:r>
      <w:r w:rsidRPr="00D315FC">
        <w:rPr>
          <w:rFonts w:hint="eastAsia"/>
          <w:sz w:val="24"/>
        </w:rPr>
        <w:t>。</w:t>
      </w:r>
      <w:r w:rsidR="00890084">
        <w:rPr>
          <w:rFonts w:hint="eastAsia"/>
          <w:sz w:val="24"/>
        </w:rPr>
        <w:t>以</w:t>
      </w:r>
      <w:r w:rsidR="00674EF8">
        <w:rPr>
          <w:rFonts w:hint="eastAsia"/>
          <w:sz w:val="24"/>
        </w:rPr>
        <w:t>传统</w:t>
      </w:r>
      <w:r w:rsidR="007E6CCA">
        <w:rPr>
          <w:rFonts w:hint="eastAsia"/>
          <w:sz w:val="24"/>
        </w:rPr>
        <w:t>三联屏播放为例，一个专用播放器</w:t>
      </w:r>
      <w:r w:rsidR="00674EF8">
        <w:rPr>
          <w:rFonts w:hint="eastAsia"/>
          <w:sz w:val="24"/>
        </w:rPr>
        <w:t>加上</w:t>
      </w:r>
      <w:r w:rsidR="00674EF8">
        <w:rPr>
          <w:rFonts w:hint="eastAsia"/>
          <w:sz w:val="24"/>
        </w:rPr>
        <w:t>3</w:t>
      </w:r>
      <w:r w:rsidR="00674EF8">
        <w:rPr>
          <w:rFonts w:hint="eastAsia"/>
          <w:sz w:val="24"/>
        </w:rPr>
        <w:t>根</w:t>
      </w:r>
      <w:r w:rsidR="00674EF8">
        <w:rPr>
          <w:rFonts w:hint="eastAsia"/>
          <w:sz w:val="24"/>
        </w:rPr>
        <w:t>HDMI</w:t>
      </w:r>
      <w:r w:rsidR="00674EF8">
        <w:rPr>
          <w:rFonts w:hint="eastAsia"/>
          <w:sz w:val="24"/>
        </w:rPr>
        <w:t>线的价格就达到了</w:t>
      </w:r>
      <w:r w:rsidR="00674EF8">
        <w:rPr>
          <w:rFonts w:hint="eastAsia"/>
          <w:sz w:val="24"/>
        </w:rPr>
        <w:t>15950</w:t>
      </w:r>
      <w:r w:rsidR="00674EF8">
        <w:rPr>
          <w:rFonts w:hint="eastAsia"/>
          <w:sz w:val="24"/>
        </w:rPr>
        <w:t>元。</w:t>
      </w:r>
      <w:r w:rsidRPr="00D315FC">
        <w:rPr>
          <w:rFonts w:hint="eastAsia"/>
          <w:sz w:val="24"/>
        </w:rPr>
        <w:t>为了节省设备成本及优化店面管控等，股份市场部进行了棱镜项目开发。</w:t>
      </w:r>
    </w:p>
    <w:p w:rsidR="0067050B" w:rsidRPr="00D315FC" w:rsidRDefault="0067050B" w:rsidP="0067050B">
      <w:pPr>
        <w:spacing w:line="360" w:lineRule="auto"/>
        <w:ind w:firstLineChars="200" w:firstLine="480"/>
        <w:rPr>
          <w:sz w:val="24"/>
        </w:rPr>
      </w:pPr>
      <w:r w:rsidRPr="00D315FC">
        <w:rPr>
          <w:rFonts w:hint="eastAsia"/>
          <w:sz w:val="24"/>
        </w:rPr>
        <w:lastRenderedPageBreak/>
        <w:t>棱镜项目由云端服务器、智能路由器、电视终端等组成。工作人员可以通过</w:t>
      </w:r>
      <w:r w:rsidRPr="00D315FC">
        <w:rPr>
          <w:rFonts w:hint="eastAsia"/>
          <w:sz w:val="24"/>
        </w:rPr>
        <w:t>PC</w:t>
      </w:r>
      <w:r w:rsidRPr="00D315FC">
        <w:rPr>
          <w:rFonts w:hint="eastAsia"/>
          <w:sz w:val="24"/>
        </w:rPr>
        <w:t>或者移动终端登录系统进行配置，然后由服务器下发指令给智能路由器，最终由智能路由器控制智能电视终端的演示。</w:t>
      </w:r>
      <w:r>
        <w:rPr>
          <w:rFonts w:hint="eastAsia"/>
          <w:sz w:val="24"/>
        </w:rPr>
        <w:t>棱镜</w:t>
      </w:r>
      <w:r w:rsidRPr="00D315FC">
        <w:rPr>
          <w:rFonts w:hint="eastAsia"/>
          <w:sz w:val="24"/>
        </w:rPr>
        <w:t>项目的同步原理是</w:t>
      </w:r>
      <w:r w:rsidR="00817DCF">
        <w:rPr>
          <w:rFonts w:hint="eastAsia"/>
          <w:sz w:val="24"/>
        </w:rPr>
        <w:t>通过</w:t>
      </w:r>
      <w:r w:rsidR="00817DCF">
        <w:rPr>
          <w:rFonts w:hint="eastAsia"/>
          <w:sz w:val="24"/>
        </w:rPr>
        <w:t>seek</w:t>
      </w:r>
      <w:r w:rsidR="00817DCF">
        <w:rPr>
          <w:rFonts w:hint="eastAsia"/>
          <w:sz w:val="24"/>
        </w:rPr>
        <w:t>操作使得从播放器跟随主播放器的播放进度，</w:t>
      </w:r>
      <w:r w:rsidRPr="00D315FC">
        <w:rPr>
          <w:rFonts w:hint="eastAsia"/>
          <w:sz w:val="24"/>
        </w:rPr>
        <w:t>但由于</w:t>
      </w:r>
      <w:r w:rsidRPr="00D315FC">
        <w:rPr>
          <w:rFonts w:hint="eastAsia"/>
          <w:sz w:val="24"/>
        </w:rPr>
        <w:t>seek</w:t>
      </w:r>
      <w:r w:rsidRPr="00D315FC">
        <w:rPr>
          <w:rFonts w:hint="eastAsia"/>
          <w:sz w:val="24"/>
        </w:rPr>
        <w:t>操作本身存在耗时且</w:t>
      </w:r>
      <w:r w:rsidRPr="00D315FC">
        <w:rPr>
          <w:rFonts w:hint="eastAsia"/>
          <w:sz w:val="24"/>
        </w:rPr>
        <w:t>seek</w:t>
      </w:r>
      <w:r w:rsidR="00CA7CA7">
        <w:rPr>
          <w:rFonts w:hint="eastAsia"/>
          <w:sz w:val="24"/>
        </w:rPr>
        <w:t>时需要寻找视频关键帧（防止出现花屏），因此</w:t>
      </w:r>
      <w:r w:rsidRPr="00D315FC">
        <w:rPr>
          <w:rFonts w:hint="eastAsia"/>
          <w:sz w:val="24"/>
        </w:rPr>
        <w:t>无法通过</w:t>
      </w:r>
      <w:r w:rsidRPr="00D315FC">
        <w:rPr>
          <w:rFonts w:hint="eastAsia"/>
          <w:sz w:val="24"/>
        </w:rPr>
        <w:t>seek</w:t>
      </w:r>
      <w:r>
        <w:rPr>
          <w:rFonts w:hint="eastAsia"/>
          <w:sz w:val="24"/>
        </w:rPr>
        <w:t>实现多台电视之间的精准同步，此外，棱镜项目由第三方开发，当出现新机型时，第三方需要对新机型做适配工作，这是个非常耗时的过程。</w:t>
      </w:r>
    </w:p>
    <w:p w:rsidR="00746186" w:rsidRPr="00817DCF" w:rsidRDefault="00817DCF" w:rsidP="00817DC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本项目</w:t>
      </w:r>
      <w:r w:rsidRPr="00C82574">
        <w:rPr>
          <w:sz w:val="24"/>
        </w:rPr>
        <w:t>基于</w:t>
      </w:r>
      <w:proofErr w:type="spellStart"/>
      <w:r w:rsidRPr="00C82574">
        <w:rPr>
          <w:sz w:val="24"/>
        </w:rPr>
        <w:t>GStreamer</w:t>
      </w:r>
      <w:proofErr w:type="spellEnd"/>
      <w:r w:rsidRPr="00C82574">
        <w:rPr>
          <w:rFonts w:hint="eastAsia"/>
          <w:sz w:val="24"/>
        </w:rPr>
        <w:t>多媒体</w:t>
      </w:r>
      <w:r w:rsidRPr="00C82574">
        <w:rPr>
          <w:sz w:val="24"/>
        </w:rPr>
        <w:t>框架</w:t>
      </w:r>
      <w:r w:rsidRPr="00C82574">
        <w:rPr>
          <w:rFonts w:hint="eastAsia"/>
          <w:sz w:val="24"/>
        </w:rPr>
        <w:t>和</w:t>
      </w:r>
      <w:r w:rsidRPr="00C82574">
        <w:rPr>
          <w:rFonts w:hint="eastAsia"/>
          <w:sz w:val="24"/>
        </w:rPr>
        <w:t>MQTT</w:t>
      </w:r>
      <w:r>
        <w:rPr>
          <w:rFonts w:hint="eastAsia"/>
          <w:sz w:val="24"/>
        </w:rPr>
        <w:t>即时</w:t>
      </w:r>
      <w:r w:rsidRPr="00C82574">
        <w:rPr>
          <w:rFonts w:hint="eastAsia"/>
          <w:sz w:val="24"/>
        </w:rPr>
        <w:t>通信协议实现局域网内多台电视的同步播放，结合</w:t>
      </w:r>
      <w:r w:rsidRPr="00C82574">
        <w:rPr>
          <w:rFonts w:hint="eastAsia"/>
          <w:sz w:val="24"/>
        </w:rPr>
        <w:t>seek</w:t>
      </w:r>
      <w:r w:rsidRPr="00C82574">
        <w:rPr>
          <w:rFonts w:hint="eastAsia"/>
          <w:sz w:val="24"/>
        </w:rPr>
        <w:t>操作、丢帧、等待三种方式实现快速、</w:t>
      </w:r>
      <w:r>
        <w:rPr>
          <w:rFonts w:hint="eastAsia"/>
          <w:sz w:val="24"/>
        </w:rPr>
        <w:t>精准的同步播放，其中</w:t>
      </w:r>
      <w:r>
        <w:rPr>
          <w:rFonts w:hint="eastAsia"/>
          <w:sz w:val="24"/>
        </w:rPr>
        <w:t>seek</w:t>
      </w:r>
      <w:r>
        <w:rPr>
          <w:rFonts w:hint="eastAsia"/>
          <w:sz w:val="24"/>
        </w:rPr>
        <w:t>操作实现快速同步，丢帧和等待实现精准同步。</w:t>
      </w:r>
      <w:r w:rsidRPr="00674E40">
        <w:rPr>
          <w:rFonts w:ascii="宋体" w:hAnsi="宋体" w:hint="eastAsia"/>
          <w:color w:val="000000"/>
          <w:sz w:val="24"/>
          <w:lang w:val="zh-CN"/>
        </w:rPr>
        <w:t>通过项目落地，可填补海信在多播放器同步技术领域的空白</w:t>
      </w:r>
      <w:r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解决终端店面多播放器无法精准同步播放的痛点问题，进一步完善、丰富海信基于GStreamer的私有播放器的功能性</w:t>
      </w:r>
      <w:r>
        <w:rPr>
          <w:rFonts w:ascii="宋体" w:hAnsi="宋体" w:hint="eastAsia"/>
          <w:color w:val="000000"/>
          <w:sz w:val="24"/>
          <w:lang w:val="zh-CN"/>
        </w:rPr>
        <w:t>，使其成为一款支持多播放器同步功能的多媒体播放器。</w:t>
      </w:r>
    </w:p>
    <w:p w:rsidR="00A13DD1" w:rsidRPr="00532840" w:rsidRDefault="00A13DD1" w:rsidP="00A13DD1"/>
    <w:p w:rsidR="001C26E9" w:rsidRDefault="0015599D" w:rsidP="001C26E9">
      <w:pPr>
        <w:pStyle w:val="1"/>
      </w:pPr>
      <w:r>
        <w:rPr>
          <w:rFonts w:hint="eastAsia"/>
        </w:rPr>
        <w:t>项目范围</w:t>
      </w:r>
    </w:p>
    <w:p w:rsidR="004A2AC2" w:rsidRPr="007F2BED" w:rsidRDefault="004A2AC2" w:rsidP="007F2BED">
      <w:pPr>
        <w:pStyle w:val="2"/>
      </w:pPr>
      <w:r w:rsidRPr="007F2BED">
        <w:t>工作内容及目标</w:t>
      </w:r>
    </w:p>
    <w:p w:rsidR="00C82574" w:rsidRDefault="00C82574" w:rsidP="0013646E">
      <w:pPr>
        <w:spacing w:line="360" w:lineRule="auto"/>
        <w:ind w:firstLineChars="200" w:firstLine="480"/>
        <w:rPr>
          <w:sz w:val="24"/>
        </w:rPr>
      </w:pPr>
      <w:r w:rsidRPr="0013646E">
        <w:rPr>
          <w:rFonts w:hint="eastAsia"/>
          <w:sz w:val="24"/>
        </w:rPr>
        <w:t>本项目是研究</w:t>
      </w:r>
      <w:r>
        <w:rPr>
          <w:rFonts w:hint="eastAsia"/>
          <w:sz w:val="24"/>
        </w:rPr>
        <w:t>一种全新的多个播放器（多台电视）播放相同片源时的视频同步方案，</w:t>
      </w:r>
      <w:r w:rsidRPr="00C82574">
        <w:rPr>
          <w:rFonts w:hint="eastAsia"/>
          <w:sz w:val="24"/>
        </w:rPr>
        <w:t>项目</w:t>
      </w:r>
      <w:r w:rsidRPr="00C82574">
        <w:rPr>
          <w:sz w:val="24"/>
        </w:rPr>
        <w:t>内容是基于</w:t>
      </w:r>
      <w:proofErr w:type="spellStart"/>
      <w:r w:rsidRPr="00C82574">
        <w:rPr>
          <w:sz w:val="24"/>
        </w:rPr>
        <w:t>GStreamer</w:t>
      </w:r>
      <w:proofErr w:type="spellEnd"/>
      <w:r w:rsidRPr="00C82574">
        <w:rPr>
          <w:rFonts w:hint="eastAsia"/>
          <w:sz w:val="24"/>
        </w:rPr>
        <w:t>多媒体</w:t>
      </w:r>
      <w:r w:rsidRPr="00C82574">
        <w:rPr>
          <w:sz w:val="24"/>
        </w:rPr>
        <w:t>框架</w:t>
      </w:r>
      <w:r w:rsidRPr="00C82574">
        <w:rPr>
          <w:rFonts w:hint="eastAsia"/>
          <w:sz w:val="24"/>
        </w:rPr>
        <w:t>和</w:t>
      </w:r>
      <w:r w:rsidRPr="00C82574">
        <w:rPr>
          <w:rFonts w:hint="eastAsia"/>
          <w:sz w:val="24"/>
        </w:rPr>
        <w:t>MQTT</w:t>
      </w:r>
      <w:r w:rsidR="00392629">
        <w:rPr>
          <w:rFonts w:hint="eastAsia"/>
          <w:sz w:val="24"/>
        </w:rPr>
        <w:t>即时</w:t>
      </w:r>
      <w:r w:rsidRPr="00C82574">
        <w:rPr>
          <w:rFonts w:hint="eastAsia"/>
          <w:sz w:val="24"/>
        </w:rPr>
        <w:t>通信协议实现局域网内多台电视的同步播放，结合</w:t>
      </w:r>
      <w:r w:rsidRPr="00C82574">
        <w:rPr>
          <w:rFonts w:hint="eastAsia"/>
          <w:sz w:val="24"/>
        </w:rPr>
        <w:t>seek</w:t>
      </w:r>
      <w:r w:rsidRPr="00C82574">
        <w:rPr>
          <w:rFonts w:hint="eastAsia"/>
          <w:sz w:val="24"/>
        </w:rPr>
        <w:t>操作、丢帧、等待三种方式实现快速、</w:t>
      </w:r>
      <w:r w:rsidR="004531A9">
        <w:rPr>
          <w:rFonts w:hint="eastAsia"/>
          <w:sz w:val="24"/>
        </w:rPr>
        <w:t>精准</w:t>
      </w:r>
      <w:r w:rsidRPr="00C82574">
        <w:rPr>
          <w:rFonts w:hint="eastAsia"/>
          <w:sz w:val="24"/>
        </w:rPr>
        <w:t>的同步播放，包括</w:t>
      </w:r>
      <w:r w:rsidRPr="00C82574">
        <w:rPr>
          <w:rFonts w:hint="eastAsia"/>
          <w:sz w:val="24"/>
        </w:rPr>
        <w:t>MQTT</w:t>
      </w:r>
      <w:r w:rsidR="00392629">
        <w:rPr>
          <w:rFonts w:hint="eastAsia"/>
          <w:sz w:val="24"/>
        </w:rPr>
        <w:t>开源项目移植、</w:t>
      </w:r>
      <w:proofErr w:type="spellStart"/>
      <w:r w:rsidRPr="00C82574">
        <w:rPr>
          <w:rFonts w:hint="eastAsia"/>
          <w:sz w:val="24"/>
        </w:rPr>
        <w:t>GStreamer</w:t>
      </w:r>
      <w:proofErr w:type="spellEnd"/>
      <w:r w:rsidRPr="00C82574">
        <w:rPr>
          <w:rFonts w:hint="eastAsia"/>
          <w:sz w:val="24"/>
        </w:rPr>
        <w:t xml:space="preserve"> </w:t>
      </w:r>
      <w:proofErr w:type="spellStart"/>
      <w:r w:rsidRPr="00C82574">
        <w:rPr>
          <w:rFonts w:hint="eastAsia"/>
          <w:sz w:val="24"/>
        </w:rPr>
        <w:t>AVsync</w:t>
      </w:r>
      <w:proofErr w:type="spellEnd"/>
      <w:r w:rsidRPr="00C82574">
        <w:rPr>
          <w:rFonts w:hint="eastAsia"/>
          <w:sz w:val="24"/>
        </w:rPr>
        <w:t>机制适配性重构以及网络延迟补偿。</w:t>
      </w:r>
    </w:p>
    <w:p w:rsidR="00C82574" w:rsidRDefault="00C82574" w:rsidP="00C82574">
      <w:pPr>
        <w:spacing w:line="360" w:lineRule="auto"/>
        <w:ind w:firstLineChars="200" w:firstLine="480"/>
      </w:pPr>
      <w:r>
        <w:rPr>
          <w:rFonts w:hint="eastAsia"/>
          <w:sz w:val="24"/>
        </w:rPr>
        <w:t>本项目主要目标是实现局域网内多个播放器快速、</w:t>
      </w:r>
      <w:r w:rsidR="00446EF0">
        <w:rPr>
          <w:rFonts w:hint="eastAsia"/>
          <w:sz w:val="24"/>
        </w:rPr>
        <w:t>精确同步，</w:t>
      </w:r>
      <w:r>
        <w:rPr>
          <w:rFonts w:hint="eastAsia"/>
          <w:sz w:val="24"/>
        </w:rPr>
        <w:t>主要应用在商场展示，多台电视播放相同的视频时可以达到同步播放的效果</w:t>
      </w:r>
      <w:r w:rsidR="00674E40">
        <w:rPr>
          <w:rFonts w:hint="eastAsia"/>
          <w:sz w:val="24"/>
        </w:rPr>
        <w:t>，</w:t>
      </w:r>
      <w:r w:rsidR="00CA7CA7">
        <w:rPr>
          <w:rFonts w:hint="eastAsia"/>
          <w:sz w:val="24"/>
        </w:rPr>
        <w:t>提升</w:t>
      </w:r>
      <w:r w:rsidR="00392629">
        <w:rPr>
          <w:rFonts w:hint="eastAsia"/>
          <w:sz w:val="24"/>
        </w:rPr>
        <w:t>商场</w:t>
      </w:r>
      <w:r>
        <w:rPr>
          <w:rFonts w:hint="eastAsia"/>
          <w:sz w:val="24"/>
        </w:rPr>
        <w:t>展示效果和用户体验。</w:t>
      </w:r>
    </w:p>
    <w:p w:rsidR="00C82574" w:rsidRPr="00C82574" w:rsidRDefault="00C82574" w:rsidP="00C82574"/>
    <w:p w:rsidR="001C26E9" w:rsidRDefault="001C26E9" w:rsidP="001C26E9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ab/>
      </w:r>
    </w:p>
    <w:p w:rsidR="005969C9" w:rsidRPr="007F2BED" w:rsidRDefault="002475B7" w:rsidP="007F2BED">
      <w:pPr>
        <w:pStyle w:val="2"/>
      </w:pPr>
      <w:r w:rsidRPr="007F2BED">
        <w:rPr>
          <w:rFonts w:hint="eastAsia"/>
        </w:rPr>
        <w:t>项目质量</w:t>
      </w:r>
      <w:r w:rsidR="005969C9" w:rsidRPr="007F2BED">
        <w:rPr>
          <w:rFonts w:hint="eastAsia"/>
        </w:rPr>
        <w:t>标准</w:t>
      </w:r>
    </w:p>
    <w:p w:rsidR="005969C9" w:rsidRDefault="005969C9" w:rsidP="005969C9">
      <w:pPr>
        <w:pStyle w:val="3"/>
        <w:rPr>
          <w:lang w:val="zh-CN"/>
        </w:rPr>
      </w:pPr>
      <w:r>
        <w:rPr>
          <w:rFonts w:hint="eastAsia"/>
          <w:lang w:val="zh-CN"/>
        </w:rPr>
        <w:t>功能规格及验收标准</w:t>
      </w:r>
    </w:p>
    <w:p w:rsidR="00446EF0" w:rsidRPr="00A85A17" w:rsidRDefault="00446EF0" w:rsidP="00A85A17">
      <w:pPr>
        <w:pStyle w:val="af"/>
        <w:numPr>
          <w:ilvl w:val="0"/>
          <w:numId w:val="10"/>
        </w:numPr>
        <w:spacing w:line="360" w:lineRule="auto"/>
        <w:ind w:left="658" w:firstLineChars="0"/>
        <w:rPr>
          <w:sz w:val="24"/>
          <w:lang w:val="zh-CN"/>
        </w:rPr>
      </w:pPr>
      <w:r w:rsidRPr="00A85A17">
        <w:rPr>
          <w:rFonts w:hint="eastAsia"/>
          <w:sz w:val="24"/>
          <w:lang w:val="zh-CN"/>
        </w:rPr>
        <w:t>单台电视播放视频时，播放正常，没有音画不同步现象；</w:t>
      </w:r>
    </w:p>
    <w:p w:rsidR="00446EF0" w:rsidRPr="00A85A17" w:rsidRDefault="004D1B24" w:rsidP="00A85A17">
      <w:pPr>
        <w:pStyle w:val="af"/>
        <w:numPr>
          <w:ilvl w:val="0"/>
          <w:numId w:val="10"/>
        </w:numPr>
        <w:spacing w:line="360" w:lineRule="auto"/>
        <w:ind w:left="658" w:firstLineChars="0"/>
        <w:rPr>
          <w:sz w:val="24"/>
        </w:rPr>
      </w:pPr>
      <w:r>
        <w:rPr>
          <w:rFonts w:hint="eastAsia"/>
          <w:sz w:val="24"/>
          <w:lang w:val="zh-CN"/>
        </w:rPr>
        <w:lastRenderedPageBreak/>
        <w:t>局域网内</w:t>
      </w:r>
      <w:r>
        <w:rPr>
          <w:rFonts w:hint="eastAsia"/>
          <w:sz w:val="24"/>
          <w:lang w:val="zh-CN"/>
        </w:rPr>
        <w:t>6</w:t>
      </w:r>
      <w:r>
        <w:rPr>
          <w:rFonts w:hint="eastAsia"/>
          <w:sz w:val="24"/>
          <w:lang w:val="zh-CN"/>
        </w:rPr>
        <w:t>台</w:t>
      </w:r>
      <w:r w:rsidR="00446EF0" w:rsidRPr="00A85A17">
        <w:rPr>
          <w:rFonts w:hint="eastAsia"/>
          <w:sz w:val="24"/>
          <w:lang w:val="zh-CN"/>
        </w:rPr>
        <w:t>电视</w:t>
      </w:r>
      <w:r>
        <w:rPr>
          <w:rFonts w:hint="eastAsia"/>
          <w:sz w:val="24"/>
          <w:lang w:val="zh-CN"/>
        </w:rPr>
        <w:t>（</w:t>
      </w:r>
      <w:r>
        <w:rPr>
          <w:rFonts w:hint="eastAsia"/>
          <w:sz w:val="24"/>
          <w:lang w:val="zh-CN"/>
        </w:rPr>
        <w:t>3</w:t>
      </w:r>
      <w:r>
        <w:rPr>
          <w:rFonts w:hint="eastAsia"/>
          <w:sz w:val="24"/>
          <w:lang w:val="zh-CN"/>
        </w:rPr>
        <w:t>台</w:t>
      </w:r>
      <w:r>
        <w:rPr>
          <w:rFonts w:hint="eastAsia"/>
          <w:sz w:val="24"/>
          <w:lang w:val="zh-CN"/>
        </w:rPr>
        <w:t>838</w:t>
      </w:r>
      <w:r>
        <w:rPr>
          <w:rFonts w:hint="eastAsia"/>
          <w:sz w:val="24"/>
          <w:lang w:val="zh-CN"/>
        </w:rPr>
        <w:t>，</w:t>
      </w:r>
      <w:r>
        <w:rPr>
          <w:rFonts w:hint="eastAsia"/>
          <w:sz w:val="24"/>
          <w:lang w:val="zh-CN"/>
        </w:rPr>
        <w:t>3</w:t>
      </w:r>
      <w:r>
        <w:rPr>
          <w:rFonts w:hint="eastAsia"/>
          <w:sz w:val="24"/>
          <w:lang w:val="zh-CN"/>
        </w:rPr>
        <w:t>台</w:t>
      </w:r>
      <w:r>
        <w:rPr>
          <w:rFonts w:hint="eastAsia"/>
          <w:sz w:val="24"/>
          <w:lang w:val="zh-CN"/>
        </w:rPr>
        <w:t>938</w:t>
      </w:r>
      <w:r>
        <w:rPr>
          <w:rFonts w:hint="eastAsia"/>
          <w:sz w:val="24"/>
          <w:lang w:val="zh-CN"/>
        </w:rPr>
        <w:t>）</w:t>
      </w:r>
      <w:r w:rsidR="00446EF0" w:rsidRPr="00A85A17">
        <w:rPr>
          <w:rFonts w:hint="eastAsia"/>
          <w:sz w:val="24"/>
          <w:lang w:val="zh-CN"/>
        </w:rPr>
        <w:t>播放不同视频时，</w:t>
      </w:r>
      <w:r w:rsidR="00275B12">
        <w:rPr>
          <w:rFonts w:hint="eastAsia"/>
          <w:sz w:val="24"/>
          <w:lang w:val="zh-CN"/>
        </w:rPr>
        <w:t>无论有没有设置主播放器，</w:t>
      </w:r>
      <w:r w:rsidR="00446EF0" w:rsidRPr="00A85A17">
        <w:rPr>
          <w:rFonts w:hint="eastAsia"/>
          <w:sz w:val="24"/>
          <w:lang w:val="zh-CN"/>
        </w:rPr>
        <w:t>每台电视独立播放，没有音画不同步现象；</w:t>
      </w:r>
    </w:p>
    <w:p w:rsidR="00B659E5" w:rsidRPr="00A85A17" w:rsidRDefault="00275B12" w:rsidP="00A85A17">
      <w:pPr>
        <w:pStyle w:val="af"/>
        <w:numPr>
          <w:ilvl w:val="0"/>
          <w:numId w:val="10"/>
        </w:numPr>
        <w:spacing w:line="360" w:lineRule="auto"/>
        <w:ind w:left="658" w:firstLineChars="0"/>
        <w:rPr>
          <w:sz w:val="24"/>
        </w:rPr>
      </w:pPr>
      <w:r>
        <w:rPr>
          <w:rFonts w:hint="eastAsia"/>
          <w:sz w:val="24"/>
          <w:lang w:val="zh-CN"/>
        </w:rPr>
        <w:t>局域网内</w:t>
      </w:r>
      <w:r>
        <w:rPr>
          <w:rFonts w:hint="eastAsia"/>
          <w:sz w:val="24"/>
          <w:lang w:val="zh-CN"/>
        </w:rPr>
        <w:t>6</w:t>
      </w:r>
      <w:r w:rsidR="00B659E5" w:rsidRPr="00A85A17">
        <w:rPr>
          <w:rFonts w:hint="eastAsia"/>
          <w:sz w:val="24"/>
          <w:lang w:val="zh-CN"/>
        </w:rPr>
        <w:t>台电视</w:t>
      </w:r>
      <w:r>
        <w:rPr>
          <w:rFonts w:hint="eastAsia"/>
          <w:sz w:val="24"/>
          <w:lang w:val="zh-CN"/>
        </w:rPr>
        <w:t>（</w:t>
      </w:r>
      <w:r>
        <w:rPr>
          <w:rFonts w:hint="eastAsia"/>
          <w:sz w:val="24"/>
          <w:lang w:val="zh-CN"/>
        </w:rPr>
        <w:t>3</w:t>
      </w:r>
      <w:r>
        <w:rPr>
          <w:rFonts w:hint="eastAsia"/>
          <w:sz w:val="24"/>
          <w:lang w:val="zh-CN"/>
        </w:rPr>
        <w:t>台</w:t>
      </w:r>
      <w:r>
        <w:rPr>
          <w:rFonts w:hint="eastAsia"/>
          <w:sz w:val="24"/>
          <w:lang w:val="zh-CN"/>
        </w:rPr>
        <w:t>838</w:t>
      </w:r>
      <w:r>
        <w:rPr>
          <w:rFonts w:hint="eastAsia"/>
          <w:sz w:val="24"/>
          <w:lang w:val="zh-CN"/>
        </w:rPr>
        <w:t>，</w:t>
      </w:r>
      <w:r>
        <w:rPr>
          <w:rFonts w:hint="eastAsia"/>
          <w:sz w:val="24"/>
          <w:lang w:val="zh-CN"/>
        </w:rPr>
        <w:t>3</w:t>
      </w:r>
      <w:r>
        <w:rPr>
          <w:rFonts w:hint="eastAsia"/>
          <w:sz w:val="24"/>
          <w:lang w:val="zh-CN"/>
        </w:rPr>
        <w:t>台</w:t>
      </w:r>
      <w:r>
        <w:rPr>
          <w:rFonts w:hint="eastAsia"/>
          <w:sz w:val="24"/>
          <w:lang w:val="zh-CN"/>
        </w:rPr>
        <w:t>938</w:t>
      </w:r>
      <w:r>
        <w:rPr>
          <w:rFonts w:hint="eastAsia"/>
          <w:sz w:val="24"/>
          <w:lang w:val="zh-CN"/>
        </w:rPr>
        <w:t>）</w:t>
      </w:r>
      <w:r w:rsidR="00B659E5" w:rsidRPr="00A85A17">
        <w:rPr>
          <w:rFonts w:hint="eastAsia"/>
          <w:sz w:val="24"/>
          <w:lang w:val="zh-CN"/>
        </w:rPr>
        <w:t>播放相同视频时，如果没有设置主播放器，那么每台电视独立播放，播放进度不会跳变，没有音画不同步现象；</w:t>
      </w:r>
    </w:p>
    <w:p w:rsidR="00446EF0" w:rsidRDefault="00275B12" w:rsidP="00A85A17">
      <w:pPr>
        <w:pStyle w:val="af"/>
        <w:numPr>
          <w:ilvl w:val="0"/>
          <w:numId w:val="10"/>
        </w:numPr>
        <w:spacing w:line="360" w:lineRule="auto"/>
        <w:ind w:left="658" w:firstLineChars="0"/>
        <w:rPr>
          <w:rFonts w:ascii="宋体" w:hAnsi="宋体" w:cs="宋体"/>
        </w:rPr>
      </w:pPr>
      <w:r>
        <w:rPr>
          <w:rFonts w:hint="eastAsia"/>
          <w:sz w:val="24"/>
        </w:rPr>
        <w:t>局域网内</w:t>
      </w:r>
      <w:r>
        <w:rPr>
          <w:rFonts w:hint="eastAsia"/>
          <w:sz w:val="24"/>
        </w:rPr>
        <w:t>6</w:t>
      </w:r>
      <w:r w:rsidR="00446EF0" w:rsidRPr="00A85A17">
        <w:rPr>
          <w:rFonts w:hint="eastAsia"/>
          <w:sz w:val="24"/>
        </w:rPr>
        <w:t>台电视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</w:t>
      </w:r>
      <w:r>
        <w:rPr>
          <w:rFonts w:hint="eastAsia"/>
          <w:sz w:val="24"/>
        </w:rPr>
        <w:t>838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</w:t>
      </w:r>
      <w:r>
        <w:rPr>
          <w:rFonts w:hint="eastAsia"/>
          <w:sz w:val="24"/>
        </w:rPr>
        <w:t>938</w:t>
      </w:r>
      <w:r w:rsidR="007C53C8" w:rsidRPr="00A85A17">
        <w:rPr>
          <w:rFonts w:hint="eastAsia"/>
          <w:sz w:val="24"/>
        </w:rPr>
        <w:t>，</w:t>
      </w:r>
      <w:r w:rsidR="007C53C8">
        <w:rPr>
          <w:rFonts w:hint="eastAsia"/>
          <w:sz w:val="24"/>
        </w:rPr>
        <w:t>任意一台设置为主播放器，主</w:t>
      </w:r>
      <w:r w:rsidR="00727D89">
        <w:rPr>
          <w:rFonts w:hint="eastAsia"/>
          <w:sz w:val="24"/>
        </w:rPr>
        <w:t>播放器有线连接，</w:t>
      </w:r>
      <w:r w:rsidR="007C53C8">
        <w:rPr>
          <w:rFonts w:hint="eastAsia"/>
          <w:sz w:val="24"/>
        </w:rPr>
        <w:t>从播放器可以有线连接或无线连接</w:t>
      </w:r>
      <w:r>
        <w:rPr>
          <w:rFonts w:hint="eastAsia"/>
          <w:sz w:val="24"/>
        </w:rPr>
        <w:t>）</w:t>
      </w:r>
      <w:r w:rsidR="00446EF0" w:rsidRPr="00A85A17">
        <w:rPr>
          <w:rFonts w:hint="eastAsia"/>
          <w:sz w:val="24"/>
        </w:rPr>
        <w:t>播放相同视频时</w:t>
      </w:r>
      <w:r w:rsidR="00727D89">
        <w:rPr>
          <w:rFonts w:hint="eastAsia"/>
          <w:sz w:val="24"/>
        </w:rPr>
        <w:t>（终端演示片源库中的视频）</w:t>
      </w:r>
      <w:r w:rsidR="007C53C8">
        <w:rPr>
          <w:rFonts w:hint="eastAsia"/>
          <w:sz w:val="24"/>
        </w:rPr>
        <w:t>，</w:t>
      </w:r>
      <w:r w:rsidR="00B659E5" w:rsidRPr="00A85A17">
        <w:rPr>
          <w:rFonts w:hint="eastAsia"/>
          <w:sz w:val="24"/>
        </w:rPr>
        <w:t>主播放器独立播放，播放进度不会跳变，没有音画不同步现象，从播放器会跟随主播放器的播放进度</w:t>
      </w:r>
      <w:r w:rsidR="00A85A17">
        <w:rPr>
          <w:rFonts w:hint="eastAsia"/>
          <w:sz w:val="24"/>
        </w:rPr>
        <w:t>；</w:t>
      </w:r>
    </w:p>
    <w:p w:rsidR="00446EF0" w:rsidRPr="00B659E5" w:rsidRDefault="00446EF0" w:rsidP="00B659E5">
      <w:pPr>
        <w:spacing w:line="440" w:lineRule="exact"/>
        <w:rPr>
          <w:rFonts w:ascii="宋体" w:hAnsi="宋体" w:cs="宋体"/>
        </w:rPr>
      </w:pPr>
    </w:p>
    <w:p w:rsidR="005969C9" w:rsidRPr="00A85A17" w:rsidRDefault="005969C9" w:rsidP="005969C9">
      <w:pPr>
        <w:pStyle w:val="3"/>
        <w:rPr>
          <w:lang w:val="zh-CN"/>
        </w:rPr>
      </w:pPr>
      <w:r>
        <w:rPr>
          <w:rFonts w:hint="eastAsia"/>
          <w:lang w:val="zh-CN"/>
        </w:rPr>
        <w:t>技术指标及验收标准</w:t>
      </w:r>
    </w:p>
    <w:p w:rsidR="00B659E5" w:rsidRPr="00A85A17" w:rsidRDefault="007C53C8" w:rsidP="00A85A17">
      <w:pPr>
        <w:pStyle w:val="af"/>
        <w:numPr>
          <w:ilvl w:val="0"/>
          <w:numId w:val="11"/>
        </w:numPr>
        <w:spacing w:line="360" w:lineRule="auto"/>
        <w:ind w:left="545" w:firstLineChars="0"/>
        <w:rPr>
          <w:rFonts w:ascii="宋体" w:hAnsi="宋体"/>
          <w:color w:val="000000"/>
          <w:sz w:val="24"/>
          <w:lang w:val="zh-CN"/>
        </w:rPr>
      </w:pPr>
      <w:r>
        <w:rPr>
          <w:rFonts w:ascii="宋体" w:hAnsi="宋体" w:hint="eastAsia"/>
          <w:color w:val="000000"/>
          <w:sz w:val="24"/>
          <w:lang w:val="zh-CN"/>
        </w:rPr>
        <w:t>局域网内6</w:t>
      </w:r>
      <w:r w:rsidR="00B659E5" w:rsidRPr="00A85A17">
        <w:rPr>
          <w:rFonts w:ascii="宋体" w:hAnsi="宋体" w:hint="eastAsia"/>
          <w:color w:val="000000"/>
          <w:sz w:val="24"/>
          <w:lang w:val="zh-CN"/>
        </w:rPr>
        <w:t>台电视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</w:t>
      </w:r>
      <w:r>
        <w:rPr>
          <w:rFonts w:hint="eastAsia"/>
          <w:sz w:val="24"/>
        </w:rPr>
        <w:t>838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</w:t>
      </w:r>
      <w:r>
        <w:rPr>
          <w:rFonts w:hint="eastAsia"/>
          <w:sz w:val="24"/>
        </w:rPr>
        <w:t>938</w:t>
      </w:r>
      <w:r w:rsidRPr="00A85A17">
        <w:rPr>
          <w:rFonts w:hint="eastAsia"/>
          <w:sz w:val="24"/>
        </w:rPr>
        <w:t>，</w:t>
      </w:r>
      <w:r>
        <w:rPr>
          <w:rFonts w:hint="eastAsia"/>
          <w:sz w:val="24"/>
        </w:rPr>
        <w:t>任意一台设置为主播放器，主</w:t>
      </w:r>
      <w:r w:rsidR="00727D89">
        <w:rPr>
          <w:rFonts w:hint="eastAsia"/>
          <w:sz w:val="24"/>
        </w:rPr>
        <w:t>播放器有线连接，</w:t>
      </w:r>
      <w:r>
        <w:rPr>
          <w:rFonts w:hint="eastAsia"/>
          <w:sz w:val="24"/>
        </w:rPr>
        <w:t>从播放器可以有线连接或无线连接）</w:t>
      </w:r>
      <w:r w:rsidR="00B659E5" w:rsidRPr="00A85A17">
        <w:rPr>
          <w:rFonts w:ascii="宋体" w:hAnsi="宋体" w:hint="eastAsia"/>
          <w:color w:val="000000"/>
          <w:sz w:val="24"/>
          <w:lang w:val="zh-CN"/>
        </w:rPr>
        <w:t>播放相同视频时</w:t>
      </w:r>
      <w:r w:rsidR="009E3181">
        <w:rPr>
          <w:rFonts w:ascii="宋体" w:hAnsi="宋体" w:hint="eastAsia"/>
          <w:color w:val="000000"/>
          <w:sz w:val="24"/>
          <w:lang w:val="zh-CN"/>
        </w:rPr>
        <w:t>（</w:t>
      </w:r>
      <w:r w:rsidR="00727D89">
        <w:rPr>
          <w:rFonts w:hint="eastAsia"/>
          <w:sz w:val="24"/>
        </w:rPr>
        <w:t>终端演示片源库中的视频</w:t>
      </w:r>
      <w:r w:rsidR="009E3181">
        <w:rPr>
          <w:rFonts w:ascii="宋体" w:hAnsi="宋体" w:hint="eastAsia"/>
          <w:color w:val="000000"/>
          <w:sz w:val="24"/>
          <w:lang w:val="zh-CN"/>
        </w:rPr>
        <w:t>）</w:t>
      </w:r>
      <w:r w:rsidR="004650B0">
        <w:rPr>
          <w:rFonts w:ascii="宋体" w:hAnsi="宋体" w:hint="eastAsia"/>
          <w:color w:val="000000"/>
          <w:sz w:val="24"/>
          <w:lang w:val="zh-CN"/>
        </w:rPr>
        <w:t>，从播放器</w:t>
      </w:r>
      <w:r w:rsidR="00392629">
        <w:rPr>
          <w:rFonts w:ascii="宋体" w:hAnsi="宋体" w:hint="eastAsia"/>
          <w:color w:val="000000"/>
          <w:sz w:val="24"/>
          <w:lang w:val="zh-CN"/>
        </w:rPr>
        <w:t>起播</w:t>
      </w:r>
      <w:r w:rsidR="004650B0">
        <w:rPr>
          <w:rFonts w:ascii="宋体" w:hAnsi="宋体" w:hint="eastAsia"/>
          <w:color w:val="000000"/>
          <w:sz w:val="24"/>
          <w:lang w:val="zh-CN"/>
        </w:rPr>
        <w:t>后</w:t>
      </w:r>
      <w:r w:rsidR="00B659E5" w:rsidRPr="00A85A17">
        <w:rPr>
          <w:rFonts w:ascii="宋体" w:hAnsi="宋体" w:hint="eastAsia"/>
          <w:color w:val="000000"/>
          <w:sz w:val="24"/>
          <w:lang w:val="zh-CN"/>
        </w:rPr>
        <w:t>，</w:t>
      </w:r>
      <w:r w:rsidR="004944F0" w:rsidRPr="004944F0">
        <w:rPr>
          <w:rFonts w:ascii="宋体" w:hAnsi="宋体" w:hint="eastAsia"/>
          <w:color w:val="000000" w:themeColor="text1"/>
          <w:sz w:val="24"/>
          <w:lang w:val="zh-CN"/>
        </w:rPr>
        <w:t>10s</w:t>
      </w:r>
      <w:r w:rsidR="00B659E5" w:rsidRPr="00A85A17">
        <w:rPr>
          <w:rFonts w:ascii="宋体" w:hAnsi="宋体" w:hint="eastAsia"/>
          <w:color w:val="000000"/>
          <w:sz w:val="24"/>
          <w:lang w:val="zh-CN"/>
        </w:rPr>
        <w:t>内能同步到主播放器的播放进度；</w:t>
      </w:r>
    </w:p>
    <w:p w:rsidR="005969C9" w:rsidRPr="005072FD" w:rsidRDefault="007C53C8" w:rsidP="00A85A17">
      <w:pPr>
        <w:pStyle w:val="af"/>
        <w:numPr>
          <w:ilvl w:val="0"/>
          <w:numId w:val="11"/>
        </w:numPr>
        <w:spacing w:line="360" w:lineRule="auto"/>
        <w:ind w:left="545" w:firstLineChars="0"/>
        <w:rPr>
          <w:color w:val="000000"/>
          <w:lang w:val="zh-CN"/>
        </w:rPr>
      </w:pPr>
      <w:r>
        <w:rPr>
          <w:rFonts w:ascii="宋体" w:hAnsi="宋体" w:hint="eastAsia"/>
          <w:color w:val="000000"/>
          <w:sz w:val="24"/>
          <w:lang w:val="zh-CN"/>
        </w:rPr>
        <w:t>局域网内6</w:t>
      </w:r>
      <w:r w:rsidR="00B659E5" w:rsidRPr="00A85A17">
        <w:rPr>
          <w:rFonts w:ascii="宋体" w:hAnsi="宋体" w:hint="eastAsia"/>
          <w:color w:val="000000"/>
          <w:sz w:val="24"/>
          <w:lang w:val="zh-CN"/>
        </w:rPr>
        <w:t>台电视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</w:t>
      </w:r>
      <w:r>
        <w:rPr>
          <w:rFonts w:hint="eastAsia"/>
          <w:sz w:val="24"/>
        </w:rPr>
        <w:t>838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</w:t>
      </w:r>
      <w:r>
        <w:rPr>
          <w:rFonts w:hint="eastAsia"/>
          <w:sz w:val="24"/>
        </w:rPr>
        <w:t>938</w:t>
      </w:r>
      <w:r w:rsidRPr="00A85A17">
        <w:rPr>
          <w:rFonts w:hint="eastAsia"/>
          <w:sz w:val="24"/>
        </w:rPr>
        <w:t>，</w:t>
      </w:r>
      <w:r>
        <w:rPr>
          <w:rFonts w:hint="eastAsia"/>
          <w:sz w:val="24"/>
        </w:rPr>
        <w:t>任意一台设置为主播放器，主</w:t>
      </w:r>
      <w:r w:rsidR="00727D89">
        <w:rPr>
          <w:rFonts w:hint="eastAsia"/>
          <w:sz w:val="24"/>
        </w:rPr>
        <w:t>播放器有线连接，</w:t>
      </w:r>
      <w:r>
        <w:rPr>
          <w:rFonts w:hint="eastAsia"/>
          <w:sz w:val="24"/>
        </w:rPr>
        <w:t>从播放器可以有线连接或无线连接）</w:t>
      </w:r>
      <w:r w:rsidR="00B659E5" w:rsidRPr="00A85A17">
        <w:rPr>
          <w:rFonts w:ascii="宋体" w:hAnsi="宋体" w:hint="eastAsia"/>
          <w:color w:val="000000"/>
          <w:sz w:val="24"/>
          <w:lang w:val="zh-CN"/>
        </w:rPr>
        <w:t>播放相同视频时</w:t>
      </w:r>
      <w:r w:rsidR="009E3181">
        <w:rPr>
          <w:rFonts w:ascii="宋体" w:hAnsi="宋体" w:hint="eastAsia"/>
          <w:color w:val="000000"/>
          <w:sz w:val="24"/>
          <w:lang w:val="zh-CN"/>
        </w:rPr>
        <w:t>（</w:t>
      </w:r>
      <w:r w:rsidR="00727D89">
        <w:rPr>
          <w:rFonts w:hint="eastAsia"/>
          <w:sz w:val="24"/>
        </w:rPr>
        <w:t>终端演示片源库中的视频</w:t>
      </w:r>
      <w:r w:rsidR="009E3181">
        <w:rPr>
          <w:rFonts w:ascii="宋体" w:hAnsi="宋体" w:hint="eastAsia"/>
          <w:color w:val="000000"/>
          <w:sz w:val="24"/>
          <w:lang w:val="zh-CN"/>
        </w:rPr>
        <w:t>）</w:t>
      </w:r>
      <w:r w:rsidR="00B659E5" w:rsidRPr="00A85A17">
        <w:rPr>
          <w:rFonts w:ascii="宋体" w:hAnsi="宋体" w:hint="eastAsia"/>
          <w:color w:val="000000"/>
          <w:sz w:val="24"/>
          <w:lang w:val="zh-CN"/>
        </w:rPr>
        <w:t>，主播放器执行seek操作后，从播放器</w:t>
      </w:r>
      <w:r w:rsidR="008618FE">
        <w:rPr>
          <w:rFonts w:ascii="宋体" w:hAnsi="宋体" w:hint="eastAsia"/>
          <w:color w:val="000000"/>
          <w:sz w:val="24"/>
          <w:lang w:val="zh-CN"/>
        </w:rPr>
        <w:t>7</w:t>
      </w:r>
      <w:r w:rsidR="00B659E5" w:rsidRPr="00A85A17">
        <w:rPr>
          <w:rFonts w:ascii="宋体" w:hAnsi="宋体" w:hint="eastAsia"/>
          <w:color w:val="000000"/>
          <w:sz w:val="24"/>
          <w:lang w:val="zh-CN"/>
        </w:rPr>
        <w:t>s内同步到主播放器的播放进度</w:t>
      </w:r>
      <w:r w:rsidR="00A85A17">
        <w:rPr>
          <w:rFonts w:ascii="宋体" w:hAnsi="宋体" w:hint="eastAsia"/>
          <w:color w:val="000000"/>
          <w:sz w:val="24"/>
          <w:lang w:val="zh-CN"/>
        </w:rPr>
        <w:t>；</w:t>
      </w:r>
    </w:p>
    <w:p w:rsidR="005072FD" w:rsidRPr="005072FD" w:rsidRDefault="007C53C8" w:rsidP="005072FD">
      <w:pPr>
        <w:pStyle w:val="af"/>
        <w:numPr>
          <w:ilvl w:val="0"/>
          <w:numId w:val="11"/>
        </w:numPr>
        <w:spacing w:line="360" w:lineRule="auto"/>
        <w:ind w:left="545" w:firstLineChars="0"/>
        <w:rPr>
          <w:rFonts w:ascii="宋体" w:hAnsi="宋体"/>
          <w:color w:val="000000"/>
          <w:sz w:val="24"/>
          <w:lang w:val="zh-CN"/>
        </w:rPr>
      </w:pPr>
      <w:r>
        <w:rPr>
          <w:rFonts w:ascii="宋体" w:hAnsi="宋体" w:hint="eastAsia"/>
          <w:color w:val="000000"/>
          <w:sz w:val="24"/>
          <w:lang w:val="zh-CN"/>
        </w:rPr>
        <w:t>局域网内6</w:t>
      </w:r>
      <w:r w:rsidR="005072FD" w:rsidRPr="005072FD">
        <w:rPr>
          <w:rFonts w:ascii="宋体" w:hAnsi="宋体" w:hint="eastAsia"/>
          <w:color w:val="000000"/>
          <w:sz w:val="24"/>
          <w:lang w:val="zh-CN"/>
        </w:rPr>
        <w:t>台电视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</w:t>
      </w:r>
      <w:r>
        <w:rPr>
          <w:rFonts w:hint="eastAsia"/>
          <w:sz w:val="24"/>
        </w:rPr>
        <w:t>838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</w:t>
      </w:r>
      <w:r>
        <w:rPr>
          <w:rFonts w:hint="eastAsia"/>
          <w:sz w:val="24"/>
        </w:rPr>
        <w:t>938</w:t>
      </w:r>
      <w:r w:rsidRPr="00A85A17">
        <w:rPr>
          <w:rFonts w:hint="eastAsia"/>
          <w:sz w:val="24"/>
        </w:rPr>
        <w:t>，</w:t>
      </w:r>
      <w:r>
        <w:rPr>
          <w:rFonts w:hint="eastAsia"/>
          <w:sz w:val="24"/>
        </w:rPr>
        <w:t>任意一台设置为主播放器，主</w:t>
      </w:r>
      <w:r w:rsidR="00727D89">
        <w:rPr>
          <w:rFonts w:hint="eastAsia"/>
          <w:sz w:val="24"/>
        </w:rPr>
        <w:t>播放器有线连接，</w:t>
      </w:r>
      <w:r>
        <w:rPr>
          <w:rFonts w:hint="eastAsia"/>
          <w:sz w:val="24"/>
        </w:rPr>
        <w:t>从播放器可以有线连接或无线连接）</w:t>
      </w:r>
      <w:r w:rsidR="005072FD" w:rsidRPr="005072FD">
        <w:rPr>
          <w:rFonts w:ascii="宋体" w:hAnsi="宋体" w:hint="eastAsia"/>
          <w:color w:val="000000"/>
          <w:sz w:val="24"/>
          <w:lang w:val="zh-CN"/>
        </w:rPr>
        <w:t>播放相同视频时</w:t>
      </w:r>
      <w:r w:rsidR="00727D89">
        <w:rPr>
          <w:rFonts w:ascii="宋体" w:hAnsi="宋体" w:hint="eastAsia"/>
          <w:color w:val="000000"/>
          <w:sz w:val="24"/>
          <w:lang w:val="zh-CN"/>
        </w:rPr>
        <w:t>（</w:t>
      </w:r>
      <w:r w:rsidR="00727D89">
        <w:rPr>
          <w:rFonts w:hint="eastAsia"/>
          <w:sz w:val="24"/>
        </w:rPr>
        <w:t>终端演示片源库中的视频</w:t>
      </w:r>
      <w:r w:rsidR="00727D89">
        <w:rPr>
          <w:rFonts w:ascii="宋体" w:hAnsi="宋体" w:hint="eastAsia"/>
          <w:color w:val="000000"/>
          <w:sz w:val="24"/>
          <w:lang w:val="zh-CN"/>
        </w:rPr>
        <w:t>）</w:t>
      </w:r>
      <w:r w:rsidR="005072FD" w:rsidRPr="005072FD">
        <w:rPr>
          <w:rFonts w:ascii="宋体" w:hAnsi="宋体" w:hint="eastAsia"/>
          <w:color w:val="000000"/>
          <w:sz w:val="24"/>
          <w:lang w:val="zh-CN"/>
        </w:rPr>
        <w:t>，当从播放器当前播放时间与主播放器当前播放时间相差超过</w:t>
      </w:r>
      <w:r w:rsidR="005072FD" w:rsidRPr="005072FD">
        <w:rPr>
          <w:rFonts w:ascii="宋体" w:hAnsi="宋体"/>
          <w:color w:val="000000"/>
          <w:sz w:val="24"/>
          <w:lang w:val="zh-CN"/>
        </w:rPr>
        <w:t>100ms</w:t>
      </w:r>
      <w:r w:rsidR="005072FD" w:rsidRPr="005072FD">
        <w:rPr>
          <w:rFonts w:ascii="宋体" w:hAnsi="宋体" w:hint="eastAsia"/>
          <w:color w:val="000000"/>
          <w:sz w:val="24"/>
          <w:lang w:val="zh-CN"/>
        </w:rPr>
        <w:t>，从播放器</w:t>
      </w:r>
      <w:r w:rsidR="008618FE">
        <w:rPr>
          <w:rFonts w:ascii="宋体" w:hAnsi="宋体" w:hint="eastAsia"/>
          <w:color w:val="000000"/>
          <w:sz w:val="24"/>
          <w:lang w:val="zh-CN"/>
        </w:rPr>
        <w:t>7</w:t>
      </w:r>
      <w:r w:rsidR="005072FD" w:rsidRPr="005072FD">
        <w:rPr>
          <w:rFonts w:ascii="宋体" w:hAnsi="宋体"/>
          <w:color w:val="000000"/>
          <w:sz w:val="24"/>
          <w:lang w:val="zh-CN"/>
        </w:rPr>
        <w:t>s</w:t>
      </w:r>
      <w:r w:rsidR="005072FD" w:rsidRPr="005072FD">
        <w:rPr>
          <w:rFonts w:ascii="宋体" w:hAnsi="宋体" w:hint="eastAsia"/>
          <w:color w:val="000000"/>
          <w:sz w:val="24"/>
          <w:lang w:val="zh-CN"/>
        </w:rPr>
        <w:t>内同步到主播放器</w:t>
      </w:r>
      <w:r w:rsidR="005072FD">
        <w:rPr>
          <w:rFonts w:ascii="宋体" w:hAnsi="宋体" w:hint="eastAsia"/>
          <w:color w:val="000000"/>
          <w:sz w:val="24"/>
          <w:lang w:val="zh-CN"/>
        </w:rPr>
        <w:t>；</w:t>
      </w:r>
    </w:p>
    <w:p w:rsidR="005969C9" w:rsidRDefault="005969C9" w:rsidP="005969C9">
      <w:pPr>
        <w:spacing w:line="440" w:lineRule="exact"/>
        <w:ind w:leftChars="1" w:left="2" w:firstLineChars="50" w:firstLine="105"/>
        <w:rPr>
          <w:color w:val="000000"/>
          <w:lang w:val="zh-CN"/>
        </w:rPr>
      </w:pPr>
    </w:p>
    <w:p w:rsidR="005969C9" w:rsidRDefault="005969C9" w:rsidP="005969C9">
      <w:pPr>
        <w:pStyle w:val="3"/>
      </w:pPr>
      <w:bookmarkStart w:id="2" w:name="_Ref428454885"/>
      <w:r>
        <w:rPr>
          <w:rFonts w:hint="eastAsia"/>
        </w:rPr>
        <w:t>测试方法</w:t>
      </w:r>
      <w:r>
        <w:t>及测试报告</w:t>
      </w:r>
      <w:bookmarkEnd w:id="2"/>
    </w:p>
    <w:p w:rsidR="0013646E" w:rsidRPr="0013646E" w:rsidRDefault="0013646E" w:rsidP="0013646E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2996"/>
        <w:gridCol w:w="1846"/>
        <w:gridCol w:w="2236"/>
        <w:gridCol w:w="1716"/>
      </w:tblGrid>
      <w:tr w:rsidR="005969C9" w:rsidRPr="000966AB" w:rsidTr="00245000">
        <w:tc>
          <w:tcPr>
            <w:tcW w:w="2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6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需测试的功能、性能、指标</w:t>
            </w:r>
          </w:p>
        </w:tc>
        <w:tc>
          <w:tcPr>
            <w:tcW w:w="9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测试方法</w:t>
            </w:r>
          </w:p>
        </w:tc>
        <w:tc>
          <w:tcPr>
            <w:tcW w:w="12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测试报告提供方</w:t>
            </w:r>
          </w:p>
        </w:tc>
        <w:tc>
          <w:tcPr>
            <w:tcW w:w="9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测试报告名称</w:t>
            </w:r>
          </w:p>
        </w:tc>
      </w:tr>
      <w:tr w:rsidR="005969C9" w:rsidRPr="000966AB" w:rsidTr="00245000"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0FF0" w:rsidRDefault="005969C9" w:rsidP="0015599D">
            <w:pPr>
              <w:jc w:val="both"/>
              <w:rPr>
                <w:rFonts w:cs="Calibri"/>
                <w:szCs w:val="21"/>
              </w:rPr>
            </w:pPr>
            <w:r w:rsidRPr="00130FF0">
              <w:rPr>
                <w:rFonts w:ascii="微软雅黑" w:eastAsia="微软雅黑" w:hAnsi="微软雅黑" w:cs="Calibri" w:hint="eastAsia"/>
                <w:iCs/>
                <w:szCs w:val="21"/>
              </w:rPr>
              <w:t>1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D927C6" w:rsidRDefault="00CA438B" w:rsidP="0015599D">
            <w:pPr>
              <w:jc w:val="both"/>
              <w:rPr>
                <w:rFonts w:ascii="宋体" w:hAnsi="宋体" w:cs="Calibri"/>
                <w:szCs w:val="21"/>
              </w:rPr>
            </w:pPr>
            <w:r w:rsidRPr="00D927C6">
              <w:rPr>
                <w:rFonts w:ascii="宋体" w:hAnsi="宋体" w:cs="Calibri" w:hint="eastAsia"/>
                <w:iCs/>
                <w:szCs w:val="21"/>
              </w:rPr>
              <w:t>功能测试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9C9" w:rsidRPr="00130FF0" w:rsidRDefault="00CA438B" w:rsidP="0015599D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黑盒测试</w:t>
            </w:r>
          </w:p>
        </w:tc>
        <w:tc>
          <w:tcPr>
            <w:tcW w:w="12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0FF0" w:rsidRDefault="00CA438B" w:rsidP="0015599D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软件研发部</w:t>
            </w:r>
            <w:r>
              <w:rPr>
                <w:rFonts w:cs="Calibri" w:hint="eastAsia"/>
                <w:szCs w:val="21"/>
              </w:rPr>
              <w:t>/</w:t>
            </w:r>
            <w:r>
              <w:rPr>
                <w:rFonts w:cs="Calibri" w:hint="eastAsia"/>
                <w:szCs w:val="21"/>
              </w:rPr>
              <w:t>多媒体软件所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646E" w:rsidRDefault="00CA438B" w:rsidP="0015599D">
            <w:pPr>
              <w:jc w:val="both"/>
              <w:rPr>
                <w:rFonts w:ascii="宋体" w:hAnsi="宋体" w:cs="Calibri"/>
                <w:szCs w:val="21"/>
              </w:rPr>
            </w:pPr>
            <w:r w:rsidRPr="0013646E">
              <w:rPr>
                <w:rFonts w:ascii="宋体" w:hAnsi="宋体" w:cs="Calibri" w:hint="eastAsia"/>
                <w:iCs/>
                <w:szCs w:val="21"/>
              </w:rPr>
              <w:t>测试报告</w:t>
            </w:r>
          </w:p>
        </w:tc>
      </w:tr>
    </w:tbl>
    <w:p w:rsidR="005969C9" w:rsidRDefault="005969C9" w:rsidP="005969C9">
      <w:r>
        <w:rPr>
          <w:rFonts w:hint="eastAsia"/>
        </w:rPr>
        <w:t>*</w:t>
      </w:r>
      <w:r>
        <w:rPr>
          <w:rFonts w:hint="eastAsia"/>
        </w:rPr>
        <w:t>需要</w:t>
      </w:r>
      <w:r>
        <w:t>测试资源请</w:t>
      </w:r>
      <w:r>
        <w:rPr>
          <w:rFonts w:hint="eastAsia"/>
        </w:rPr>
        <w:t>在“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_Ref428454206 \r \h</w:instrText>
      </w:r>
      <w:r>
        <w:instrText xml:space="preserve"> </w:instrText>
      </w:r>
      <w:r>
        <w:fldChar w:fldCharType="separate"/>
      </w:r>
      <w:r w:rsidR="000E3793">
        <w:t>7</w:t>
      </w:r>
      <w:r>
        <w:fldChar w:fldCharType="end"/>
      </w:r>
      <w:r>
        <w:fldChar w:fldCharType="begin"/>
      </w:r>
      <w:r>
        <w:instrText xml:space="preserve"> REF _Ref428454206 \h </w:instrText>
      </w:r>
      <w:r>
        <w:fldChar w:fldCharType="separate"/>
      </w:r>
      <w:r w:rsidR="000E3793">
        <w:rPr>
          <w:rFonts w:hint="eastAsia"/>
        </w:rPr>
        <w:t>资源需求</w:t>
      </w:r>
      <w:r>
        <w:fldChar w:fldCharType="end"/>
      </w:r>
      <w:r>
        <w:t>”</w:t>
      </w:r>
      <w:r>
        <w:rPr>
          <w:rFonts w:hint="eastAsia"/>
        </w:rPr>
        <w:t>中说明</w:t>
      </w:r>
      <w:r>
        <w:t>。</w:t>
      </w:r>
    </w:p>
    <w:p w:rsidR="005969C9" w:rsidRDefault="005969C9" w:rsidP="005969C9">
      <w:pPr>
        <w:pStyle w:val="3"/>
      </w:pPr>
      <w:r>
        <w:rPr>
          <w:rFonts w:hint="eastAsia"/>
        </w:rPr>
        <w:lastRenderedPageBreak/>
        <w:t>项目交付物及存档</w:t>
      </w:r>
    </w:p>
    <w:p w:rsidR="0013646E" w:rsidRPr="0013646E" w:rsidRDefault="0013646E" w:rsidP="0013646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  <w:gridCol w:w="2936"/>
        <w:gridCol w:w="1267"/>
        <w:gridCol w:w="4153"/>
      </w:tblGrid>
      <w:tr w:rsidR="005969C9" w:rsidTr="004E35AE">
        <w:trPr>
          <w:trHeight w:val="221"/>
          <w:jc w:val="center"/>
        </w:trPr>
        <w:tc>
          <w:tcPr>
            <w:tcW w:w="501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类别</w:t>
            </w:r>
          </w:p>
        </w:tc>
        <w:tc>
          <w:tcPr>
            <w:tcW w:w="1581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项目交付成果列表</w:t>
            </w:r>
          </w:p>
        </w:tc>
        <w:tc>
          <w:tcPr>
            <w:tcW w:w="682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交付日期</w:t>
            </w:r>
          </w:p>
        </w:tc>
        <w:tc>
          <w:tcPr>
            <w:tcW w:w="2236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简要内容描述</w:t>
            </w:r>
          </w:p>
        </w:tc>
      </w:tr>
      <w:tr w:rsidR="005969C9" w:rsidTr="004E35AE">
        <w:trPr>
          <w:jc w:val="center"/>
        </w:trPr>
        <w:tc>
          <w:tcPr>
            <w:tcW w:w="501" w:type="pct"/>
            <w:vMerge w:val="restar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</w:t>
            </w:r>
          </w:p>
        </w:tc>
        <w:tc>
          <w:tcPr>
            <w:tcW w:w="1581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软件详细设计说明书</w:t>
            </w:r>
          </w:p>
        </w:tc>
        <w:tc>
          <w:tcPr>
            <w:tcW w:w="682" w:type="pct"/>
            <w:vAlign w:val="center"/>
          </w:tcPr>
          <w:p w:rsidR="005969C9" w:rsidRDefault="00050D2D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5969C9" w:rsidRDefault="00CA438B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软件编码规则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软件源代码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</w:t>
            </w:r>
            <w:proofErr w:type="spellStart"/>
            <w:r>
              <w:rPr>
                <w:rFonts w:ascii="宋体" w:hAnsi="宋体" w:cs="宋体"/>
              </w:rPr>
              <w:t>Buglist</w:t>
            </w:r>
            <w:proofErr w:type="spellEnd"/>
            <w:r>
              <w:rPr>
                <w:rFonts w:ascii="宋体" w:hAnsi="宋体" w:cs="宋体" w:hint="eastAsia"/>
              </w:rPr>
              <w:t>表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</w:tcPr>
          <w:p w:rsidR="004E35AE" w:rsidRDefault="004E35AE">
            <w:r w:rsidRPr="00D84658"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 w:val="restart"/>
            <w:vAlign w:val="center"/>
          </w:tcPr>
          <w:p w:rsidR="004E35AE" w:rsidRDefault="004E35AE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项目管理</w:t>
            </w: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项目立项申请书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</w:tcPr>
          <w:p w:rsidR="004E35AE" w:rsidRDefault="004E35AE">
            <w:r w:rsidRPr="00D84658"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</w:t>
            </w:r>
            <w:r>
              <w:rPr>
                <w:rFonts w:ascii="宋体" w:hAnsi="宋体" w:cs="宋体"/>
              </w:rPr>
              <w:t>WBS</w:t>
            </w:r>
            <w:r>
              <w:rPr>
                <w:rFonts w:ascii="宋体" w:hAnsi="宋体" w:cs="宋体" w:hint="eastAsia"/>
              </w:rPr>
              <w:t>表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项目总结报告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trHeight w:val="286"/>
          <w:jc w:val="center"/>
        </w:trPr>
        <w:tc>
          <w:tcPr>
            <w:tcW w:w="501" w:type="pct"/>
            <w:vMerge w:val="restart"/>
            <w:vAlign w:val="center"/>
          </w:tcPr>
          <w:p w:rsidR="004E35AE" w:rsidRDefault="004E35AE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知识产权利</w:t>
            </w: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发明：一种多播放器同步的方法及装置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Patent</w:t>
            </w:r>
          </w:p>
        </w:tc>
      </w:tr>
      <w:tr w:rsidR="004E35AE" w:rsidTr="004E35AE">
        <w:trPr>
          <w:trHeight w:val="285"/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发明：</w:t>
            </w:r>
            <w:r w:rsidRPr="00777301">
              <w:rPr>
                <w:rFonts w:ascii="宋体" w:hAnsi="宋体" w:hint="eastAsia"/>
                <w:szCs w:val="21"/>
              </w:rPr>
              <w:t>基于</w:t>
            </w:r>
            <w:proofErr w:type="spellStart"/>
            <w:r w:rsidRPr="00777301">
              <w:rPr>
                <w:rFonts w:ascii="宋体" w:hAnsi="宋体" w:hint="eastAsia"/>
                <w:szCs w:val="21"/>
              </w:rPr>
              <w:t>gstreamer</w:t>
            </w:r>
            <w:proofErr w:type="spellEnd"/>
            <w:r w:rsidRPr="00777301">
              <w:rPr>
                <w:rFonts w:ascii="宋体" w:hAnsi="宋体" w:hint="eastAsia"/>
                <w:szCs w:val="21"/>
              </w:rPr>
              <w:t>的快速同步方法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Pr="00CA438B" w:rsidRDefault="004E35AE" w:rsidP="0015599D">
            <w:pPr>
              <w:rPr>
                <w:rFonts w:ascii="宋体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Patent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Align w:val="center"/>
          </w:tcPr>
          <w:p w:rsidR="004E35AE" w:rsidRPr="001C2F9A" w:rsidRDefault="004E35AE" w:rsidP="0015599D">
            <w:pPr>
              <w:jc w:val="center"/>
              <w:rPr>
                <w:rFonts w:ascii="宋体" w:cs="宋体"/>
              </w:rPr>
            </w:pPr>
            <w:r w:rsidRPr="001C2F9A">
              <w:rPr>
                <w:rFonts w:ascii="宋体" w:hAnsi="宋体" w:cs="宋体" w:hint="eastAsia"/>
              </w:rPr>
              <w:t>其他</w:t>
            </w: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测试报告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</w:tbl>
    <w:p w:rsidR="00C619CD" w:rsidRDefault="00C619CD" w:rsidP="00C619CD">
      <w:r>
        <w:rPr>
          <w:rFonts w:hint="eastAsia"/>
        </w:rPr>
        <w:t>*</w:t>
      </w:r>
      <w:r>
        <w:rPr>
          <w:rFonts w:hint="eastAsia"/>
        </w:rPr>
        <w:t>注意：如果相应无交付物则删除对应行。</w:t>
      </w:r>
    </w:p>
    <w:p w:rsidR="004A2AC2" w:rsidRDefault="007A159F" w:rsidP="004A2AC2">
      <w:pPr>
        <w:pStyle w:val="2"/>
        <w:ind w:left="578"/>
      </w:pPr>
      <w:r>
        <w:rPr>
          <w:rFonts w:hint="eastAsia"/>
        </w:rPr>
        <w:t>项目</w:t>
      </w:r>
      <w:r w:rsidR="004A2AC2">
        <w:rPr>
          <w:rFonts w:hint="eastAsia"/>
        </w:rPr>
        <w:t>创新性</w:t>
      </w:r>
    </w:p>
    <w:p w:rsidR="004A2AC2" w:rsidRDefault="004A2AC2" w:rsidP="004A2AC2">
      <w:pPr>
        <w:pStyle w:val="3"/>
      </w:pPr>
      <w:r>
        <w:rPr>
          <w:rFonts w:hint="eastAsia"/>
        </w:rPr>
        <w:t>创新</w:t>
      </w:r>
      <w:r w:rsidR="00D06FDC">
        <w:rPr>
          <w:rFonts w:hint="eastAsia"/>
        </w:rPr>
        <w:t>点</w:t>
      </w:r>
    </w:p>
    <w:p w:rsidR="004A2AC2" w:rsidRPr="00674E40" w:rsidRDefault="004531A9" w:rsidP="00C96AF3">
      <w:pPr>
        <w:spacing w:line="360" w:lineRule="auto"/>
        <w:rPr>
          <w:rFonts w:ascii="宋体" w:hAnsi="宋体"/>
          <w:color w:val="000000"/>
          <w:sz w:val="24"/>
          <w:lang w:val="zh-CN"/>
        </w:rPr>
      </w:pPr>
      <w:r>
        <w:rPr>
          <w:rFonts w:hint="eastAsia"/>
        </w:rPr>
        <w:tab/>
      </w:r>
      <w:r w:rsidR="00890084" w:rsidRPr="00F556BE">
        <w:rPr>
          <w:rFonts w:ascii="宋体" w:hAnsi="宋体" w:hint="eastAsia"/>
          <w:color w:val="000000"/>
          <w:sz w:val="24"/>
          <w:lang w:val="zh-CN"/>
        </w:rPr>
        <w:t>由于seek操作时需要寻找关键帧（防止花屏）</w:t>
      </w:r>
      <w:r w:rsidR="007E0593">
        <w:rPr>
          <w:rFonts w:ascii="宋体" w:hAnsi="宋体" w:hint="eastAsia"/>
          <w:color w:val="000000"/>
          <w:sz w:val="24"/>
          <w:lang w:val="zh-CN"/>
        </w:rPr>
        <w:t>，且</w:t>
      </w:r>
      <w:r w:rsidR="0055653D">
        <w:rPr>
          <w:rFonts w:ascii="宋体" w:hAnsi="宋体" w:hint="eastAsia"/>
          <w:color w:val="000000"/>
          <w:sz w:val="24"/>
          <w:lang w:val="zh-CN"/>
        </w:rPr>
        <w:t>seek操作需要时间</w:t>
      </w:r>
      <w:r w:rsidR="00890084" w:rsidRPr="00F556BE">
        <w:rPr>
          <w:rFonts w:ascii="宋体" w:hAnsi="宋体" w:hint="eastAsia"/>
          <w:color w:val="000000"/>
          <w:sz w:val="24"/>
          <w:lang w:val="zh-CN"/>
        </w:rPr>
        <w:t>，</w:t>
      </w:r>
      <w:r w:rsidR="00674EF8" w:rsidRPr="00674EF8">
        <w:rPr>
          <w:rFonts w:ascii="宋体" w:hAnsi="宋体" w:hint="eastAsia"/>
          <w:color w:val="000000"/>
          <w:sz w:val="24"/>
          <w:lang w:val="zh-CN"/>
        </w:rPr>
        <w:t>应用层通过seek操作无法实现精准的同步，而媒体</w:t>
      </w:r>
      <w:proofErr w:type="gramStart"/>
      <w:r w:rsidR="00674EF8" w:rsidRPr="00674EF8">
        <w:rPr>
          <w:rFonts w:ascii="宋体" w:hAnsi="宋体" w:hint="eastAsia"/>
          <w:color w:val="000000"/>
          <w:sz w:val="24"/>
          <w:lang w:val="zh-CN"/>
        </w:rPr>
        <w:t>中间件层可以</w:t>
      </w:r>
      <w:proofErr w:type="gramEnd"/>
      <w:r w:rsidR="00674EF8" w:rsidRPr="00674EF8">
        <w:rPr>
          <w:rFonts w:ascii="宋体" w:hAnsi="宋体" w:hint="eastAsia"/>
          <w:color w:val="000000"/>
          <w:sz w:val="24"/>
          <w:lang w:val="zh-CN"/>
        </w:rPr>
        <w:t>通过丢帧和等待的方式达到</w:t>
      </w:r>
      <w:r w:rsidR="00890084">
        <w:rPr>
          <w:rFonts w:ascii="宋体" w:hAnsi="宋体" w:hint="eastAsia"/>
          <w:color w:val="000000"/>
          <w:sz w:val="24"/>
          <w:lang w:val="zh-CN"/>
        </w:rPr>
        <w:t>毫秒级别的</w:t>
      </w:r>
      <w:r w:rsidR="00674EF8" w:rsidRPr="00674EF8">
        <w:rPr>
          <w:rFonts w:ascii="宋体" w:hAnsi="宋体" w:hint="eastAsia"/>
          <w:color w:val="000000"/>
          <w:sz w:val="24"/>
          <w:lang w:val="zh-CN"/>
        </w:rPr>
        <w:t>精准同步，</w:t>
      </w:r>
      <w:r w:rsidRPr="00674E40">
        <w:rPr>
          <w:rFonts w:ascii="宋体" w:hAnsi="宋体" w:hint="eastAsia"/>
          <w:color w:val="000000"/>
          <w:sz w:val="24"/>
          <w:lang w:val="zh-CN"/>
        </w:rPr>
        <w:t>本项目主旨在研究基于GStreamer多媒体框架和MQTT</w:t>
      </w:r>
      <w:r w:rsidR="004650B0">
        <w:rPr>
          <w:rFonts w:ascii="宋体" w:hAnsi="宋体" w:hint="eastAsia"/>
          <w:color w:val="000000"/>
          <w:sz w:val="24"/>
          <w:lang w:val="zh-CN"/>
        </w:rPr>
        <w:t>即时</w:t>
      </w:r>
      <w:r w:rsidRPr="00674E40">
        <w:rPr>
          <w:rFonts w:ascii="宋体" w:hAnsi="宋体" w:hint="eastAsia"/>
          <w:color w:val="000000"/>
          <w:sz w:val="24"/>
          <w:lang w:val="zh-CN"/>
        </w:rPr>
        <w:t>通信协议的多播放器同步功能</w:t>
      </w:r>
      <w:r w:rsidR="00C96AF3" w:rsidRPr="00674E40"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结合seek操作、丢帧、等待三种方式实现快速、精准的多播放器同步播放，目标是解决现有多播放器同步方案中无法精准同步的问题。</w:t>
      </w:r>
    </w:p>
    <w:p w:rsidR="00C96AF3" w:rsidRPr="00674E40" w:rsidRDefault="00C96AF3" w:rsidP="00674E40">
      <w:pPr>
        <w:spacing w:line="360" w:lineRule="auto"/>
        <w:ind w:firstLineChars="200" w:firstLine="480"/>
        <w:rPr>
          <w:sz w:val="24"/>
        </w:rPr>
      </w:pPr>
      <w:r w:rsidRPr="00674E40">
        <w:rPr>
          <w:rFonts w:ascii="宋体" w:hAnsi="宋体" w:hint="eastAsia"/>
          <w:color w:val="000000"/>
          <w:sz w:val="24"/>
          <w:lang w:val="zh-CN"/>
        </w:rPr>
        <w:t>通过项目落地，可填补海信在多播放器同步技术领域的空白</w:t>
      </w:r>
      <w:r w:rsidR="00674E40"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解决终端店面多播放器</w:t>
      </w:r>
      <w:r w:rsidR="00674E40" w:rsidRPr="00674E40">
        <w:rPr>
          <w:rFonts w:ascii="宋体" w:hAnsi="宋体" w:hint="eastAsia"/>
          <w:color w:val="000000"/>
          <w:sz w:val="24"/>
          <w:lang w:val="zh-CN"/>
        </w:rPr>
        <w:t>无法精准</w:t>
      </w:r>
      <w:r w:rsidRPr="00674E40">
        <w:rPr>
          <w:rFonts w:ascii="宋体" w:hAnsi="宋体" w:hint="eastAsia"/>
          <w:color w:val="000000"/>
          <w:sz w:val="24"/>
          <w:lang w:val="zh-CN"/>
        </w:rPr>
        <w:t>同步播放的痛点问题</w:t>
      </w:r>
      <w:r w:rsidR="00674E40" w:rsidRPr="00674E40"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进一步完善、丰富海信基于GStreamer的私有播放器的功能性</w:t>
      </w:r>
      <w:r w:rsidR="004650B0">
        <w:rPr>
          <w:rFonts w:ascii="宋体" w:hAnsi="宋体" w:hint="eastAsia"/>
          <w:color w:val="000000"/>
          <w:sz w:val="24"/>
          <w:lang w:val="zh-CN"/>
        </w:rPr>
        <w:t>，使其成为一个支持多播放器同步功能的多媒体播放器。</w:t>
      </w:r>
    </w:p>
    <w:p w:rsidR="00D06FDC" w:rsidRPr="004A2AC2" w:rsidRDefault="00D06FDC" w:rsidP="004A2AC2"/>
    <w:p w:rsidR="004A2AC2" w:rsidRDefault="004A2AC2" w:rsidP="004A2AC2">
      <w:pPr>
        <w:pStyle w:val="3"/>
      </w:pPr>
      <w:r>
        <w:rPr>
          <w:rFonts w:hint="eastAsia"/>
        </w:rPr>
        <w:t>知识产权</w:t>
      </w:r>
      <w:r>
        <w:t>计划</w:t>
      </w:r>
    </w:p>
    <w:p w:rsidR="0013646E" w:rsidRPr="0013646E" w:rsidRDefault="0013646E" w:rsidP="0013646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"/>
        <w:gridCol w:w="2009"/>
        <w:gridCol w:w="4786"/>
        <w:gridCol w:w="1358"/>
      </w:tblGrid>
      <w:tr w:rsidR="004A2AC2" w:rsidTr="00C619CD">
        <w:trPr>
          <w:trHeight w:val="285"/>
        </w:trPr>
        <w:tc>
          <w:tcPr>
            <w:tcW w:w="610" w:type="pct"/>
            <w:shd w:val="clear" w:color="auto" w:fill="66FF33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类别</w:t>
            </w:r>
          </w:p>
        </w:tc>
        <w:tc>
          <w:tcPr>
            <w:tcW w:w="1082" w:type="pct"/>
            <w:shd w:val="clear" w:color="auto" w:fill="66FF33"/>
            <w:vAlign w:val="bottom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题名</w:t>
            </w:r>
          </w:p>
        </w:tc>
        <w:tc>
          <w:tcPr>
            <w:tcW w:w="2577" w:type="pct"/>
            <w:shd w:val="clear" w:color="auto" w:fill="66FF33"/>
          </w:tcPr>
          <w:p w:rsidR="004A2AC2" w:rsidRDefault="004A2AC2" w:rsidP="007A159F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创新点描述</w:t>
            </w:r>
          </w:p>
        </w:tc>
        <w:tc>
          <w:tcPr>
            <w:tcW w:w="732" w:type="pct"/>
            <w:shd w:val="clear" w:color="auto" w:fill="66FF33"/>
            <w:vAlign w:val="bottom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预计时间</w:t>
            </w:r>
          </w:p>
        </w:tc>
      </w:tr>
      <w:tr w:rsidR="004A2AC2" w:rsidTr="00C619CD">
        <w:trPr>
          <w:trHeight w:val="285"/>
        </w:trPr>
        <w:tc>
          <w:tcPr>
            <w:tcW w:w="610" w:type="pct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发明</w:t>
            </w:r>
          </w:p>
        </w:tc>
        <w:tc>
          <w:tcPr>
            <w:tcW w:w="1082" w:type="pct"/>
            <w:vAlign w:val="bottom"/>
          </w:tcPr>
          <w:p w:rsidR="004A2AC2" w:rsidRDefault="00890084" w:rsidP="007A159F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一种多</w:t>
            </w:r>
            <w:r w:rsidR="004E35AE">
              <w:rPr>
                <w:rFonts w:ascii="宋体" w:hAnsi="宋体" w:cs="宋体" w:hint="eastAsia"/>
              </w:rPr>
              <w:t>播放器</w:t>
            </w:r>
            <w:r>
              <w:rPr>
                <w:rFonts w:ascii="宋体" w:hAnsi="宋体" w:cs="宋体" w:hint="eastAsia"/>
              </w:rPr>
              <w:t>精准同步</w:t>
            </w:r>
            <w:r w:rsidR="004E35AE">
              <w:rPr>
                <w:rFonts w:ascii="宋体" w:hAnsi="宋体" w:cs="宋体" w:hint="eastAsia"/>
              </w:rPr>
              <w:t>方法及装置</w:t>
            </w:r>
          </w:p>
        </w:tc>
        <w:tc>
          <w:tcPr>
            <w:tcW w:w="2577" w:type="pct"/>
          </w:tcPr>
          <w:p w:rsidR="004A2AC2" w:rsidRPr="004E35AE" w:rsidRDefault="004E35AE" w:rsidP="007A159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 w:rsidR="00050D2D">
              <w:rPr>
                <w:rFonts w:ascii="宋体" w:hAnsi="宋体" w:cs="宋体" w:hint="eastAsia"/>
              </w:rPr>
              <w:t>基于MQTT协议的多播放器</w:t>
            </w:r>
            <w:r w:rsidR="00890084">
              <w:rPr>
                <w:rFonts w:ascii="宋体" w:hAnsi="宋体" w:cs="宋体" w:hint="eastAsia"/>
              </w:rPr>
              <w:t>精准</w:t>
            </w:r>
            <w:r w:rsidR="00050D2D">
              <w:rPr>
                <w:rFonts w:ascii="宋体" w:hAnsi="宋体" w:cs="宋体" w:hint="eastAsia"/>
              </w:rPr>
              <w:t>同步的方法及装置</w:t>
            </w:r>
          </w:p>
        </w:tc>
        <w:tc>
          <w:tcPr>
            <w:tcW w:w="732" w:type="pct"/>
            <w:vAlign w:val="bottom"/>
          </w:tcPr>
          <w:p w:rsidR="004A2AC2" w:rsidRDefault="00050D2D" w:rsidP="007A159F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</w:tr>
      <w:tr w:rsidR="004E35AE" w:rsidTr="00C619CD">
        <w:trPr>
          <w:trHeight w:val="285"/>
        </w:trPr>
        <w:tc>
          <w:tcPr>
            <w:tcW w:w="610" w:type="pct"/>
            <w:vAlign w:val="center"/>
          </w:tcPr>
          <w:p w:rsidR="004E35AE" w:rsidRDefault="004E35AE" w:rsidP="007A159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发明</w:t>
            </w:r>
          </w:p>
        </w:tc>
        <w:tc>
          <w:tcPr>
            <w:tcW w:w="1082" w:type="pct"/>
            <w:vAlign w:val="bottom"/>
          </w:tcPr>
          <w:p w:rsidR="004E35AE" w:rsidRPr="00777301" w:rsidRDefault="004E35AE" w:rsidP="007A159F">
            <w:pPr>
              <w:rPr>
                <w:rFonts w:ascii="宋体" w:hAnsi="宋体" w:cs="宋体"/>
                <w:szCs w:val="21"/>
              </w:rPr>
            </w:pPr>
            <w:r w:rsidRPr="00777301">
              <w:rPr>
                <w:rFonts w:ascii="宋体" w:hAnsi="宋体" w:hint="eastAsia"/>
                <w:szCs w:val="21"/>
              </w:rPr>
              <w:t>基于</w:t>
            </w:r>
            <w:proofErr w:type="spellStart"/>
            <w:r w:rsidRPr="00777301">
              <w:rPr>
                <w:rFonts w:ascii="宋体" w:hAnsi="宋体" w:hint="eastAsia"/>
                <w:szCs w:val="21"/>
              </w:rPr>
              <w:t>gstreamer</w:t>
            </w:r>
            <w:proofErr w:type="spellEnd"/>
            <w:r w:rsidRPr="00777301">
              <w:rPr>
                <w:rFonts w:ascii="宋体" w:hAnsi="宋体" w:hint="eastAsia"/>
                <w:szCs w:val="21"/>
              </w:rPr>
              <w:t>的快速同步方法</w:t>
            </w:r>
          </w:p>
        </w:tc>
        <w:tc>
          <w:tcPr>
            <w:tcW w:w="2577" w:type="pct"/>
          </w:tcPr>
          <w:p w:rsidR="004E35AE" w:rsidRDefault="00050D2D" w:rsidP="007A159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结合SEEK、丢帧、等待的快速播放器同步方法</w:t>
            </w:r>
          </w:p>
        </w:tc>
        <w:tc>
          <w:tcPr>
            <w:tcW w:w="732" w:type="pct"/>
            <w:vAlign w:val="bottom"/>
          </w:tcPr>
          <w:p w:rsidR="004E35AE" w:rsidRDefault="00050D2D" w:rsidP="007A159F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</w:tr>
    </w:tbl>
    <w:p w:rsidR="005969C9" w:rsidRPr="00674EF8" w:rsidRDefault="005969C9" w:rsidP="005969C9">
      <w:pPr>
        <w:pStyle w:val="1"/>
        <w:rPr>
          <w:color w:val="000000" w:themeColor="text1"/>
        </w:rPr>
      </w:pPr>
      <w:r w:rsidRPr="00674EF8">
        <w:rPr>
          <w:rFonts w:hint="eastAsia"/>
          <w:color w:val="000000" w:themeColor="text1"/>
        </w:rPr>
        <w:t>项目</w:t>
      </w:r>
      <w:r w:rsidRPr="00674EF8">
        <w:rPr>
          <w:color w:val="000000" w:themeColor="text1"/>
        </w:rPr>
        <w:t>收益</w:t>
      </w:r>
      <w:r w:rsidRPr="00674EF8">
        <w:rPr>
          <w:rFonts w:hint="eastAsia"/>
          <w:color w:val="000000" w:themeColor="text1"/>
        </w:rPr>
        <w:t>分析</w:t>
      </w:r>
    </w:p>
    <w:p w:rsidR="007E6CCA" w:rsidRDefault="00674E40" w:rsidP="007E6CCA">
      <w:pPr>
        <w:spacing w:line="360" w:lineRule="auto"/>
        <w:ind w:firstLine="420"/>
        <w:rPr>
          <w:rFonts w:ascii="宋体" w:hAnsi="宋体"/>
          <w:color w:val="000000"/>
          <w:sz w:val="24"/>
          <w:lang w:val="zh-CN"/>
        </w:rPr>
      </w:pPr>
      <w:r w:rsidRPr="00674E40">
        <w:rPr>
          <w:rFonts w:ascii="宋体" w:hAnsi="宋体" w:hint="eastAsia"/>
          <w:color w:val="000000"/>
          <w:sz w:val="24"/>
          <w:lang w:val="zh-CN"/>
        </w:rPr>
        <w:t>研究</w:t>
      </w:r>
      <w:r w:rsidR="00F262AB">
        <w:rPr>
          <w:rFonts w:ascii="宋体" w:hAnsi="宋体" w:hint="eastAsia"/>
          <w:color w:val="000000"/>
          <w:sz w:val="24"/>
          <w:lang w:val="zh-CN"/>
        </w:rPr>
        <w:t>一种全新的</w:t>
      </w:r>
      <w:r w:rsidRPr="00674E40">
        <w:rPr>
          <w:rFonts w:ascii="宋体" w:hAnsi="宋体" w:hint="eastAsia"/>
          <w:color w:val="000000"/>
          <w:sz w:val="24"/>
          <w:lang w:val="zh-CN"/>
        </w:rPr>
        <w:t>基于GStreamer多媒体框架和MQTT</w:t>
      </w:r>
      <w:r w:rsidR="004650B0">
        <w:rPr>
          <w:rFonts w:ascii="宋体" w:hAnsi="宋体" w:hint="eastAsia"/>
          <w:color w:val="000000"/>
          <w:sz w:val="24"/>
          <w:lang w:val="zh-CN"/>
        </w:rPr>
        <w:t>即时</w:t>
      </w:r>
      <w:r w:rsidRPr="00674E40">
        <w:rPr>
          <w:rFonts w:ascii="宋体" w:hAnsi="宋体" w:hint="eastAsia"/>
          <w:color w:val="000000"/>
          <w:sz w:val="24"/>
          <w:lang w:val="zh-CN"/>
        </w:rPr>
        <w:t>通信协议的多播放器同步</w:t>
      </w:r>
      <w:r w:rsidR="00F262AB">
        <w:rPr>
          <w:rFonts w:ascii="宋体" w:hAnsi="宋体" w:hint="eastAsia"/>
          <w:color w:val="000000"/>
          <w:sz w:val="24"/>
          <w:lang w:val="zh-CN"/>
        </w:rPr>
        <w:t>方案</w:t>
      </w:r>
      <w:r w:rsidRPr="00674E40">
        <w:rPr>
          <w:rFonts w:ascii="宋体" w:hAnsi="宋体" w:hint="eastAsia"/>
          <w:color w:val="000000"/>
          <w:sz w:val="24"/>
          <w:lang w:val="zh-CN"/>
        </w:rPr>
        <w:t>，结合seek操作、丢帧、等待三种方式实现快速、精准的多播放器同步播放，解决现有多播放器同步方案中无法精准同步的问题。</w:t>
      </w:r>
      <w:r w:rsidR="009C0469">
        <w:rPr>
          <w:rFonts w:ascii="宋体" w:hAnsi="宋体" w:hint="eastAsia"/>
          <w:color w:val="000000"/>
          <w:sz w:val="24"/>
          <w:lang w:val="zh-CN"/>
        </w:rPr>
        <w:t>该方案</w:t>
      </w:r>
      <w:r w:rsidR="007E6CCA">
        <w:rPr>
          <w:rFonts w:ascii="宋体" w:hAnsi="宋体" w:hint="eastAsia"/>
          <w:color w:val="000000"/>
          <w:sz w:val="24"/>
          <w:lang w:val="zh-CN"/>
        </w:rPr>
        <w:t>无需专用播放器、分配器、HDMI线，节约了商场展示成本。以传统三联屏为例，一个专用播放器和3根HDMI线的价格就达到了15950</w:t>
      </w:r>
      <w:r w:rsidR="00AA10CB">
        <w:rPr>
          <w:rFonts w:ascii="宋体" w:hAnsi="宋体" w:hint="eastAsia"/>
          <w:color w:val="000000"/>
          <w:sz w:val="24"/>
          <w:lang w:val="zh-CN"/>
        </w:rPr>
        <w:t>元。海</w:t>
      </w:r>
      <w:proofErr w:type="gramStart"/>
      <w:r w:rsidR="00AA10CB">
        <w:rPr>
          <w:rFonts w:ascii="宋体" w:hAnsi="宋体" w:hint="eastAsia"/>
          <w:color w:val="000000"/>
          <w:sz w:val="24"/>
          <w:lang w:val="zh-CN"/>
        </w:rPr>
        <w:t>信全国</w:t>
      </w:r>
      <w:proofErr w:type="gramEnd"/>
      <w:r w:rsidR="00AA10CB">
        <w:rPr>
          <w:rFonts w:ascii="宋体" w:hAnsi="宋体" w:hint="eastAsia"/>
          <w:color w:val="000000"/>
          <w:sz w:val="24"/>
          <w:lang w:val="zh-CN"/>
        </w:rPr>
        <w:t>有42家分公司，共3万多家网点，如果以传统方案布置，其成本将非常高。同时该方案直接集成在</w:t>
      </w:r>
      <w:proofErr w:type="gramStart"/>
      <w:r w:rsidR="00AA10CB">
        <w:rPr>
          <w:rFonts w:ascii="宋体" w:hAnsi="宋体" w:hint="eastAsia"/>
          <w:color w:val="000000"/>
          <w:sz w:val="24"/>
          <w:lang w:val="zh-CN"/>
        </w:rPr>
        <w:t>海信自有</w:t>
      </w:r>
      <w:proofErr w:type="gramEnd"/>
      <w:r w:rsidR="00AA10CB">
        <w:rPr>
          <w:rFonts w:ascii="宋体" w:hAnsi="宋体" w:hint="eastAsia"/>
          <w:color w:val="000000"/>
          <w:sz w:val="24"/>
          <w:lang w:val="zh-CN"/>
        </w:rPr>
        <w:t>播放器内部，无需第三方支持，省去了新机型适配费用和时间成本，以棱镜项目为例，新机型适配费用约为每年15万。</w:t>
      </w:r>
    </w:p>
    <w:p w:rsidR="00F262AB" w:rsidRDefault="00674E40" w:rsidP="007E6CCA">
      <w:pPr>
        <w:spacing w:line="360" w:lineRule="auto"/>
        <w:ind w:firstLine="420"/>
        <w:rPr>
          <w:rFonts w:ascii="宋体" w:hAnsi="宋体"/>
          <w:color w:val="000000"/>
          <w:sz w:val="24"/>
          <w:lang w:val="zh-CN"/>
        </w:rPr>
      </w:pPr>
      <w:r w:rsidRPr="00674E40">
        <w:rPr>
          <w:rFonts w:ascii="宋体" w:hAnsi="宋体" w:hint="eastAsia"/>
          <w:color w:val="000000"/>
          <w:sz w:val="24"/>
          <w:lang w:val="zh-CN"/>
        </w:rPr>
        <w:t>通过项目落地，可填补海信在多播放器同步技术领域的空白</w:t>
      </w:r>
      <w:r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解决终端店面多播放器无法精准同步播放的痛点问题，进一步完善、丰富海信基于GStreamer的私有播放器的功能性</w:t>
      </w:r>
      <w:r w:rsidR="00F262AB">
        <w:rPr>
          <w:rFonts w:ascii="宋体" w:hAnsi="宋体" w:hint="eastAsia"/>
          <w:color w:val="000000"/>
          <w:sz w:val="24"/>
          <w:lang w:val="zh-CN"/>
        </w:rPr>
        <w:t>，使其成为一个支持多播放器同步功能的多媒体播放器</w:t>
      </w:r>
      <w:r>
        <w:rPr>
          <w:rFonts w:ascii="宋体" w:hAnsi="宋体" w:hint="eastAsia"/>
          <w:color w:val="000000"/>
          <w:sz w:val="24"/>
          <w:lang w:val="zh-CN"/>
        </w:rPr>
        <w:t>。</w:t>
      </w:r>
    </w:p>
    <w:p w:rsidR="00674E40" w:rsidRPr="009E3181" w:rsidRDefault="00F262AB" w:rsidP="00F262AB">
      <w:pPr>
        <w:spacing w:line="360" w:lineRule="auto"/>
        <w:ind w:firstLine="420"/>
        <w:rPr>
          <w:rFonts w:ascii="宋体" w:hAnsi="宋体"/>
          <w:color w:val="000000"/>
          <w:sz w:val="24"/>
          <w:lang w:val="zh-CN"/>
        </w:rPr>
      </w:pPr>
      <w:r>
        <w:rPr>
          <w:rFonts w:ascii="宋体" w:hAnsi="宋体" w:hint="eastAsia"/>
          <w:color w:val="000000"/>
          <w:sz w:val="24"/>
          <w:lang w:val="zh-CN"/>
        </w:rPr>
        <w:t>本项目</w:t>
      </w:r>
      <w:r w:rsidRPr="009E3181">
        <w:rPr>
          <w:rFonts w:ascii="宋体" w:hAnsi="宋体" w:hint="eastAsia"/>
          <w:color w:val="000000"/>
          <w:sz w:val="24"/>
          <w:lang w:val="zh-CN"/>
        </w:rPr>
        <w:t>与GStreamer预研项目一脉相承，互为补充，皆为多媒体播放技术三年技术规划的子领域</w:t>
      </w:r>
      <w:r w:rsidR="009E3181">
        <w:rPr>
          <w:rFonts w:ascii="宋体" w:hAnsi="宋体" w:hint="eastAsia"/>
          <w:color w:val="000000"/>
          <w:sz w:val="24"/>
          <w:lang w:val="zh-CN"/>
        </w:rPr>
        <w:t>。</w:t>
      </w:r>
    </w:p>
    <w:p w:rsidR="005969C9" w:rsidRDefault="005969C9" w:rsidP="005969C9">
      <w:pPr>
        <w:pStyle w:val="1"/>
      </w:pPr>
      <w:r>
        <w:rPr>
          <w:rFonts w:hint="eastAsia"/>
        </w:rPr>
        <w:t>风险预估及应对措施</w:t>
      </w:r>
    </w:p>
    <w:p w:rsidR="005969C9" w:rsidRPr="00311E8A" w:rsidRDefault="005969C9" w:rsidP="005969C9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"/>
        <w:gridCol w:w="3014"/>
        <w:gridCol w:w="4693"/>
        <w:gridCol w:w="1047"/>
      </w:tblGrid>
      <w:tr w:rsidR="005969C9" w:rsidTr="00E1095C">
        <w:trPr>
          <w:trHeight w:val="285"/>
          <w:jc w:val="center"/>
        </w:trPr>
        <w:tc>
          <w:tcPr>
            <w:tcW w:w="286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</w:p>
        </w:tc>
        <w:tc>
          <w:tcPr>
            <w:tcW w:w="1623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风险描述</w:t>
            </w:r>
          </w:p>
        </w:tc>
        <w:tc>
          <w:tcPr>
            <w:tcW w:w="2527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应对措施</w:t>
            </w:r>
          </w:p>
        </w:tc>
        <w:tc>
          <w:tcPr>
            <w:tcW w:w="564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责任人</w:t>
            </w:r>
          </w:p>
        </w:tc>
      </w:tr>
      <w:tr w:rsidR="005969C9" w:rsidTr="00E1095C">
        <w:trPr>
          <w:trHeight w:val="285"/>
          <w:jc w:val="center"/>
        </w:trPr>
        <w:tc>
          <w:tcPr>
            <w:tcW w:w="286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623" w:type="pct"/>
            <w:vAlign w:val="center"/>
          </w:tcPr>
          <w:p w:rsidR="005969C9" w:rsidRDefault="007E0593" w:rsidP="0015599D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主播放器将同步</w:t>
            </w:r>
            <w:r w:rsidR="00260845">
              <w:rPr>
                <w:rFonts w:ascii="宋体" w:cs="宋体" w:hint="eastAsia"/>
              </w:rPr>
              <w:t>信息通过MQTT协议经路由器分发给从播放器，存在网络延迟，</w:t>
            </w:r>
            <w:r w:rsidR="00F603FB">
              <w:rPr>
                <w:rFonts w:ascii="宋体" w:cs="宋体" w:hint="eastAsia"/>
              </w:rPr>
              <w:t>如果延迟过大，</w:t>
            </w:r>
            <w:r w:rsidR="00260845">
              <w:rPr>
                <w:rFonts w:ascii="宋体" w:cs="宋体" w:hint="eastAsia"/>
              </w:rPr>
              <w:t>可能导致同步不够精确</w:t>
            </w:r>
          </w:p>
        </w:tc>
        <w:tc>
          <w:tcPr>
            <w:tcW w:w="2527" w:type="pct"/>
            <w:vAlign w:val="center"/>
          </w:tcPr>
          <w:p w:rsidR="005969C9" w:rsidRDefault="00F603FB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当延迟过大时，</w:t>
            </w:r>
            <w:r w:rsidR="00260845">
              <w:rPr>
                <w:rFonts w:ascii="宋体" w:cs="宋体" w:hint="eastAsia"/>
              </w:rPr>
              <w:t>增加延迟补偿</w:t>
            </w:r>
          </w:p>
        </w:tc>
        <w:tc>
          <w:tcPr>
            <w:tcW w:w="564" w:type="pct"/>
            <w:vAlign w:val="center"/>
          </w:tcPr>
          <w:p w:rsidR="005969C9" w:rsidRDefault="00260845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贺金义</w:t>
            </w:r>
          </w:p>
        </w:tc>
      </w:tr>
      <w:tr w:rsidR="00C12AB3" w:rsidTr="00E1095C">
        <w:trPr>
          <w:trHeight w:val="285"/>
          <w:jc w:val="center"/>
        </w:trPr>
        <w:tc>
          <w:tcPr>
            <w:tcW w:w="286" w:type="pct"/>
            <w:vAlign w:val="center"/>
          </w:tcPr>
          <w:p w:rsidR="00C12AB3" w:rsidRDefault="00C12AB3" w:rsidP="0015599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23" w:type="pct"/>
            <w:vAlign w:val="center"/>
          </w:tcPr>
          <w:p w:rsidR="00C12AB3" w:rsidRDefault="00C12AB3" w:rsidP="0015599D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参与</w:t>
            </w:r>
            <w:r>
              <w:rPr>
                <w:rFonts w:ascii="宋体" w:cs="宋体"/>
              </w:rPr>
              <w:t>工程师在</w:t>
            </w:r>
            <w:r>
              <w:rPr>
                <w:rFonts w:ascii="宋体" w:cs="宋体" w:hint="eastAsia"/>
              </w:rPr>
              <w:t>预研</w:t>
            </w:r>
            <w:r>
              <w:rPr>
                <w:rFonts w:ascii="宋体" w:cs="宋体"/>
              </w:rPr>
              <w:t>项目和</w:t>
            </w:r>
            <w:r>
              <w:rPr>
                <w:rFonts w:ascii="宋体" w:cs="宋体" w:hint="eastAsia"/>
              </w:rPr>
              <w:t>应市</w:t>
            </w:r>
            <w:r>
              <w:rPr>
                <w:rFonts w:ascii="宋体" w:cs="宋体"/>
              </w:rPr>
              <w:t>项目</w:t>
            </w:r>
            <w:r>
              <w:rPr>
                <w:rFonts w:ascii="宋体" w:cs="宋体" w:hint="eastAsia"/>
              </w:rPr>
              <w:t>随时</w:t>
            </w:r>
            <w:r>
              <w:rPr>
                <w:rFonts w:ascii="宋体" w:cs="宋体"/>
              </w:rPr>
              <w:t>切换，导致无法保证人力工时投入</w:t>
            </w:r>
          </w:p>
        </w:tc>
        <w:tc>
          <w:tcPr>
            <w:tcW w:w="2527" w:type="pct"/>
            <w:vAlign w:val="center"/>
          </w:tcPr>
          <w:p w:rsidR="00C12AB3" w:rsidRDefault="00C12AB3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需要</w:t>
            </w:r>
            <w:r>
              <w:rPr>
                <w:rFonts w:ascii="宋体" w:cs="宋体"/>
              </w:rPr>
              <w:t>总监进行整体管控、调整</w:t>
            </w:r>
          </w:p>
        </w:tc>
        <w:tc>
          <w:tcPr>
            <w:tcW w:w="564" w:type="pct"/>
            <w:vAlign w:val="center"/>
          </w:tcPr>
          <w:p w:rsidR="00C12AB3" w:rsidRDefault="00C12AB3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周杰</w:t>
            </w:r>
          </w:p>
        </w:tc>
      </w:tr>
    </w:tbl>
    <w:p w:rsidR="00DC0D86" w:rsidRDefault="003A0966">
      <w:pPr>
        <w:pStyle w:val="1"/>
      </w:pPr>
      <w:r>
        <w:rPr>
          <w:rFonts w:hint="eastAsia"/>
        </w:rPr>
        <w:lastRenderedPageBreak/>
        <w:t>技术方案</w:t>
      </w:r>
      <w:r>
        <w:t>及</w:t>
      </w:r>
      <w:r>
        <w:rPr>
          <w:rFonts w:hint="eastAsia"/>
        </w:rPr>
        <w:t>可行性</w:t>
      </w:r>
      <w:r w:rsidR="006C55FB">
        <w:rPr>
          <w:rFonts w:hint="eastAsia"/>
        </w:rPr>
        <w:t>分析</w:t>
      </w:r>
    </w:p>
    <w:p w:rsidR="003676B1" w:rsidRPr="004A2C4A" w:rsidRDefault="003676B1" w:rsidP="00615082">
      <w:pPr>
        <w:pStyle w:val="2"/>
        <w:ind w:left="0" w:firstLine="0"/>
      </w:pPr>
      <w:bookmarkStart w:id="3" w:name="_Ref386644247"/>
      <w:bookmarkStart w:id="4" w:name="_Ref428453867"/>
      <w:r>
        <w:rPr>
          <w:rFonts w:hint="eastAsia"/>
        </w:rPr>
        <w:t>方案</w:t>
      </w:r>
      <w:bookmarkEnd w:id="3"/>
      <w:r w:rsidR="005408F4">
        <w:rPr>
          <w:rFonts w:hint="eastAsia"/>
        </w:rPr>
        <w:t>整体</w:t>
      </w:r>
      <w:r w:rsidR="005408F4">
        <w:t>架构</w:t>
      </w:r>
      <w:bookmarkEnd w:id="4"/>
    </w:p>
    <w:p w:rsidR="000F1DF1" w:rsidRDefault="000F1DF1" w:rsidP="000F1DF1">
      <w:pPr>
        <w:tabs>
          <w:tab w:val="left" w:pos="0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播放器一般可</w:t>
      </w:r>
      <w:r w:rsidR="004650B0">
        <w:rPr>
          <w:rFonts w:hint="eastAsia"/>
          <w:sz w:val="24"/>
        </w:rPr>
        <w:t>分为下载及</w:t>
      </w:r>
      <w:proofErr w:type="gramStart"/>
      <w:r w:rsidR="004650B0">
        <w:rPr>
          <w:rFonts w:hint="eastAsia"/>
          <w:sz w:val="24"/>
        </w:rPr>
        <w:t>解协议</w:t>
      </w:r>
      <w:proofErr w:type="gramEnd"/>
      <w:r w:rsidR="004650B0">
        <w:rPr>
          <w:rFonts w:hint="eastAsia"/>
          <w:sz w:val="24"/>
        </w:rPr>
        <w:t>模块、解封装模块、解码模块、音视频同步模块、音</w:t>
      </w:r>
      <w:r>
        <w:rPr>
          <w:rFonts w:hint="eastAsia"/>
          <w:sz w:val="24"/>
        </w:rPr>
        <w:t>视频输出模块。</w:t>
      </w:r>
    </w:p>
    <w:p w:rsidR="000F1DF1" w:rsidRDefault="0053165E" w:rsidP="000F1DF1">
      <w:pPr>
        <w:tabs>
          <w:tab w:val="left" w:pos="0"/>
        </w:tabs>
        <w:spacing w:line="360" w:lineRule="auto"/>
        <w:ind w:firstLine="480"/>
        <w:jc w:val="center"/>
      </w:pPr>
      <w:r>
        <w:object w:dxaOrig="4875" w:dyaOrig="6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95pt;height:273.05pt" o:ole="">
            <v:imagedata r:id="rId10" o:title=""/>
          </v:shape>
          <o:OLEObject Type="Embed" ProgID="Visio.Drawing.11" ShapeID="_x0000_i1025" DrawAspect="Content" ObjectID="_1566373530" r:id="rId11"/>
        </w:object>
      </w:r>
    </w:p>
    <w:p w:rsidR="000F1DF1" w:rsidRDefault="000F1DF1" w:rsidP="000F1DF1">
      <w:pPr>
        <w:tabs>
          <w:tab w:val="left" w:pos="0"/>
        </w:tabs>
        <w:spacing w:line="360" w:lineRule="auto"/>
        <w:ind w:firstLine="480"/>
        <w:jc w:val="center"/>
        <w:rPr>
          <w:sz w:val="24"/>
        </w:rPr>
      </w:pPr>
      <w:r>
        <w:rPr>
          <w:rFonts w:hint="eastAsia"/>
        </w:rPr>
        <w:t>图</w:t>
      </w:r>
      <w:r w:rsidR="0053165E">
        <w:rPr>
          <w:rFonts w:hint="eastAsia"/>
        </w:rPr>
        <w:t xml:space="preserve">1 </w:t>
      </w:r>
      <w:r w:rsidR="0053165E">
        <w:rPr>
          <w:rFonts w:hint="eastAsia"/>
        </w:rPr>
        <w:t>视频播放框架图</w:t>
      </w:r>
    </w:p>
    <w:p w:rsidR="000F1DF1" w:rsidRDefault="004650B0" w:rsidP="000F1DF1">
      <w:pPr>
        <w:tabs>
          <w:tab w:val="left" w:pos="0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其中音视频同步模块主要负责接收解码模块输出的音频帧和视频帧</w:t>
      </w:r>
      <w:r w:rsidR="000F1DF1">
        <w:rPr>
          <w:rFonts w:hint="eastAsia"/>
          <w:sz w:val="24"/>
        </w:rPr>
        <w:t>，将其同步后送到输出模块。目前行业内同步模块的通用做法是播放器自身会维护一</w:t>
      </w:r>
      <w:r>
        <w:rPr>
          <w:rFonts w:hint="eastAsia"/>
          <w:sz w:val="24"/>
        </w:rPr>
        <w:t>个时</w:t>
      </w:r>
      <w:r w:rsidR="007E0593">
        <w:rPr>
          <w:rFonts w:hint="eastAsia"/>
          <w:sz w:val="24"/>
        </w:rPr>
        <w:t>间轴，此时</w:t>
      </w:r>
      <w:proofErr w:type="gramStart"/>
      <w:r w:rsidR="007E0593">
        <w:rPr>
          <w:rFonts w:hint="eastAsia"/>
          <w:sz w:val="24"/>
        </w:rPr>
        <w:t>间轴会</w:t>
      </w:r>
      <w:proofErr w:type="gramEnd"/>
      <w:r w:rsidR="007E0593">
        <w:rPr>
          <w:rFonts w:hint="eastAsia"/>
          <w:sz w:val="24"/>
        </w:rPr>
        <w:t>根据音频帧的时间</w:t>
      </w:r>
      <w:proofErr w:type="gramStart"/>
      <w:r w:rsidR="007E0593">
        <w:rPr>
          <w:rFonts w:hint="eastAsia"/>
          <w:sz w:val="24"/>
        </w:rPr>
        <w:t>戳或者</w:t>
      </w:r>
      <w:proofErr w:type="gramEnd"/>
      <w:r w:rsidR="007E0593">
        <w:rPr>
          <w:rFonts w:hint="eastAsia"/>
          <w:sz w:val="24"/>
        </w:rPr>
        <w:t>系统时钟去更新</w:t>
      </w:r>
      <w:r>
        <w:rPr>
          <w:rFonts w:hint="eastAsia"/>
          <w:sz w:val="24"/>
        </w:rPr>
        <w:t>，然后用</w:t>
      </w:r>
      <w:r w:rsidR="000F1DF1">
        <w:rPr>
          <w:rFonts w:hint="eastAsia"/>
          <w:sz w:val="24"/>
        </w:rPr>
        <w:t>视频帧</w:t>
      </w:r>
      <w:r>
        <w:rPr>
          <w:rFonts w:hint="eastAsia"/>
          <w:sz w:val="24"/>
        </w:rPr>
        <w:t>（音频帧）</w:t>
      </w:r>
      <w:r w:rsidR="000F1DF1">
        <w:rPr>
          <w:rFonts w:hint="eastAsia"/>
          <w:sz w:val="24"/>
        </w:rPr>
        <w:t>的时间戳与该时间轴</w:t>
      </w:r>
      <w:proofErr w:type="gramStart"/>
      <w:r w:rsidR="000F1DF1">
        <w:rPr>
          <w:rFonts w:hint="eastAsia"/>
          <w:sz w:val="24"/>
        </w:rPr>
        <w:t>做对</w:t>
      </w:r>
      <w:proofErr w:type="gramEnd"/>
      <w:r w:rsidR="000F1DF1">
        <w:rPr>
          <w:rFonts w:hint="eastAsia"/>
          <w:sz w:val="24"/>
        </w:rPr>
        <w:t>比，通过丢</w:t>
      </w:r>
      <w:proofErr w:type="gramStart"/>
      <w:r w:rsidR="000F1DF1">
        <w:rPr>
          <w:rFonts w:hint="eastAsia"/>
          <w:sz w:val="24"/>
        </w:rPr>
        <w:t>帧或者</w:t>
      </w:r>
      <w:proofErr w:type="gramEnd"/>
      <w:r w:rsidR="000F1DF1">
        <w:rPr>
          <w:rFonts w:hint="eastAsia"/>
          <w:sz w:val="24"/>
        </w:rPr>
        <w:t>等待的方式来最终实现音视频同步。</w:t>
      </w:r>
    </w:p>
    <w:p w:rsidR="000F1DF1" w:rsidRDefault="004650B0" w:rsidP="000F1DF1">
      <w:pPr>
        <w:tabs>
          <w:tab w:val="left" w:pos="0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本项目</w:t>
      </w:r>
      <w:r w:rsidR="000F1DF1" w:rsidRPr="009F6707">
        <w:rPr>
          <w:rFonts w:hint="eastAsia"/>
          <w:sz w:val="24"/>
        </w:rPr>
        <w:t>提供新的同步策略，播放器自</w:t>
      </w:r>
      <w:proofErr w:type="gramStart"/>
      <w:r w:rsidR="000F1DF1" w:rsidRPr="009F6707">
        <w:rPr>
          <w:rFonts w:hint="eastAsia"/>
          <w:sz w:val="24"/>
        </w:rPr>
        <w:t>带两种</w:t>
      </w:r>
      <w:proofErr w:type="gramEnd"/>
      <w:r w:rsidR="000F1DF1" w:rsidRPr="009F6707">
        <w:rPr>
          <w:rFonts w:hint="eastAsia"/>
          <w:sz w:val="24"/>
        </w:rPr>
        <w:t>同步方式。当多个播放器同时播放时，如果电视检测到自己是主播放器则继续使用已有的同步方式；如果电视检测到是从播放器，则会根据主播放器</w:t>
      </w:r>
      <w:r w:rsidR="000F1DF1">
        <w:rPr>
          <w:rFonts w:hint="eastAsia"/>
          <w:sz w:val="24"/>
        </w:rPr>
        <w:t>分发</w:t>
      </w:r>
      <w:r w:rsidR="007E0593">
        <w:rPr>
          <w:rFonts w:hint="eastAsia"/>
          <w:sz w:val="24"/>
        </w:rPr>
        <w:t>的同步信息去</w:t>
      </w:r>
      <w:r w:rsidR="000F1DF1" w:rsidRPr="009F6707">
        <w:rPr>
          <w:rFonts w:hint="eastAsia"/>
          <w:sz w:val="24"/>
        </w:rPr>
        <w:t>更新同步模块的时间轴，然后根据更新后的时间轴来做音视频</w:t>
      </w:r>
      <w:r w:rsidR="000F1DF1">
        <w:rPr>
          <w:rFonts w:hint="eastAsia"/>
          <w:sz w:val="24"/>
        </w:rPr>
        <w:t>帧的</w:t>
      </w:r>
      <w:r w:rsidR="000F1DF1" w:rsidRPr="009F6707">
        <w:rPr>
          <w:rFonts w:hint="eastAsia"/>
          <w:sz w:val="24"/>
        </w:rPr>
        <w:t>同步</w:t>
      </w:r>
      <w:r w:rsidR="000F1DF1">
        <w:rPr>
          <w:rFonts w:hint="eastAsia"/>
          <w:sz w:val="24"/>
        </w:rPr>
        <w:t>。</w:t>
      </w:r>
      <w:r w:rsidR="0053165E">
        <w:rPr>
          <w:rFonts w:hint="eastAsia"/>
          <w:sz w:val="24"/>
        </w:rPr>
        <w:t>其中从播放器端同步流程图</w:t>
      </w:r>
      <w:r w:rsidR="000F1DF1">
        <w:rPr>
          <w:rFonts w:hint="eastAsia"/>
          <w:sz w:val="24"/>
        </w:rPr>
        <w:t>如下：</w:t>
      </w:r>
    </w:p>
    <w:p w:rsidR="000F1DF1" w:rsidRDefault="004650B0" w:rsidP="000F1DF1">
      <w:pPr>
        <w:tabs>
          <w:tab w:val="left" w:pos="0"/>
        </w:tabs>
        <w:spacing w:line="360" w:lineRule="auto"/>
        <w:ind w:firstLine="480"/>
        <w:jc w:val="center"/>
      </w:pPr>
      <w:r>
        <w:object w:dxaOrig="7709" w:dyaOrig="9410">
          <v:shape id="_x0000_i1026" type="#_x0000_t75" style="width:307.7pt;height:376.3pt" o:ole="">
            <v:imagedata r:id="rId12" o:title=""/>
          </v:shape>
          <o:OLEObject Type="Embed" ProgID="Visio.Drawing.11" ShapeID="_x0000_i1026" DrawAspect="Content" ObjectID="_1566373531" r:id="rId13"/>
        </w:object>
      </w:r>
    </w:p>
    <w:p w:rsidR="0053165E" w:rsidRDefault="0053165E" w:rsidP="000F1DF1">
      <w:pPr>
        <w:tabs>
          <w:tab w:val="left" w:pos="0"/>
        </w:tabs>
        <w:spacing w:line="360" w:lineRule="auto"/>
        <w:ind w:firstLine="480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从播放器同步流程图</w:t>
      </w:r>
    </w:p>
    <w:p w:rsidR="00DC0D86" w:rsidRDefault="0053165E" w:rsidP="004944F0">
      <w:pPr>
        <w:tabs>
          <w:tab w:val="left" w:pos="0"/>
        </w:tabs>
        <w:spacing w:line="360" w:lineRule="auto"/>
        <w:ind w:firstLine="480"/>
        <w:rPr>
          <w:rFonts w:ascii="宋体"/>
        </w:rPr>
      </w:pPr>
      <w:r w:rsidRPr="004944F0">
        <w:rPr>
          <w:rFonts w:hint="eastAsia"/>
          <w:sz w:val="24"/>
        </w:rPr>
        <w:t>主播放器和从播放器在一个局域网内，同步信息由主播放器通过</w:t>
      </w:r>
      <w:r w:rsidRPr="004944F0">
        <w:rPr>
          <w:rFonts w:hint="eastAsia"/>
          <w:sz w:val="24"/>
        </w:rPr>
        <w:t>MQTT</w:t>
      </w:r>
      <w:r w:rsidR="004944F0" w:rsidRPr="004944F0">
        <w:rPr>
          <w:rFonts w:hint="eastAsia"/>
          <w:sz w:val="24"/>
        </w:rPr>
        <w:t>即时</w:t>
      </w:r>
      <w:r w:rsidR="00680FB8">
        <w:rPr>
          <w:rFonts w:hint="eastAsia"/>
          <w:sz w:val="24"/>
        </w:rPr>
        <w:t>通信协议经</w:t>
      </w:r>
      <w:r w:rsidRPr="004944F0">
        <w:rPr>
          <w:rFonts w:hint="eastAsia"/>
          <w:sz w:val="24"/>
        </w:rPr>
        <w:t>路由器分发到每个从播放器，同步信息分发架构如下图：</w:t>
      </w:r>
    </w:p>
    <w:p w:rsidR="0053165E" w:rsidRDefault="004944F0" w:rsidP="004944F0">
      <w:pPr>
        <w:spacing w:line="360" w:lineRule="auto"/>
        <w:jc w:val="center"/>
        <w:rPr>
          <w:rFonts w:ascii="宋体"/>
        </w:rPr>
      </w:pPr>
      <w:r>
        <w:object w:dxaOrig="13246" w:dyaOrig="9108">
          <v:shape id="_x0000_i1027" type="#_x0000_t75" style="width:453.05pt;height:311.75pt" o:ole="">
            <v:imagedata r:id="rId14" o:title=""/>
          </v:shape>
          <o:OLEObject Type="Embed" ProgID="Visio.Drawing.11" ShapeID="_x0000_i1027" DrawAspect="Content" ObjectID="_1566373532" r:id="rId15"/>
        </w:object>
      </w:r>
      <w:r w:rsidR="0053165E">
        <w:rPr>
          <w:rFonts w:ascii="宋体" w:hint="eastAsia"/>
        </w:rPr>
        <w:t>图3 同步信息分发架构</w:t>
      </w:r>
    </w:p>
    <w:p w:rsidR="0053165E" w:rsidRDefault="0053165E" w:rsidP="000E4462">
      <w:pPr>
        <w:spacing w:line="360" w:lineRule="auto"/>
        <w:ind w:firstLine="420"/>
        <w:rPr>
          <w:rFonts w:ascii="宋体"/>
        </w:rPr>
      </w:pPr>
    </w:p>
    <w:p w:rsidR="00DC0D86" w:rsidRDefault="003A0966" w:rsidP="00CD23A8">
      <w:pPr>
        <w:pStyle w:val="2"/>
        <w:ind w:left="578"/>
      </w:pPr>
      <w:r>
        <w:t>方案</w:t>
      </w:r>
      <w:r w:rsidR="006C55FB">
        <w:rPr>
          <w:rFonts w:hint="eastAsia"/>
        </w:rPr>
        <w:t>技术分解</w:t>
      </w:r>
      <w:r w:rsidR="003F6B99">
        <w:rPr>
          <w:rFonts w:hint="eastAsia"/>
        </w:rPr>
        <w:t>及实现措施</w:t>
      </w:r>
      <w:r w:rsidR="0091793B">
        <w:t>可行性分析</w:t>
      </w:r>
    </w:p>
    <w:p w:rsidR="009E3181" w:rsidRPr="00CF0356" w:rsidRDefault="009E3181" w:rsidP="00CF0356">
      <w:pPr>
        <w:spacing w:line="360" w:lineRule="auto"/>
        <w:ind w:leftChars="1" w:left="2" w:firstLineChars="50" w:firstLine="105"/>
        <w:rPr>
          <w:rFonts w:ascii="宋体" w:hAnsi="宋体"/>
          <w:color w:val="000000"/>
          <w:sz w:val="24"/>
          <w:lang w:val="zh-CN"/>
        </w:rPr>
      </w:pPr>
      <w:r>
        <w:rPr>
          <w:rFonts w:hint="eastAsia"/>
          <w:color w:val="000000"/>
          <w:lang w:val="zh-CN"/>
        </w:rPr>
        <w:tab/>
      </w:r>
      <w:r w:rsidRPr="00CF0356">
        <w:rPr>
          <w:rFonts w:ascii="宋体" w:hAnsi="宋体" w:hint="eastAsia"/>
          <w:color w:val="000000"/>
          <w:sz w:val="24"/>
          <w:lang w:val="zh-CN"/>
        </w:rPr>
        <w:t>本项目的具体实施由下面三个主要技术点组成：</w:t>
      </w:r>
    </w:p>
    <w:p w:rsidR="00310CBD" w:rsidRDefault="009E3181" w:rsidP="00310CBD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 w:rsidRPr="00CF0356">
        <w:rPr>
          <w:rFonts w:ascii="宋体" w:hAnsi="宋体" w:hint="eastAsia"/>
          <w:sz w:val="24"/>
        </w:rPr>
        <w:t>MQTT开源项目移植，该项目是IBM开发的一个即时通讯协议，支持所有平台，需要将该项目移植到938代码树中</w:t>
      </w:r>
      <w:r w:rsidR="00824F9E">
        <w:rPr>
          <w:rFonts w:ascii="宋体" w:hAnsi="宋体" w:hint="eastAsia"/>
          <w:sz w:val="24"/>
        </w:rPr>
        <w:t>。</w:t>
      </w:r>
      <w:r w:rsidR="00310CBD" w:rsidRPr="00310CBD">
        <w:rPr>
          <w:rFonts w:ascii="宋体" w:hAnsi="宋体" w:hint="eastAsia"/>
          <w:sz w:val="24"/>
        </w:rPr>
        <w:t>MQTT协议是为大量计算能力有限，且工作在低带宽、不可靠的网络的远程传感器和控制设备通讯而设计的协议</w:t>
      </w:r>
      <w:r w:rsidR="00310CBD">
        <w:rPr>
          <w:rFonts w:ascii="宋体" w:hAnsi="宋体" w:hint="eastAsia"/>
          <w:sz w:val="24"/>
        </w:rPr>
        <w:t>，它提供</w:t>
      </w:r>
      <w:r w:rsidR="00310CBD" w:rsidRPr="00310CBD">
        <w:rPr>
          <w:rFonts w:ascii="宋体" w:hAnsi="宋体" w:hint="eastAsia"/>
          <w:sz w:val="24"/>
        </w:rPr>
        <w:t>三种消息发布服务质量：</w:t>
      </w:r>
    </w:p>
    <w:p w:rsidR="00310CBD" w:rsidRDefault="00310CBD" w:rsidP="00310CBD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</w:rPr>
      </w:pPr>
      <w:r w:rsidRPr="00310CBD">
        <w:rPr>
          <w:rFonts w:ascii="宋体" w:hAnsi="宋体" w:hint="eastAsia"/>
          <w:sz w:val="24"/>
        </w:rPr>
        <w:t xml:space="preserve">“至多一次”，消息发布完全依赖底层 TCP/IP </w:t>
      </w:r>
      <w:r w:rsidR="007E0593">
        <w:rPr>
          <w:rFonts w:ascii="宋体" w:hAnsi="宋体" w:hint="eastAsia"/>
          <w:sz w:val="24"/>
        </w:rPr>
        <w:t>网络。会发生消息丢失或重复</w:t>
      </w:r>
      <w:r w:rsidRPr="00310CBD">
        <w:rPr>
          <w:rFonts w:ascii="宋体" w:hAnsi="宋体" w:hint="eastAsia"/>
          <w:sz w:val="24"/>
        </w:rPr>
        <w:t>。</w:t>
      </w:r>
    </w:p>
    <w:p w:rsidR="00310CBD" w:rsidRDefault="00C67C51" w:rsidP="00310CBD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“至少一次”，确保消息到达，</w:t>
      </w:r>
      <w:r w:rsidR="00310CBD" w:rsidRPr="00310CBD">
        <w:rPr>
          <w:rFonts w:ascii="宋体" w:hAnsi="宋体" w:hint="eastAsia"/>
          <w:sz w:val="24"/>
        </w:rPr>
        <w:t>可能会发生</w:t>
      </w:r>
      <w:r w:rsidR="007E0593">
        <w:rPr>
          <w:rFonts w:ascii="宋体" w:hAnsi="宋体" w:hint="eastAsia"/>
          <w:sz w:val="24"/>
        </w:rPr>
        <w:t>消息重复</w:t>
      </w:r>
      <w:r w:rsidR="00310CBD" w:rsidRPr="00310CBD">
        <w:rPr>
          <w:rFonts w:ascii="宋体" w:hAnsi="宋体" w:hint="eastAsia"/>
          <w:sz w:val="24"/>
        </w:rPr>
        <w:t>。</w:t>
      </w:r>
    </w:p>
    <w:p w:rsidR="009E3181" w:rsidRDefault="00310CBD" w:rsidP="00310CBD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</w:rPr>
      </w:pPr>
      <w:r w:rsidRPr="00310CBD">
        <w:rPr>
          <w:rFonts w:ascii="宋体" w:hAnsi="宋体" w:hint="eastAsia"/>
          <w:sz w:val="24"/>
        </w:rPr>
        <w:t>“只有一次”，确保消息到达一次</w:t>
      </w:r>
      <w:r w:rsidR="00C67C51">
        <w:rPr>
          <w:rFonts w:ascii="宋体" w:hAnsi="宋体" w:hint="eastAsia"/>
          <w:sz w:val="24"/>
        </w:rPr>
        <w:t>，可能会增大网络延迟</w:t>
      </w:r>
      <w:r w:rsidRPr="00310CBD">
        <w:rPr>
          <w:rFonts w:ascii="宋体" w:hAnsi="宋体" w:hint="eastAsia"/>
          <w:sz w:val="24"/>
        </w:rPr>
        <w:t>。</w:t>
      </w:r>
    </w:p>
    <w:p w:rsidR="00310CBD" w:rsidRPr="00310CBD" w:rsidRDefault="00310CBD" w:rsidP="00310CBD">
      <w:pPr>
        <w:spacing w:line="360" w:lineRule="auto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根据本项目的应用场景，</w:t>
      </w:r>
      <w:r w:rsidR="001F57E2" w:rsidRPr="001F57E2">
        <w:rPr>
          <w:rFonts w:ascii="宋体" w:hAnsi="宋体" w:hint="eastAsia"/>
          <w:sz w:val="24"/>
        </w:rPr>
        <w:t>选择“只有一次”服务质量可避免网络环境差导致同步不及时等问题，同时也避免了重复seek和反复丢帧，确保同步的稳定性</w:t>
      </w:r>
    </w:p>
    <w:p w:rsidR="009E3181" w:rsidRPr="00CF0356" w:rsidRDefault="009E3181" w:rsidP="00CF035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 w:rsidRPr="00CF0356">
        <w:rPr>
          <w:rFonts w:ascii="宋体" w:hAnsi="宋体" w:hint="eastAsia"/>
          <w:sz w:val="24"/>
        </w:rPr>
        <w:t>Gstreamer</w:t>
      </w:r>
      <w:proofErr w:type="spellEnd"/>
      <w:r w:rsidRPr="00CF0356">
        <w:rPr>
          <w:rFonts w:ascii="宋体" w:hAnsi="宋体" w:hint="eastAsia"/>
          <w:sz w:val="24"/>
        </w:rPr>
        <w:t xml:space="preserve"> </w:t>
      </w:r>
      <w:proofErr w:type="spellStart"/>
      <w:r w:rsidRPr="00CF0356">
        <w:rPr>
          <w:rFonts w:ascii="宋体" w:hAnsi="宋体" w:hint="eastAsia"/>
          <w:sz w:val="24"/>
        </w:rPr>
        <w:t>AVSync</w:t>
      </w:r>
      <w:proofErr w:type="spellEnd"/>
      <w:r w:rsidRPr="00CF0356">
        <w:rPr>
          <w:rFonts w:ascii="宋体" w:hAnsi="宋体" w:hint="eastAsia"/>
          <w:sz w:val="24"/>
        </w:rPr>
        <w:t>机制适配性重构，</w:t>
      </w:r>
      <w:proofErr w:type="spellStart"/>
      <w:r w:rsidRPr="00CF0356">
        <w:rPr>
          <w:rFonts w:ascii="宋体" w:hAnsi="宋体" w:hint="eastAsia"/>
          <w:sz w:val="24"/>
        </w:rPr>
        <w:t>Gstramer</w:t>
      </w:r>
      <w:proofErr w:type="spellEnd"/>
      <w:r w:rsidRPr="00CF0356">
        <w:rPr>
          <w:rFonts w:ascii="宋体" w:hAnsi="宋体" w:hint="eastAsia"/>
          <w:sz w:val="24"/>
        </w:rPr>
        <w:t>的</w:t>
      </w:r>
      <w:proofErr w:type="spellStart"/>
      <w:r w:rsidRPr="00CF0356">
        <w:rPr>
          <w:rFonts w:ascii="宋体" w:hAnsi="宋体" w:hint="eastAsia"/>
          <w:sz w:val="24"/>
        </w:rPr>
        <w:t>AVSync</w:t>
      </w:r>
      <w:proofErr w:type="spellEnd"/>
      <w:r w:rsidRPr="00CF0356">
        <w:rPr>
          <w:rFonts w:ascii="宋体" w:hAnsi="宋体" w:hint="eastAsia"/>
          <w:sz w:val="24"/>
        </w:rPr>
        <w:t>机制是</w:t>
      </w:r>
      <w:r w:rsidR="00824F9E">
        <w:rPr>
          <w:rFonts w:ascii="宋体" w:hAnsi="宋体" w:hint="eastAsia"/>
          <w:sz w:val="24"/>
        </w:rPr>
        <w:t>根据音频播放设备来确定当前播放时间的，音频</w:t>
      </w:r>
      <w:r w:rsidR="000B11F6">
        <w:rPr>
          <w:rFonts w:ascii="宋体" w:hAnsi="宋体" w:hint="eastAsia"/>
          <w:sz w:val="24"/>
        </w:rPr>
        <w:t>播放</w:t>
      </w:r>
      <w:r w:rsidR="00824F9E">
        <w:rPr>
          <w:rFonts w:ascii="宋体" w:hAnsi="宋体" w:hint="eastAsia"/>
          <w:sz w:val="24"/>
        </w:rPr>
        <w:t>设备以均匀的速率播放音频数据</w:t>
      </w:r>
      <w:r w:rsidR="00A950CF" w:rsidRPr="00CF0356">
        <w:rPr>
          <w:rFonts w:ascii="宋体" w:hAnsi="宋体" w:hint="eastAsia"/>
          <w:sz w:val="24"/>
        </w:rPr>
        <w:t>，</w:t>
      </w:r>
      <w:r w:rsidR="00824F9E">
        <w:rPr>
          <w:rFonts w:ascii="宋体" w:hAnsi="宋体" w:hint="eastAsia"/>
          <w:sz w:val="24"/>
        </w:rPr>
        <w:t>因此</w:t>
      </w:r>
      <w:r w:rsidR="00824F9E">
        <w:rPr>
          <w:rFonts w:ascii="宋体" w:hAnsi="宋体" w:hint="eastAsia"/>
          <w:sz w:val="24"/>
        </w:rPr>
        <w:lastRenderedPageBreak/>
        <w:t>当前播放时间是均匀增加的，不会跳变。</w:t>
      </w:r>
      <w:r w:rsidR="00A950CF" w:rsidRPr="00CF0356">
        <w:rPr>
          <w:rFonts w:ascii="宋体" w:hAnsi="宋体" w:hint="eastAsia"/>
          <w:sz w:val="24"/>
        </w:rPr>
        <w:t>从播放器要想根据主播放器的当前</w:t>
      </w:r>
      <w:r w:rsidR="00F603FB" w:rsidRPr="00CF0356">
        <w:rPr>
          <w:rFonts w:ascii="宋体" w:hAnsi="宋体" w:hint="eastAsia"/>
          <w:sz w:val="24"/>
        </w:rPr>
        <w:t>播放</w:t>
      </w:r>
      <w:r w:rsidR="00A950CF" w:rsidRPr="00CF0356">
        <w:rPr>
          <w:rFonts w:ascii="宋体" w:hAnsi="宋体" w:hint="eastAsia"/>
          <w:sz w:val="24"/>
        </w:rPr>
        <w:t>时间更新自己的当前播放时间，需要对</w:t>
      </w:r>
      <w:proofErr w:type="spellStart"/>
      <w:r w:rsidR="00A950CF" w:rsidRPr="00CF0356">
        <w:rPr>
          <w:rFonts w:ascii="宋体" w:hAnsi="宋体" w:hint="eastAsia"/>
          <w:sz w:val="24"/>
        </w:rPr>
        <w:t>GStreamer</w:t>
      </w:r>
      <w:proofErr w:type="spellEnd"/>
      <w:r w:rsidR="00A950CF" w:rsidRPr="00CF0356">
        <w:rPr>
          <w:rFonts w:ascii="宋体" w:hAnsi="宋体" w:hint="eastAsia"/>
          <w:sz w:val="24"/>
        </w:rPr>
        <w:t>的</w:t>
      </w:r>
      <w:proofErr w:type="spellStart"/>
      <w:r w:rsidR="00A950CF" w:rsidRPr="00CF0356">
        <w:rPr>
          <w:rFonts w:ascii="宋体" w:hAnsi="宋体" w:hint="eastAsia"/>
          <w:sz w:val="24"/>
        </w:rPr>
        <w:t>AVSync</w:t>
      </w:r>
      <w:proofErr w:type="spellEnd"/>
      <w:r w:rsidR="00A950CF" w:rsidRPr="00CF0356">
        <w:rPr>
          <w:rFonts w:ascii="宋体" w:hAnsi="宋体" w:hint="eastAsia"/>
          <w:sz w:val="24"/>
        </w:rPr>
        <w:t>机制做部分重构，使其支持两种同步机制</w:t>
      </w:r>
      <w:r w:rsidR="00117614">
        <w:rPr>
          <w:rFonts w:ascii="宋体" w:hAnsi="宋体" w:hint="eastAsia"/>
          <w:sz w:val="24"/>
        </w:rPr>
        <w:t>。</w:t>
      </w:r>
      <w:proofErr w:type="spellStart"/>
      <w:r w:rsidR="00117614">
        <w:rPr>
          <w:rFonts w:ascii="宋体" w:hAnsi="宋体" w:hint="eastAsia"/>
          <w:sz w:val="24"/>
        </w:rPr>
        <w:t>GStreamer</w:t>
      </w:r>
      <w:proofErr w:type="spellEnd"/>
      <w:r w:rsidR="00117614">
        <w:rPr>
          <w:rFonts w:ascii="宋体" w:hAnsi="宋体" w:hint="eastAsia"/>
          <w:sz w:val="24"/>
        </w:rPr>
        <w:t>将解码后的音频数据存入环形缓冲区，读取线程从缓冲区中</w:t>
      </w:r>
      <w:proofErr w:type="gramStart"/>
      <w:r w:rsidR="00117614">
        <w:rPr>
          <w:rFonts w:ascii="宋体" w:hAnsi="宋体" w:hint="eastAsia"/>
          <w:sz w:val="24"/>
        </w:rPr>
        <w:t>读数据并写入</w:t>
      </w:r>
      <w:proofErr w:type="gramEnd"/>
      <w:r w:rsidR="00117614">
        <w:rPr>
          <w:rFonts w:ascii="宋体" w:hAnsi="宋体" w:hint="eastAsia"/>
          <w:sz w:val="24"/>
        </w:rPr>
        <w:t>音频播放设备。假设环形缓冲区由20个segment组成，每个segment包含了5ms的音频数据，读取</w:t>
      </w:r>
      <w:proofErr w:type="gramStart"/>
      <w:r w:rsidR="00117614">
        <w:rPr>
          <w:rFonts w:ascii="宋体" w:hAnsi="宋体" w:hint="eastAsia"/>
          <w:sz w:val="24"/>
        </w:rPr>
        <w:t>线程每</w:t>
      </w:r>
      <w:proofErr w:type="gramEnd"/>
      <w:r w:rsidR="00117614">
        <w:rPr>
          <w:rFonts w:ascii="宋体" w:hAnsi="宋体" w:hint="eastAsia"/>
          <w:sz w:val="24"/>
        </w:rPr>
        <w:t>读取一个</w:t>
      </w:r>
      <w:r w:rsidR="00824F9E">
        <w:rPr>
          <w:rFonts w:ascii="宋体" w:hAnsi="宋体" w:hint="eastAsia"/>
          <w:sz w:val="24"/>
        </w:rPr>
        <w:t>segment</w:t>
      </w:r>
      <w:r w:rsidR="00117614">
        <w:rPr>
          <w:rFonts w:ascii="宋体" w:hAnsi="宋体" w:hint="eastAsia"/>
          <w:sz w:val="24"/>
        </w:rPr>
        <w:t>数据并写入音频设备后，会将</w:t>
      </w:r>
      <w:proofErr w:type="spellStart"/>
      <w:r w:rsidR="00117614">
        <w:rPr>
          <w:rFonts w:ascii="宋体" w:hAnsi="宋体" w:hint="eastAsia"/>
          <w:sz w:val="24"/>
        </w:rPr>
        <w:t>segdone</w:t>
      </w:r>
      <w:proofErr w:type="spellEnd"/>
      <w:r w:rsidR="00117614">
        <w:rPr>
          <w:rFonts w:ascii="宋体" w:hAnsi="宋体" w:hint="eastAsia"/>
          <w:sz w:val="24"/>
        </w:rPr>
        <w:t>变量加1，通过</w:t>
      </w:r>
      <w:proofErr w:type="spellStart"/>
      <w:r w:rsidR="00117614">
        <w:rPr>
          <w:rFonts w:ascii="宋体" w:hAnsi="宋体" w:hint="eastAsia"/>
          <w:sz w:val="24"/>
        </w:rPr>
        <w:t>segdone</w:t>
      </w:r>
      <w:proofErr w:type="spellEnd"/>
      <w:r w:rsidR="00117614">
        <w:rPr>
          <w:rFonts w:ascii="宋体" w:hAnsi="宋体" w:hint="eastAsia"/>
          <w:sz w:val="24"/>
        </w:rPr>
        <w:t>的值便可得到当前播放时间</w:t>
      </w:r>
      <w:r w:rsidR="00824F9E">
        <w:rPr>
          <w:rFonts w:ascii="宋体" w:hAnsi="宋体" w:hint="eastAsia"/>
          <w:sz w:val="24"/>
        </w:rPr>
        <w:t>。从播放器可根据同步信息实时修正</w:t>
      </w:r>
      <w:proofErr w:type="spellStart"/>
      <w:r w:rsidR="00824F9E">
        <w:rPr>
          <w:rFonts w:ascii="宋体" w:hAnsi="宋体" w:hint="eastAsia"/>
          <w:sz w:val="24"/>
        </w:rPr>
        <w:t>segdone</w:t>
      </w:r>
      <w:proofErr w:type="spellEnd"/>
      <w:r w:rsidR="00824F9E">
        <w:rPr>
          <w:rFonts w:ascii="宋体" w:hAnsi="宋体" w:hint="eastAsia"/>
          <w:sz w:val="24"/>
        </w:rPr>
        <w:t>的值，然后将解码后的音视频的pts与</w:t>
      </w:r>
      <w:proofErr w:type="spellStart"/>
      <w:r w:rsidR="00824F9E">
        <w:rPr>
          <w:rFonts w:ascii="宋体" w:hAnsi="宋体" w:hint="eastAsia"/>
          <w:sz w:val="24"/>
        </w:rPr>
        <w:t>segdone</w:t>
      </w:r>
      <w:proofErr w:type="spellEnd"/>
      <w:r w:rsidR="00971073">
        <w:rPr>
          <w:rFonts w:ascii="宋体" w:hAnsi="宋体" w:hint="eastAsia"/>
          <w:sz w:val="24"/>
        </w:rPr>
        <w:t>的值进行比对，并决定是渲染当前帧，还是丢帧，还是</w:t>
      </w:r>
      <w:r w:rsidR="00824F9E">
        <w:rPr>
          <w:rFonts w:ascii="宋体" w:hAnsi="宋体" w:hint="eastAsia"/>
          <w:sz w:val="24"/>
        </w:rPr>
        <w:t>等待，进而达到与主播放器同步的目的。</w:t>
      </w:r>
    </w:p>
    <w:p w:rsidR="009E3181" w:rsidRDefault="00A950CF" w:rsidP="00CF0356">
      <w:pPr>
        <w:pStyle w:val="af"/>
        <w:numPr>
          <w:ilvl w:val="0"/>
          <w:numId w:val="13"/>
        </w:numPr>
        <w:spacing w:line="360" w:lineRule="auto"/>
        <w:ind w:firstLineChars="0"/>
      </w:pPr>
      <w:r w:rsidRPr="00CF0356">
        <w:rPr>
          <w:rFonts w:ascii="宋体" w:hAnsi="宋体" w:hint="eastAsia"/>
          <w:sz w:val="24"/>
        </w:rPr>
        <w:t>网络延迟估算，</w:t>
      </w:r>
      <w:r w:rsidR="00310CBD">
        <w:rPr>
          <w:rFonts w:ascii="宋体" w:hAnsi="宋体" w:hint="eastAsia"/>
          <w:sz w:val="24"/>
        </w:rPr>
        <w:t>MQTT可保证同步信息到达从播放器一次，但当网络延迟过大时，同样会出现同步不精确的问题，此时需要实时估算网络延迟。网络延迟估算方法如下：从播放器接收到同步消息后</w:t>
      </w:r>
      <w:r w:rsidR="007F6FFA">
        <w:rPr>
          <w:rFonts w:ascii="宋体" w:hAnsi="宋体" w:hint="eastAsia"/>
          <w:sz w:val="24"/>
        </w:rPr>
        <w:t>发送延迟确认消息，并记录</w:t>
      </w:r>
      <w:proofErr w:type="gramStart"/>
      <w:r w:rsidR="007F6FFA">
        <w:rPr>
          <w:rFonts w:ascii="宋体" w:hAnsi="宋体" w:hint="eastAsia"/>
          <w:sz w:val="24"/>
        </w:rPr>
        <w:t>下此时</w:t>
      </w:r>
      <w:proofErr w:type="gramEnd"/>
      <w:r w:rsidR="007F6FFA">
        <w:rPr>
          <w:rFonts w:ascii="宋体" w:hAnsi="宋体" w:hint="eastAsia"/>
          <w:sz w:val="24"/>
        </w:rPr>
        <w:t>的系统时间，接收到自己发送的延迟确认消息时再记录当前系统时间，两次记录时间的时间差即为当前网络延迟时间，用这个时间差对同步消息进行补偿可得到精确的同步时间，</w:t>
      </w:r>
      <w:r w:rsidR="00F603FB" w:rsidRPr="00CF0356">
        <w:rPr>
          <w:rFonts w:ascii="宋体" w:hAnsi="宋体" w:hint="eastAsia"/>
          <w:sz w:val="24"/>
        </w:rPr>
        <w:t>实现精准同步</w:t>
      </w:r>
      <w:r w:rsidRPr="00CF0356">
        <w:rPr>
          <w:rFonts w:ascii="宋体" w:hAnsi="宋体" w:hint="eastAsia"/>
          <w:sz w:val="24"/>
        </w:rPr>
        <w:t>。</w:t>
      </w:r>
    </w:p>
    <w:p w:rsidR="00A950CF" w:rsidRDefault="00A950CF" w:rsidP="00A950CF">
      <w:pPr>
        <w:spacing w:line="360" w:lineRule="auto"/>
      </w:pPr>
    </w:p>
    <w:p w:rsidR="00DC0D86" w:rsidRDefault="006C55FB">
      <w:pPr>
        <w:pStyle w:val="1"/>
      </w:pPr>
      <w:bookmarkStart w:id="5" w:name="_Ref428454206"/>
      <w:r>
        <w:rPr>
          <w:rFonts w:hint="eastAsia"/>
        </w:rPr>
        <w:t>资源需求</w:t>
      </w:r>
      <w:bookmarkEnd w:id="5"/>
    </w:p>
    <w:p w:rsidR="00DC0D86" w:rsidRDefault="006C55FB" w:rsidP="00CD23A8">
      <w:pPr>
        <w:pStyle w:val="2"/>
        <w:ind w:left="578"/>
      </w:pPr>
      <w:r>
        <w:rPr>
          <w:rFonts w:hint="eastAsia"/>
        </w:rPr>
        <w:t>依赖技术</w:t>
      </w:r>
    </w:p>
    <w:p w:rsidR="00DC0D86" w:rsidRDefault="00DC0D86">
      <w:pPr>
        <w:spacing w:line="360" w:lineRule="auto"/>
        <w:rPr>
          <w:bCs/>
          <w:iCs/>
          <w:color w:val="0000FF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3377"/>
        <w:gridCol w:w="1276"/>
        <w:gridCol w:w="3934"/>
      </w:tblGrid>
      <w:tr w:rsidR="00DC0D86" w:rsidTr="00245000">
        <w:trPr>
          <w:jc w:val="center"/>
        </w:trPr>
        <w:tc>
          <w:tcPr>
            <w:tcW w:w="376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1818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依赖技术说明</w:t>
            </w:r>
          </w:p>
        </w:tc>
        <w:tc>
          <w:tcPr>
            <w:tcW w:w="687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内部外部</w:t>
            </w:r>
          </w:p>
        </w:tc>
        <w:tc>
          <w:tcPr>
            <w:tcW w:w="2118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技术提供者信息</w:t>
            </w:r>
          </w:p>
        </w:tc>
      </w:tr>
      <w:tr w:rsidR="00DC0D86" w:rsidTr="00245000">
        <w:trPr>
          <w:jc w:val="center"/>
        </w:trPr>
        <w:tc>
          <w:tcPr>
            <w:tcW w:w="376" w:type="pct"/>
            <w:vAlign w:val="center"/>
          </w:tcPr>
          <w:p w:rsidR="00DC0D86" w:rsidRDefault="00CD5901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818" w:type="pct"/>
            <w:vAlign w:val="center"/>
          </w:tcPr>
          <w:p w:rsidR="00DC0D86" w:rsidRDefault="00F624D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  <w:tc>
          <w:tcPr>
            <w:tcW w:w="687" w:type="pct"/>
            <w:vAlign w:val="center"/>
          </w:tcPr>
          <w:p w:rsidR="00DC0D86" w:rsidRDefault="00DC0D86">
            <w:pPr>
              <w:jc w:val="center"/>
              <w:rPr>
                <w:rFonts w:ascii="宋体" w:cs="宋体"/>
              </w:rPr>
            </w:pPr>
          </w:p>
        </w:tc>
        <w:tc>
          <w:tcPr>
            <w:tcW w:w="2118" w:type="pct"/>
            <w:vAlign w:val="center"/>
          </w:tcPr>
          <w:p w:rsidR="00DC0D86" w:rsidRDefault="00DC0D86">
            <w:pPr>
              <w:rPr>
                <w:rFonts w:ascii="宋体" w:cs="宋体"/>
              </w:rPr>
            </w:pPr>
          </w:p>
        </w:tc>
      </w:tr>
    </w:tbl>
    <w:p w:rsidR="00CD2DE8" w:rsidRDefault="00CD2DE8" w:rsidP="00CD2DE8">
      <w:pPr>
        <w:pStyle w:val="2"/>
        <w:ind w:left="578"/>
      </w:pPr>
      <w:r>
        <w:rPr>
          <w:rFonts w:hint="eastAsia"/>
        </w:rPr>
        <w:t>设备需求</w:t>
      </w:r>
    </w:p>
    <w:p w:rsidR="00CD2DE8" w:rsidRDefault="00CD2DE8" w:rsidP="00CD2DE8">
      <w:pPr>
        <w:rPr>
          <w:bCs/>
          <w:iCs/>
          <w:color w:val="0000FF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"/>
        <w:gridCol w:w="1603"/>
        <w:gridCol w:w="1632"/>
        <w:gridCol w:w="604"/>
        <w:gridCol w:w="1151"/>
        <w:gridCol w:w="3748"/>
      </w:tblGrid>
      <w:tr w:rsidR="00CD2DE8" w:rsidRPr="006C4141" w:rsidTr="00C619CD">
        <w:trPr>
          <w:jc w:val="center"/>
        </w:trPr>
        <w:tc>
          <w:tcPr>
            <w:tcW w:w="295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863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设备名称</w:t>
            </w:r>
          </w:p>
        </w:tc>
        <w:tc>
          <w:tcPr>
            <w:tcW w:w="879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设备规格参数</w:t>
            </w:r>
          </w:p>
        </w:tc>
        <w:tc>
          <w:tcPr>
            <w:tcW w:w="325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已有</w:t>
            </w:r>
          </w:p>
        </w:tc>
        <w:tc>
          <w:tcPr>
            <w:tcW w:w="620" w:type="pct"/>
            <w:shd w:val="clear" w:color="auto" w:fill="66FF33"/>
            <w:vAlign w:val="center"/>
          </w:tcPr>
          <w:p w:rsidR="00CD2DE8" w:rsidRPr="006C4141" w:rsidRDefault="00CD2DE8" w:rsidP="006C4141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价格（万元）</w:t>
            </w:r>
          </w:p>
        </w:tc>
        <w:tc>
          <w:tcPr>
            <w:tcW w:w="2019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备注（用途、期望到位时间）</w:t>
            </w:r>
          </w:p>
        </w:tc>
      </w:tr>
      <w:tr w:rsidR="00CD2DE8" w:rsidRPr="006C4141" w:rsidTr="00C619CD">
        <w:trPr>
          <w:jc w:val="center"/>
        </w:trPr>
        <w:tc>
          <w:tcPr>
            <w:tcW w:w="295" w:type="pct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863" w:type="pct"/>
            <w:vAlign w:val="center"/>
          </w:tcPr>
          <w:p w:rsidR="00CD2DE8" w:rsidRPr="006C4141" w:rsidRDefault="00260845" w:rsidP="00145BAD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Vidaa</w:t>
            </w: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电视</w:t>
            </w:r>
          </w:p>
        </w:tc>
        <w:tc>
          <w:tcPr>
            <w:tcW w:w="879" w:type="pct"/>
            <w:vAlign w:val="center"/>
          </w:tcPr>
          <w:p w:rsidR="00CD2DE8" w:rsidRDefault="00260845" w:rsidP="00145BA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MS</w:t>
            </w:r>
            <w:r>
              <w:rPr>
                <w:rFonts w:ascii="宋体" w:hAnsi="宋体" w:cs="宋体"/>
              </w:rPr>
              <w:t>tar</w:t>
            </w:r>
            <w:r>
              <w:rPr>
                <w:rFonts w:ascii="宋体" w:hAnsi="宋体" w:cs="宋体" w:hint="eastAsia"/>
              </w:rPr>
              <w:t xml:space="preserve">938 </w:t>
            </w:r>
            <w:r>
              <w:rPr>
                <w:rFonts w:ascii="宋体" w:hAnsi="宋体" w:cs="宋体"/>
              </w:rPr>
              <w:t>Android6.0</w:t>
            </w:r>
          </w:p>
          <w:p w:rsidR="00C67C51" w:rsidRDefault="00C67C51" w:rsidP="00145BA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MStar838</w:t>
            </w:r>
          </w:p>
          <w:p w:rsidR="00C67C51" w:rsidRPr="006C4141" w:rsidRDefault="00C67C51" w:rsidP="00145BAD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Android6.0</w:t>
            </w:r>
          </w:p>
        </w:tc>
        <w:tc>
          <w:tcPr>
            <w:tcW w:w="325" w:type="pct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620" w:type="pct"/>
            <w:vAlign w:val="center"/>
          </w:tcPr>
          <w:p w:rsidR="00CD2DE8" w:rsidRPr="006C4141" w:rsidRDefault="00C67C51" w:rsidP="00145BAD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019" w:type="pct"/>
            <w:vAlign w:val="center"/>
          </w:tcPr>
          <w:p w:rsidR="00260845" w:rsidRDefault="00260845" w:rsidP="0026084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用途：开发</w:t>
            </w:r>
            <w:r>
              <w:rPr>
                <w:rFonts w:ascii="宋体" w:hAnsi="宋体" w:cs="宋体"/>
              </w:rPr>
              <w:t>及</w:t>
            </w:r>
            <w:r>
              <w:rPr>
                <w:rFonts w:ascii="宋体" w:hAnsi="宋体" w:cs="宋体" w:hint="eastAsia"/>
              </w:rPr>
              <w:t>测试</w:t>
            </w:r>
          </w:p>
          <w:p w:rsidR="00CD2DE8" w:rsidRPr="006C4141" w:rsidRDefault="00260845" w:rsidP="00260845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到位时间：部门已有可借用</w:t>
            </w:r>
          </w:p>
        </w:tc>
      </w:tr>
      <w:tr w:rsidR="00777301" w:rsidRPr="006C4141" w:rsidTr="00C619CD">
        <w:trPr>
          <w:jc w:val="center"/>
        </w:trPr>
        <w:tc>
          <w:tcPr>
            <w:tcW w:w="295" w:type="pct"/>
            <w:vAlign w:val="center"/>
          </w:tcPr>
          <w:p w:rsidR="00777301" w:rsidRPr="006C4141" w:rsidRDefault="00777301" w:rsidP="00145BA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863" w:type="pct"/>
            <w:vAlign w:val="center"/>
          </w:tcPr>
          <w:p w:rsidR="00777301" w:rsidRDefault="00D927C6" w:rsidP="00145BA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无线</w:t>
            </w:r>
            <w:r w:rsidR="00777301">
              <w:rPr>
                <w:rFonts w:ascii="宋体" w:hAnsi="宋体" w:cs="宋体" w:hint="eastAsia"/>
                <w:szCs w:val="21"/>
              </w:rPr>
              <w:t>路由器</w:t>
            </w:r>
          </w:p>
        </w:tc>
        <w:tc>
          <w:tcPr>
            <w:tcW w:w="879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25" w:type="pct"/>
            <w:vAlign w:val="center"/>
          </w:tcPr>
          <w:p w:rsidR="00777301" w:rsidRPr="006C4141" w:rsidRDefault="00777301" w:rsidP="00145BA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620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1000</w:t>
            </w:r>
          </w:p>
        </w:tc>
        <w:tc>
          <w:tcPr>
            <w:tcW w:w="2019" w:type="pct"/>
            <w:vAlign w:val="center"/>
          </w:tcPr>
          <w:p w:rsidR="00777301" w:rsidRDefault="00777301" w:rsidP="0077730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用途：开发</w:t>
            </w:r>
            <w:r>
              <w:rPr>
                <w:rFonts w:ascii="宋体" w:hAnsi="宋体" w:cs="宋体"/>
              </w:rPr>
              <w:t>及</w:t>
            </w:r>
            <w:r>
              <w:rPr>
                <w:rFonts w:ascii="宋体" w:hAnsi="宋体" w:cs="宋体" w:hint="eastAsia"/>
              </w:rPr>
              <w:t>测试</w:t>
            </w:r>
          </w:p>
          <w:p w:rsidR="00777301" w:rsidRDefault="00777301" w:rsidP="0077730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到位时间：部门已有可借用</w:t>
            </w:r>
          </w:p>
        </w:tc>
      </w:tr>
      <w:tr w:rsidR="00777301" w:rsidRPr="006C4141" w:rsidTr="00C619CD">
        <w:trPr>
          <w:jc w:val="center"/>
        </w:trPr>
        <w:tc>
          <w:tcPr>
            <w:tcW w:w="295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863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U盘</w:t>
            </w:r>
          </w:p>
        </w:tc>
        <w:tc>
          <w:tcPr>
            <w:tcW w:w="879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25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620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500</w:t>
            </w:r>
          </w:p>
        </w:tc>
        <w:tc>
          <w:tcPr>
            <w:tcW w:w="2019" w:type="pct"/>
            <w:vAlign w:val="center"/>
          </w:tcPr>
          <w:p w:rsidR="00777301" w:rsidRDefault="00777301" w:rsidP="0077730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用途：开发</w:t>
            </w:r>
            <w:r>
              <w:rPr>
                <w:rFonts w:ascii="宋体" w:hAnsi="宋体" w:cs="宋体"/>
              </w:rPr>
              <w:t>及</w:t>
            </w:r>
            <w:r>
              <w:rPr>
                <w:rFonts w:ascii="宋体" w:hAnsi="宋体" w:cs="宋体" w:hint="eastAsia"/>
              </w:rPr>
              <w:t>测试</w:t>
            </w:r>
          </w:p>
          <w:p w:rsidR="00777301" w:rsidRDefault="00777301" w:rsidP="0077730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到位时间：部门已有可借用</w:t>
            </w:r>
          </w:p>
        </w:tc>
      </w:tr>
    </w:tbl>
    <w:p w:rsidR="007A3A66" w:rsidRDefault="007A3A66" w:rsidP="00B55B98">
      <w:pPr>
        <w:pStyle w:val="2"/>
      </w:pPr>
      <w:r w:rsidRPr="00BE5FE4">
        <w:rPr>
          <w:rFonts w:hint="eastAsia"/>
        </w:rPr>
        <w:t>项目</w:t>
      </w:r>
      <w:r w:rsidR="00BE5FE4">
        <w:t>负责人简历</w:t>
      </w:r>
    </w:p>
    <w:p w:rsidR="00674EF8" w:rsidRPr="00674EF8" w:rsidRDefault="00674EF8" w:rsidP="00674EF8"/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392"/>
        <w:gridCol w:w="849"/>
        <w:gridCol w:w="708"/>
        <w:gridCol w:w="851"/>
        <w:gridCol w:w="851"/>
        <w:gridCol w:w="1276"/>
        <w:gridCol w:w="851"/>
        <w:gridCol w:w="3508"/>
      </w:tblGrid>
      <w:tr w:rsidR="00D36646" w:rsidRPr="006C4141" w:rsidTr="00680FB8">
        <w:trPr>
          <w:trHeight w:val="480"/>
        </w:trPr>
        <w:tc>
          <w:tcPr>
            <w:tcW w:w="211" w:type="pct"/>
            <w:shd w:val="clear" w:color="auto" w:fill="00FF00"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457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姓名</w:t>
            </w:r>
          </w:p>
        </w:tc>
        <w:tc>
          <w:tcPr>
            <w:tcW w:w="381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现任职务</w:t>
            </w:r>
          </w:p>
        </w:tc>
        <w:tc>
          <w:tcPr>
            <w:tcW w:w="458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参加工作时间</w:t>
            </w:r>
          </w:p>
        </w:tc>
        <w:tc>
          <w:tcPr>
            <w:tcW w:w="458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学历</w:t>
            </w:r>
          </w:p>
        </w:tc>
        <w:tc>
          <w:tcPr>
            <w:tcW w:w="687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毕业院校</w:t>
            </w:r>
          </w:p>
        </w:tc>
        <w:tc>
          <w:tcPr>
            <w:tcW w:w="458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专业</w:t>
            </w:r>
          </w:p>
        </w:tc>
        <w:tc>
          <w:tcPr>
            <w:tcW w:w="1889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主要工作经历和业绩</w:t>
            </w:r>
            <w:r w:rsidR="00026A3D" w:rsidRPr="006C4141">
              <w:rPr>
                <w:rFonts w:ascii="宋体" w:hAnsi="宋体" w:cs="宋体" w:hint="eastAsia"/>
                <w:b/>
                <w:szCs w:val="21"/>
              </w:rPr>
              <w:t>，</w:t>
            </w:r>
            <w:r w:rsidR="00832890" w:rsidRPr="006C4141">
              <w:rPr>
                <w:rFonts w:ascii="宋体" w:hAnsi="宋体" w:cs="宋体" w:hint="eastAsia"/>
                <w:b/>
                <w:szCs w:val="21"/>
              </w:rPr>
              <w:t>以及</w:t>
            </w:r>
            <w:proofErr w:type="gramStart"/>
            <w:r w:rsidR="00026A3D" w:rsidRPr="006C4141">
              <w:rPr>
                <w:rFonts w:ascii="宋体" w:hAnsi="宋体" w:cs="宋体" w:hint="eastAsia"/>
                <w:b/>
                <w:szCs w:val="21"/>
              </w:rPr>
              <w:t>往期</w:t>
            </w:r>
            <w:r w:rsidR="00832890" w:rsidRPr="006C4141">
              <w:rPr>
                <w:rFonts w:ascii="宋体" w:hAnsi="宋体" w:cs="宋体"/>
                <w:b/>
                <w:szCs w:val="21"/>
              </w:rPr>
              <w:t>参与</w:t>
            </w:r>
            <w:proofErr w:type="gramEnd"/>
            <w:r w:rsidR="00832890" w:rsidRPr="006C4141">
              <w:rPr>
                <w:rFonts w:ascii="宋体" w:hAnsi="宋体" w:cs="宋体"/>
                <w:b/>
                <w:szCs w:val="21"/>
              </w:rPr>
              <w:t>的预研项目</w:t>
            </w:r>
            <w:r w:rsidR="00832890" w:rsidRPr="006C4141">
              <w:rPr>
                <w:rFonts w:ascii="宋体" w:hAnsi="宋体" w:cs="宋体" w:hint="eastAsia"/>
                <w:b/>
                <w:szCs w:val="21"/>
              </w:rPr>
              <w:t>和</w:t>
            </w:r>
            <w:r w:rsidR="00832890" w:rsidRPr="006C4141">
              <w:rPr>
                <w:rFonts w:ascii="宋体" w:hAnsi="宋体" w:cs="宋体"/>
                <w:b/>
                <w:szCs w:val="21"/>
              </w:rPr>
              <w:t>在项目中的角色</w:t>
            </w:r>
          </w:p>
        </w:tc>
      </w:tr>
      <w:tr w:rsidR="00D36646" w:rsidRPr="006C4141" w:rsidTr="00680FB8">
        <w:trPr>
          <w:trHeight w:val="270"/>
        </w:trPr>
        <w:tc>
          <w:tcPr>
            <w:tcW w:w="211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6C4141">
              <w:rPr>
                <w:rFonts w:ascii="宋体" w:hAnsi="宋体" w:cs="宋体"/>
                <w:szCs w:val="21"/>
              </w:rPr>
              <w:t>项目负责人</w:t>
            </w:r>
          </w:p>
        </w:tc>
        <w:tc>
          <w:tcPr>
            <w:tcW w:w="457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周杰</w:t>
            </w:r>
          </w:p>
        </w:tc>
        <w:tc>
          <w:tcPr>
            <w:tcW w:w="381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8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2006</w:t>
            </w:r>
          </w:p>
        </w:tc>
        <w:tc>
          <w:tcPr>
            <w:tcW w:w="458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硕士</w:t>
            </w:r>
          </w:p>
        </w:tc>
        <w:tc>
          <w:tcPr>
            <w:tcW w:w="687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西安建筑科技大学</w:t>
            </w:r>
          </w:p>
        </w:tc>
        <w:tc>
          <w:tcPr>
            <w:tcW w:w="458" w:type="pct"/>
            <w:noWrap/>
            <w:vAlign w:val="center"/>
          </w:tcPr>
          <w:p w:rsidR="00EA5714" w:rsidRPr="00EF21CC" w:rsidRDefault="00EA5714" w:rsidP="00C12AB3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通信</w:t>
            </w:r>
          </w:p>
        </w:tc>
        <w:tc>
          <w:tcPr>
            <w:tcW w:w="1889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七年朗</w:t>
            </w:r>
            <w:proofErr w:type="gramStart"/>
            <w:r w:rsidRPr="00EF21CC">
              <w:rPr>
                <w:rFonts w:ascii="宋体" w:hAnsi="宋体" w:cs="宋体" w:hint="eastAsia"/>
                <w:szCs w:val="21"/>
              </w:rPr>
              <w:t>讯工作</w:t>
            </w:r>
            <w:proofErr w:type="gramEnd"/>
            <w:r w:rsidRPr="00EF21CC">
              <w:rPr>
                <w:rFonts w:ascii="宋体" w:hAnsi="宋体" w:cs="宋体" w:hint="eastAsia"/>
                <w:szCs w:val="21"/>
              </w:rPr>
              <w:t>经验。大型通信级产品项目开发经验。</w:t>
            </w:r>
          </w:p>
        </w:tc>
      </w:tr>
      <w:tr w:rsidR="00D36646" w:rsidRPr="006C4141" w:rsidTr="00680FB8">
        <w:trPr>
          <w:trHeight w:val="270"/>
        </w:trPr>
        <w:tc>
          <w:tcPr>
            <w:tcW w:w="211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技术带头人</w:t>
            </w:r>
          </w:p>
        </w:tc>
        <w:tc>
          <w:tcPr>
            <w:tcW w:w="457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贺金义</w:t>
            </w:r>
          </w:p>
        </w:tc>
        <w:tc>
          <w:tcPr>
            <w:tcW w:w="381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工程师</w:t>
            </w:r>
          </w:p>
        </w:tc>
        <w:tc>
          <w:tcPr>
            <w:tcW w:w="458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</w:t>
            </w:r>
          </w:p>
        </w:tc>
        <w:tc>
          <w:tcPr>
            <w:tcW w:w="458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硕士</w:t>
            </w:r>
          </w:p>
        </w:tc>
        <w:tc>
          <w:tcPr>
            <w:tcW w:w="687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中南大学</w:t>
            </w:r>
          </w:p>
        </w:tc>
        <w:tc>
          <w:tcPr>
            <w:tcW w:w="458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生物医学工程</w:t>
            </w:r>
          </w:p>
        </w:tc>
        <w:tc>
          <w:tcPr>
            <w:tcW w:w="1889" w:type="pct"/>
            <w:vAlign w:val="center"/>
          </w:tcPr>
          <w:p w:rsidR="00EA5714" w:rsidRPr="006C4141" w:rsidRDefault="00D36646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4年</w:t>
            </w:r>
            <w:r>
              <w:rPr>
                <w:rFonts w:ascii="宋体" w:hAnsi="宋体" w:cs="宋体"/>
                <w:szCs w:val="21"/>
              </w:rPr>
              <w:t>海信研发经验，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Vidaa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智能电视开发经验。</w:t>
            </w:r>
          </w:p>
        </w:tc>
      </w:tr>
      <w:tr w:rsidR="00F065FF" w:rsidRPr="006C4141" w:rsidTr="00680FB8">
        <w:trPr>
          <w:trHeight w:val="270"/>
        </w:trPr>
        <w:tc>
          <w:tcPr>
            <w:tcW w:w="211" w:type="pct"/>
            <w:vAlign w:val="center"/>
          </w:tcPr>
          <w:p w:rsidR="00F065FF" w:rsidRPr="006C4141" w:rsidRDefault="00F065FF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技术带头人</w:t>
            </w:r>
          </w:p>
        </w:tc>
        <w:tc>
          <w:tcPr>
            <w:tcW w:w="457" w:type="pct"/>
            <w:noWrap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王刚</w:t>
            </w:r>
          </w:p>
        </w:tc>
        <w:tc>
          <w:tcPr>
            <w:tcW w:w="381" w:type="pct"/>
            <w:noWrap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工程师</w:t>
            </w:r>
          </w:p>
        </w:tc>
        <w:tc>
          <w:tcPr>
            <w:tcW w:w="458" w:type="pct"/>
            <w:noWrap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2011</w:t>
            </w:r>
          </w:p>
        </w:tc>
        <w:tc>
          <w:tcPr>
            <w:tcW w:w="458" w:type="pct"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硕士</w:t>
            </w:r>
          </w:p>
        </w:tc>
        <w:tc>
          <w:tcPr>
            <w:tcW w:w="687" w:type="pct"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中国海洋大学</w:t>
            </w:r>
          </w:p>
        </w:tc>
        <w:tc>
          <w:tcPr>
            <w:tcW w:w="458" w:type="pct"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</w:t>
            </w:r>
          </w:p>
        </w:tc>
        <w:tc>
          <w:tcPr>
            <w:tcW w:w="1889" w:type="pct"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3年海信工作经验，3年华为工作经验</w:t>
            </w:r>
          </w:p>
        </w:tc>
      </w:tr>
    </w:tbl>
    <w:p w:rsidR="009221ED" w:rsidRDefault="009221ED" w:rsidP="009221ED"/>
    <w:p w:rsidR="007A3A66" w:rsidRPr="007A3A66" w:rsidRDefault="008D77E2" w:rsidP="00B55B98">
      <w:pPr>
        <w:pStyle w:val="2"/>
      </w:pPr>
      <w:r>
        <w:rPr>
          <w:rFonts w:hint="eastAsia"/>
        </w:rPr>
        <w:t>人力</w:t>
      </w:r>
      <w:r w:rsidR="00C058AE">
        <w:rPr>
          <w:rFonts w:hint="eastAsia"/>
        </w:rPr>
        <w:t>及费用预算</w:t>
      </w:r>
    </w:p>
    <w:p w:rsidR="006B254C" w:rsidRPr="006B254C" w:rsidRDefault="006B254C" w:rsidP="006B254C">
      <w:pPr>
        <w:pStyle w:val="af"/>
        <w:numPr>
          <w:ilvl w:val="0"/>
          <w:numId w:val="9"/>
        </w:numPr>
        <w:ind w:firstLineChars="0"/>
        <w:rPr>
          <w:b/>
        </w:rPr>
      </w:pPr>
      <w:bookmarkStart w:id="6" w:name="_Ref488680208"/>
      <w:r w:rsidRPr="006B254C">
        <w:rPr>
          <w:rFonts w:hint="eastAsia"/>
          <w:b/>
        </w:rPr>
        <w:t>预算模型</w:t>
      </w:r>
      <w:bookmarkEnd w:id="6"/>
      <w:r w:rsidR="00C35FE7">
        <w:rPr>
          <w:rFonts w:hint="eastAsia"/>
          <w:b/>
        </w:rPr>
        <w:t>及数据填报</w:t>
      </w:r>
    </w:p>
    <w:bookmarkStart w:id="7" w:name="_MON_1562446929"/>
    <w:bookmarkEnd w:id="7"/>
    <w:p w:rsidR="003E3E28" w:rsidRDefault="00426F26" w:rsidP="00C058AE">
      <w:pPr>
        <w:jc w:val="center"/>
      </w:pPr>
      <w:r>
        <w:object w:dxaOrig="1311" w:dyaOrig="951">
          <v:shape id="_x0000_i1028" type="#_x0000_t75" style="width:65.9pt;height:47.55pt" o:ole="">
            <v:imagedata r:id="rId16" o:title=""/>
          </v:shape>
          <o:OLEObject Type="Embed" ProgID="Excel.Sheet.12" ShapeID="_x0000_i1028" DrawAspect="Icon" ObjectID="_1566373533" r:id="rId17"/>
        </w:object>
      </w:r>
    </w:p>
    <w:p w:rsidR="00C058AE" w:rsidRDefault="00F554A9" w:rsidP="00F554A9">
      <w:pPr>
        <w:pStyle w:val="af"/>
        <w:numPr>
          <w:ilvl w:val="0"/>
          <w:numId w:val="9"/>
        </w:numPr>
        <w:ind w:firstLineChars="0"/>
        <w:rPr>
          <w:b/>
        </w:rPr>
      </w:pPr>
      <w:r w:rsidRPr="00F554A9">
        <w:rPr>
          <w:rFonts w:hint="eastAsia"/>
          <w:b/>
        </w:rPr>
        <w:t>人工时投入汇总</w:t>
      </w:r>
    </w:p>
    <w:p w:rsidR="00BC5A4C" w:rsidRPr="00BC5A4C" w:rsidRDefault="00BC5A4C" w:rsidP="00BC5A4C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933"/>
        <w:gridCol w:w="933"/>
        <w:gridCol w:w="932"/>
        <w:gridCol w:w="932"/>
        <w:gridCol w:w="932"/>
        <w:gridCol w:w="932"/>
        <w:gridCol w:w="932"/>
        <w:gridCol w:w="932"/>
      </w:tblGrid>
      <w:tr w:rsidR="00D604A5" w:rsidRPr="00F554A9" w:rsidTr="007A5F4C">
        <w:trPr>
          <w:trHeight w:val="240"/>
        </w:trPr>
        <w:tc>
          <w:tcPr>
            <w:tcW w:w="984" w:type="pct"/>
            <w:shd w:val="clear" w:color="auto" w:fill="00FF00"/>
            <w:noWrap/>
            <w:vAlign w:val="center"/>
          </w:tcPr>
          <w:p w:rsidR="00D604A5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工时</w:t>
            </w:r>
          </w:p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(单位：人·月)</w:t>
            </w:r>
          </w:p>
        </w:tc>
        <w:tc>
          <w:tcPr>
            <w:tcW w:w="502" w:type="pct"/>
            <w:shd w:val="clear" w:color="auto" w:fill="00FF00"/>
            <w:noWrap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硬件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软件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结构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测试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显示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工艺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用户体验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深圳研发</w:t>
            </w:r>
          </w:p>
        </w:tc>
      </w:tr>
      <w:tr w:rsidR="00D604A5" w:rsidRPr="00F554A9" w:rsidTr="007A5F4C">
        <w:trPr>
          <w:trHeight w:val="240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专家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副主任设计师以上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8E2EE7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主管设计师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640EE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主管设计师以下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lastRenderedPageBreak/>
              <w:t>合计：</w:t>
            </w:r>
          </w:p>
        </w:tc>
        <w:tc>
          <w:tcPr>
            <w:tcW w:w="50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8E2EE7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6B254C" w:rsidRPr="00F554A9" w:rsidTr="007A5F4C">
        <w:trPr>
          <w:trHeight w:val="255"/>
        </w:trPr>
        <w:tc>
          <w:tcPr>
            <w:tcW w:w="984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6B254C" w:rsidRDefault="006B254C" w:rsidP="00F554A9"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部门工时占比：</w:t>
            </w:r>
          </w:p>
        </w:tc>
        <w:tc>
          <w:tcPr>
            <w:tcW w:w="50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426F26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</w:t>
            </w:r>
            <w:r w:rsidR="006B254C"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</w:tr>
      <w:tr w:rsidR="00285EC4" w:rsidRPr="00F554A9" w:rsidTr="007A5F4C">
        <w:trPr>
          <w:trHeight w:val="255"/>
        </w:trPr>
        <w:tc>
          <w:tcPr>
            <w:tcW w:w="984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285EC4" w:rsidRDefault="00285EC4" w:rsidP="00F554A9"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总计：</w:t>
            </w:r>
          </w:p>
        </w:tc>
        <w:tc>
          <w:tcPr>
            <w:tcW w:w="4016" w:type="pct"/>
            <w:gridSpan w:val="8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285EC4" w:rsidRPr="00F554A9" w:rsidRDefault="00B6536D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14</w:t>
            </w:r>
            <w:bookmarkStart w:id="8" w:name="_GoBack"/>
            <w:bookmarkEnd w:id="8"/>
          </w:p>
        </w:tc>
      </w:tr>
    </w:tbl>
    <w:p w:rsidR="001F6332" w:rsidRDefault="00F554A9" w:rsidP="00F554A9">
      <w:r>
        <w:rPr>
          <w:rFonts w:hint="eastAsia"/>
        </w:rPr>
        <w:t>*</w:t>
      </w: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人·月</w:t>
      </w:r>
      <w:r>
        <w:rPr>
          <w:rFonts w:hint="eastAsia"/>
        </w:rPr>
        <w:t>=</w:t>
      </w:r>
      <w:r>
        <w:t>2</w:t>
      </w:r>
      <w:r w:rsidR="001F0CBC">
        <w:t>1</w:t>
      </w:r>
      <w:r>
        <w:t>.75</w:t>
      </w:r>
      <w:r>
        <w:rPr>
          <w:rFonts w:hint="eastAsia"/>
        </w:rPr>
        <w:t>人·天</w:t>
      </w:r>
      <w:r w:rsidR="001F6332">
        <w:rPr>
          <w:rFonts w:hint="eastAsia"/>
        </w:rPr>
        <w:t>；</w:t>
      </w:r>
    </w:p>
    <w:p w:rsidR="006B254C" w:rsidRDefault="006B254C" w:rsidP="00F554A9">
      <w:r>
        <w:rPr>
          <w:rFonts w:hint="eastAsia"/>
        </w:rPr>
        <w:t>*</w:t>
      </w:r>
      <w:r>
        <w:rPr>
          <w:rFonts w:hint="eastAsia"/>
        </w:rPr>
        <w:t>注：</w:t>
      </w:r>
      <w:r w:rsidR="00E55939">
        <w:rPr>
          <w:rFonts w:hint="eastAsia"/>
        </w:rPr>
        <w:t>多部门</w:t>
      </w:r>
      <w:r w:rsidR="001F6332">
        <w:rPr>
          <w:rFonts w:hint="eastAsia"/>
        </w:rPr>
        <w:t>合作开发的项目</w:t>
      </w:r>
      <w:r w:rsidR="00623DED">
        <w:rPr>
          <w:rFonts w:hint="eastAsia"/>
        </w:rPr>
        <w:t>，项目负责人须</w:t>
      </w:r>
      <w:r w:rsidR="001F6332">
        <w:rPr>
          <w:rFonts w:hint="eastAsia"/>
        </w:rPr>
        <w:t>提前</w:t>
      </w:r>
      <w:r w:rsidR="00C35FE7">
        <w:rPr>
          <w:rFonts w:hint="eastAsia"/>
        </w:rPr>
        <w:t>与相关</w:t>
      </w:r>
      <w:r w:rsidR="00623DED">
        <w:rPr>
          <w:rFonts w:hint="eastAsia"/>
        </w:rPr>
        <w:t>部门沟通确认；</w:t>
      </w:r>
      <w:r w:rsidR="00C35FE7">
        <w:rPr>
          <w:rFonts w:hint="eastAsia"/>
        </w:rPr>
        <w:t>工时占比超过</w:t>
      </w:r>
      <w:r w:rsidR="00C35FE7">
        <w:rPr>
          <w:rFonts w:hint="eastAsia"/>
        </w:rPr>
        <w:t>20%</w:t>
      </w:r>
      <w:r w:rsidR="00C35FE7">
        <w:rPr>
          <w:rFonts w:hint="eastAsia"/>
        </w:rPr>
        <w:t>的部门则</w:t>
      </w:r>
      <w:r w:rsidR="00623DED">
        <w:rPr>
          <w:rFonts w:hint="eastAsia"/>
        </w:rPr>
        <w:t>与项目牵头部门</w:t>
      </w:r>
      <w:r w:rsidR="00C35FE7">
        <w:rPr>
          <w:rFonts w:hint="eastAsia"/>
        </w:rPr>
        <w:t>同等承担项目各种评价指标。</w:t>
      </w:r>
    </w:p>
    <w:p w:rsidR="00F554A9" w:rsidRDefault="00F554A9" w:rsidP="00F554A9">
      <w:pPr>
        <w:pStyle w:val="af"/>
        <w:numPr>
          <w:ilvl w:val="0"/>
          <w:numId w:val="9"/>
        </w:numPr>
        <w:ind w:firstLineChars="0"/>
        <w:rPr>
          <w:b/>
        </w:rPr>
      </w:pPr>
      <w:r w:rsidRPr="00F554A9">
        <w:rPr>
          <w:rFonts w:hint="eastAsia"/>
          <w:b/>
        </w:rPr>
        <w:t>费用投入汇总</w:t>
      </w:r>
    </w:p>
    <w:p w:rsidR="001816A9" w:rsidRPr="001816A9" w:rsidRDefault="001816A9" w:rsidP="00BC5A4C">
      <w:pPr>
        <w:rPr>
          <w:bCs/>
          <w:iCs/>
          <w:color w:val="0000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1515"/>
        <w:gridCol w:w="1098"/>
        <w:gridCol w:w="1133"/>
        <w:gridCol w:w="992"/>
        <w:gridCol w:w="992"/>
        <w:gridCol w:w="994"/>
        <w:gridCol w:w="2089"/>
      </w:tblGrid>
      <w:tr w:rsidR="001816A9" w:rsidRPr="00130FF0" w:rsidTr="007A5F4C">
        <w:trPr>
          <w:trHeight w:val="509"/>
        </w:trPr>
        <w:tc>
          <w:tcPr>
            <w:tcW w:w="255" w:type="pct"/>
            <w:vMerge w:val="restart"/>
            <w:shd w:val="clear" w:color="auto" w:fill="00FF00"/>
            <w:vAlign w:val="center"/>
            <w:hideMark/>
          </w:tcPr>
          <w:p w:rsidR="000E396C" w:rsidRPr="007A5F4C" w:rsidRDefault="000E396C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vMerge w:val="restart"/>
            <w:shd w:val="clear" w:color="auto" w:fill="00FF00"/>
            <w:vAlign w:val="center"/>
            <w:hideMark/>
          </w:tcPr>
          <w:p w:rsidR="000E396C" w:rsidRPr="00130FF0" w:rsidRDefault="000E396C" w:rsidP="006A497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费用科目</w:t>
            </w:r>
          </w:p>
        </w:tc>
        <w:tc>
          <w:tcPr>
            <w:tcW w:w="591" w:type="pct"/>
            <w:vMerge w:val="restart"/>
            <w:shd w:val="clear" w:color="auto" w:fill="00FF00"/>
            <w:vAlign w:val="center"/>
          </w:tcPr>
          <w:p w:rsidR="000E396C" w:rsidRPr="00130FF0" w:rsidRDefault="000E396C" w:rsidP="000E396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分类合计</w:t>
            </w:r>
          </w:p>
        </w:tc>
        <w:tc>
          <w:tcPr>
            <w:tcW w:w="610" w:type="pct"/>
            <w:vMerge w:val="restart"/>
            <w:shd w:val="clear" w:color="auto" w:fill="00FF00"/>
            <w:vAlign w:val="center"/>
            <w:hideMark/>
          </w:tcPr>
          <w:p w:rsidR="000E396C" w:rsidRPr="00130FF0" w:rsidRDefault="0094058A" w:rsidP="001816A9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分项合计</w:t>
            </w:r>
          </w:p>
        </w:tc>
        <w:tc>
          <w:tcPr>
            <w:tcW w:w="1603" w:type="pct"/>
            <w:gridSpan w:val="3"/>
            <w:shd w:val="clear" w:color="auto" w:fill="00FF00"/>
            <w:vAlign w:val="center"/>
          </w:tcPr>
          <w:p w:rsidR="000E396C" w:rsidRPr="00130FF0" w:rsidRDefault="000E396C" w:rsidP="006A497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年度</w:t>
            </w:r>
            <w:r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分配</w:t>
            </w:r>
          </w:p>
        </w:tc>
        <w:tc>
          <w:tcPr>
            <w:tcW w:w="1125" w:type="pct"/>
            <w:vMerge w:val="restart"/>
            <w:shd w:val="clear" w:color="auto" w:fill="00FF00"/>
            <w:vAlign w:val="center"/>
            <w:hideMark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大额费用请备注详细说明</w:t>
            </w:r>
          </w:p>
        </w:tc>
      </w:tr>
      <w:tr w:rsidR="0094058A" w:rsidRPr="00130FF0" w:rsidTr="007A5F4C">
        <w:trPr>
          <w:trHeight w:val="275"/>
        </w:trPr>
        <w:tc>
          <w:tcPr>
            <w:tcW w:w="255" w:type="pct"/>
            <w:vMerge/>
            <w:shd w:val="clear" w:color="auto" w:fill="00FF00"/>
            <w:vAlign w:val="center"/>
          </w:tcPr>
          <w:p w:rsidR="000E396C" w:rsidRPr="007A5F4C" w:rsidRDefault="000E396C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vMerge/>
            <w:shd w:val="clear" w:color="auto" w:fill="00FF00"/>
            <w:vAlign w:val="center"/>
          </w:tcPr>
          <w:p w:rsidR="000E396C" w:rsidRPr="00130FF0" w:rsidRDefault="000E396C" w:rsidP="006A497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91" w:type="pct"/>
            <w:vMerge/>
            <w:shd w:val="clear" w:color="auto" w:fill="00FF00"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610" w:type="pct"/>
            <w:vMerge/>
            <w:shd w:val="clear" w:color="auto" w:fill="00FF00"/>
            <w:vAlign w:val="center"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00FF00"/>
            <w:vAlign w:val="center"/>
          </w:tcPr>
          <w:p w:rsidR="000E396C" w:rsidRPr="00130FF0" w:rsidRDefault="00A20545" w:rsidP="00130FF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2016</w:t>
            </w:r>
            <w:r w:rsidR="000E396C"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年</w:t>
            </w:r>
          </w:p>
        </w:tc>
        <w:tc>
          <w:tcPr>
            <w:tcW w:w="534" w:type="pct"/>
            <w:shd w:val="clear" w:color="auto" w:fill="00FF00"/>
            <w:vAlign w:val="center"/>
          </w:tcPr>
          <w:p w:rsidR="000E396C" w:rsidRPr="00130FF0" w:rsidRDefault="00A20545" w:rsidP="00130FF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2017</w:t>
            </w:r>
            <w:r w:rsidR="000E396C"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年</w:t>
            </w:r>
          </w:p>
        </w:tc>
        <w:tc>
          <w:tcPr>
            <w:tcW w:w="535" w:type="pct"/>
            <w:shd w:val="clear" w:color="auto" w:fill="00FF00"/>
            <w:vAlign w:val="center"/>
          </w:tcPr>
          <w:p w:rsidR="000E396C" w:rsidRPr="00130FF0" w:rsidRDefault="00A20545" w:rsidP="00130FF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2018</w:t>
            </w:r>
            <w:r w:rsidR="000E396C"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年</w:t>
            </w:r>
          </w:p>
        </w:tc>
        <w:tc>
          <w:tcPr>
            <w:tcW w:w="1125" w:type="pct"/>
            <w:vMerge/>
            <w:shd w:val="clear" w:color="auto" w:fill="00FF00"/>
            <w:vAlign w:val="center"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540"/>
        </w:trPr>
        <w:tc>
          <w:tcPr>
            <w:tcW w:w="25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E396C" w:rsidRPr="007A5F4C" w:rsidRDefault="001816A9" w:rsidP="001816A9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薪酬</w:t>
            </w:r>
          </w:p>
        </w:tc>
        <w:tc>
          <w:tcPr>
            <w:tcW w:w="8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E396C" w:rsidRPr="00BC5A4C" w:rsidRDefault="001816A9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0"/>
              </w:rPr>
              <w:t>人员薪酬费用</w:t>
            </w:r>
          </w:p>
        </w:tc>
        <w:tc>
          <w:tcPr>
            <w:tcW w:w="591" w:type="pct"/>
            <w:tcBorders>
              <w:bottom w:val="double" w:sz="4" w:space="0" w:color="auto"/>
            </w:tcBorders>
            <w:vAlign w:val="center"/>
          </w:tcPr>
          <w:p w:rsidR="000E396C" w:rsidRPr="00130FF0" w:rsidRDefault="00426F26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25.19</w:t>
            </w: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426F26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25.19</w:t>
            </w: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426F26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14.39</w:t>
            </w:r>
          </w:p>
        </w:tc>
        <w:tc>
          <w:tcPr>
            <w:tcW w:w="5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426F26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10.8</w:t>
            </w:r>
          </w:p>
        </w:tc>
        <w:tc>
          <w:tcPr>
            <w:tcW w:w="11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人员日常费</w:t>
            </w:r>
          </w:p>
        </w:tc>
        <w:tc>
          <w:tcPr>
            <w:tcW w:w="81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6A9" w:rsidRDefault="001816A9" w:rsidP="00660E35">
            <w:pPr>
              <w:spacing w:line="240" w:lineRule="auto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差旅费</w:t>
            </w:r>
          </w:p>
        </w:tc>
        <w:tc>
          <w:tcPr>
            <w:tcW w:w="591" w:type="pct"/>
            <w:vMerge w:val="restart"/>
            <w:tcBorders>
              <w:top w:val="double" w:sz="4" w:space="0" w:color="auto"/>
            </w:tcBorders>
            <w:vAlign w:val="center"/>
          </w:tcPr>
          <w:p w:rsidR="001816A9" w:rsidRPr="00130FF0" w:rsidRDefault="00A710FB" w:rsidP="000E396C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0</w:t>
            </w:r>
          </w:p>
        </w:tc>
        <w:tc>
          <w:tcPr>
            <w:tcW w:w="61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出国经费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通讯费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交通费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会务费</w:t>
            </w:r>
          </w:p>
        </w:tc>
        <w:tc>
          <w:tcPr>
            <w:tcW w:w="591" w:type="pct"/>
            <w:vMerge/>
            <w:tcBorders>
              <w:bottom w:val="double" w:sz="4" w:space="0" w:color="auto"/>
            </w:tcBorders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直接费用</w:t>
            </w:r>
          </w:p>
        </w:tc>
        <w:tc>
          <w:tcPr>
            <w:tcW w:w="81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BC5A4C">
            <w:pPr>
              <w:spacing w:line="240" w:lineRule="auto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研发材料费</w:t>
            </w:r>
          </w:p>
        </w:tc>
        <w:tc>
          <w:tcPr>
            <w:tcW w:w="591" w:type="pct"/>
            <w:vMerge w:val="restart"/>
            <w:tcBorders>
              <w:top w:val="double" w:sz="4" w:space="0" w:color="auto"/>
            </w:tcBorders>
            <w:vAlign w:val="center"/>
          </w:tcPr>
          <w:p w:rsidR="001816A9" w:rsidRPr="00130FF0" w:rsidRDefault="00426F26" w:rsidP="000E396C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3.15</w:t>
            </w:r>
          </w:p>
        </w:tc>
        <w:tc>
          <w:tcPr>
            <w:tcW w:w="61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426F26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3.15</w:t>
            </w: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A20545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3.15</w:t>
            </w:r>
          </w:p>
        </w:tc>
        <w:tc>
          <w:tcPr>
            <w:tcW w:w="53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A20545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Vidaa5样机+无线路由器+U盘</w:t>
            </w: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检验、检测费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软件测试（外包检测费用）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测试话费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快速成型样件费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产品认证费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工装夹具费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样机运费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委托开发费</w:t>
            </w:r>
            <w:r>
              <w:rPr>
                <w:rFonts w:hint="eastAsia"/>
                <w:b/>
                <w:bCs/>
                <w:sz w:val="20"/>
                <w:szCs w:val="20"/>
              </w:rPr>
              <w:t>/</w:t>
            </w:r>
            <w:r>
              <w:rPr>
                <w:rFonts w:hint="eastAsia"/>
                <w:b/>
                <w:bCs/>
                <w:sz w:val="20"/>
                <w:szCs w:val="20"/>
              </w:rPr>
              <w:t>合作开发费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技术使用费</w:t>
            </w:r>
          </w:p>
        </w:tc>
        <w:tc>
          <w:tcPr>
            <w:tcW w:w="591" w:type="pct"/>
            <w:vMerge/>
            <w:tcBorders>
              <w:bottom w:val="double" w:sz="4" w:space="0" w:color="auto"/>
            </w:tcBorders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1070" w:type="pct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0E396C">
            <w:pPr>
              <w:jc w:val="center"/>
              <w:rPr>
                <w:b/>
                <w:bCs/>
                <w:sz w:val="20"/>
                <w:szCs w:val="20"/>
              </w:rPr>
            </w:pPr>
            <w:r w:rsidRPr="000E396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总计：</w:t>
            </w:r>
          </w:p>
        </w:tc>
        <w:tc>
          <w:tcPr>
            <w:tcW w:w="591" w:type="pct"/>
            <w:tcBorders>
              <w:top w:val="double" w:sz="4" w:space="0" w:color="auto"/>
              <w:bottom w:val="single" w:sz="4" w:space="0" w:color="auto"/>
            </w:tcBorders>
          </w:tcPr>
          <w:p w:rsidR="000E396C" w:rsidRPr="000E396C" w:rsidRDefault="00426F26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28.34</w:t>
            </w:r>
          </w:p>
        </w:tc>
        <w:tc>
          <w:tcPr>
            <w:tcW w:w="61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426F26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28.34</w:t>
            </w:r>
          </w:p>
        </w:tc>
        <w:tc>
          <w:tcPr>
            <w:tcW w:w="5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</w:tr>
    </w:tbl>
    <w:p w:rsidR="00045C6E" w:rsidRPr="00524BEA" w:rsidRDefault="00045C6E" w:rsidP="00045C6E">
      <w:r w:rsidRPr="00524BEA">
        <w:rPr>
          <w:rFonts w:hint="eastAsia"/>
        </w:rPr>
        <w:t>*</w:t>
      </w:r>
      <w:r w:rsidR="008A4470" w:rsidRPr="00524BEA">
        <w:rPr>
          <w:rFonts w:hint="eastAsia"/>
        </w:rPr>
        <w:t>注：</w:t>
      </w:r>
      <w:r w:rsidRPr="00524BEA">
        <w:rPr>
          <w:rFonts w:hint="eastAsia"/>
        </w:rPr>
        <w:t>此表</w:t>
      </w:r>
      <w:r w:rsidR="00075EF2">
        <w:rPr>
          <w:rFonts w:hint="eastAsia"/>
        </w:rPr>
        <w:t>仅作项目费用预测使用</w:t>
      </w:r>
      <w:r w:rsidRPr="00524BEA">
        <w:rPr>
          <w:rFonts w:hint="eastAsia"/>
        </w:rPr>
        <w:t>。</w:t>
      </w:r>
    </w:p>
    <w:p w:rsidR="002967B1" w:rsidRPr="00A021ED" w:rsidRDefault="00BC5A4C" w:rsidP="00B55B98">
      <w:pPr>
        <w:pStyle w:val="2"/>
      </w:pPr>
      <w:r>
        <w:rPr>
          <w:rFonts w:hint="eastAsia"/>
        </w:rPr>
        <w:t>费用来源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99"/>
        <w:gridCol w:w="3051"/>
        <w:gridCol w:w="3336"/>
      </w:tblGrid>
      <w:tr w:rsidR="00BE5FE4" w:rsidRPr="00A021ED" w:rsidTr="00245000">
        <w:tc>
          <w:tcPr>
            <w:tcW w:w="1561" w:type="pct"/>
            <w:shd w:val="clear" w:color="auto" w:fill="00FF00"/>
          </w:tcPr>
          <w:p w:rsidR="002967B1" w:rsidRPr="00266894" w:rsidRDefault="002967B1" w:rsidP="00266894">
            <w:pPr>
              <w:jc w:val="center"/>
              <w:rPr>
                <w:b/>
                <w:bCs/>
              </w:rPr>
            </w:pPr>
            <w:r w:rsidRPr="00266894">
              <w:rPr>
                <w:rFonts w:hint="eastAsia"/>
                <w:b/>
                <w:bCs/>
              </w:rPr>
              <w:t>费用</w:t>
            </w:r>
            <w:r w:rsidRPr="00266894">
              <w:rPr>
                <w:b/>
                <w:bCs/>
              </w:rPr>
              <w:t>来源</w:t>
            </w:r>
            <w:r w:rsidRPr="00266894">
              <w:rPr>
                <w:rFonts w:hint="eastAsia"/>
                <w:b/>
                <w:bCs/>
              </w:rPr>
              <w:t>（产品</w:t>
            </w:r>
            <w:r w:rsidRPr="00266894">
              <w:rPr>
                <w:b/>
                <w:bCs/>
              </w:rPr>
              <w:t>公司）</w:t>
            </w:r>
          </w:p>
        </w:tc>
        <w:tc>
          <w:tcPr>
            <w:tcW w:w="1643" w:type="pct"/>
            <w:shd w:val="clear" w:color="auto" w:fill="00FF00"/>
          </w:tcPr>
          <w:p w:rsidR="002967B1" w:rsidRPr="00266894" w:rsidRDefault="002967B1" w:rsidP="00266894">
            <w:pPr>
              <w:jc w:val="center"/>
              <w:rPr>
                <w:b/>
                <w:bCs/>
              </w:rPr>
            </w:pPr>
            <w:r w:rsidRPr="00266894">
              <w:rPr>
                <w:rFonts w:hint="eastAsia"/>
                <w:b/>
                <w:bCs/>
              </w:rPr>
              <w:t>分担</w:t>
            </w:r>
            <w:r w:rsidRPr="00266894">
              <w:rPr>
                <w:b/>
                <w:bCs/>
              </w:rPr>
              <w:t>比例</w:t>
            </w:r>
          </w:p>
        </w:tc>
        <w:tc>
          <w:tcPr>
            <w:tcW w:w="1796" w:type="pct"/>
            <w:shd w:val="clear" w:color="auto" w:fill="00FF00"/>
          </w:tcPr>
          <w:p w:rsidR="002967B1" w:rsidRPr="00266894" w:rsidRDefault="00A021ED" w:rsidP="00266894">
            <w:pPr>
              <w:jc w:val="center"/>
              <w:rPr>
                <w:b/>
                <w:bCs/>
              </w:rPr>
            </w:pPr>
            <w:r w:rsidRPr="00266894">
              <w:rPr>
                <w:rFonts w:hint="eastAsia"/>
                <w:b/>
                <w:bCs/>
              </w:rPr>
              <w:t>承担</w:t>
            </w:r>
            <w:r w:rsidR="002967B1" w:rsidRPr="00266894">
              <w:rPr>
                <w:b/>
                <w:bCs/>
              </w:rPr>
              <w:t>理由说明</w:t>
            </w:r>
          </w:p>
        </w:tc>
      </w:tr>
      <w:tr w:rsidR="00BE5FE4" w:rsidRPr="00A021ED" w:rsidTr="00245000">
        <w:tc>
          <w:tcPr>
            <w:tcW w:w="1561" w:type="pct"/>
          </w:tcPr>
          <w:p w:rsidR="002967B1" w:rsidRPr="00A021ED" w:rsidRDefault="00F624D3" w:rsidP="002967B1">
            <w:r>
              <w:rPr>
                <w:rFonts w:hint="eastAsia"/>
              </w:rPr>
              <w:lastRenderedPageBreak/>
              <w:t>电器股份</w:t>
            </w:r>
          </w:p>
        </w:tc>
        <w:tc>
          <w:tcPr>
            <w:tcW w:w="1643" w:type="pct"/>
          </w:tcPr>
          <w:p w:rsidR="002967B1" w:rsidRPr="00A021ED" w:rsidRDefault="002967B1" w:rsidP="00BC5A4C">
            <w:pPr>
              <w:tabs>
                <w:tab w:val="center" w:pos="1417"/>
              </w:tabs>
              <w:jc w:val="center"/>
            </w:pPr>
            <w:r w:rsidRPr="00A021ED">
              <w:rPr>
                <w:rFonts w:hint="eastAsia"/>
              </w:rPr>
              <w:t>100</w:t>
            </w:r>
            <w:r w:rsidRPr="00A021ED">
              <w:t>%</w:t>
            </w:r>
          </w:p>
        </w:tc>
        <w:tc>
          <w:tcPr>
            <w:tcW w:w="1796" w:type="pct"/>
          </w:tcPr>
          <w:p w:rsidR="002967B1" w:rsidRPr="00A021ED" w:rsidRDefault="002967B1" w:rsidP="002967B1"/>
        </w:tc>
      </w:tr>
    </w:tbl>
    <w:p w:rsidR="009E65A4" w:rsidRDefault="009E65A4" w:rsidP="009E65A4">
      <w:bookmarkStart w:id="9" w:name="_Ref381828198"/>
    </w:p>
    <w:p w:rsidR="007652AA" w:rsidRDefault="007652AA" w:rsidP="009E65A4">
      <w:pPr>
        <w:sectPr w:rsidR="007652AA" w:rsidSect="0036411E">
          <w:footerReference w:type="default" r:id="rId18"/>
          <w:pgSz w:w="11906" w:h="16838" w:code="9"/>
          <w:pgMar w:top="1418" w:right="1418" w:bottom="1418" w:left="1418" w:header="851" w:footer="567" w:gutter="0"/>
          <w:cols w:space="425"/>
          <w:docGrid w:type="linesAndChars" w:linePitch="312"/>
        </w:sectPr>
      </w:pPr>
    </w:p>
    <w:p w:rsidR="002967B1" w:rsidRDefault="002967B1" w:rsidP="002967B1">
      <w:pPr>
        <w:pStyle w:val="1"/>
      </w:pPr>
      <w:r>
        <w:rPr>
          <w:rFonts w:hint="eastAsia"/>
        </w:rPr>
        <w:lastRenderedPageBreak/>
        <w:t>关键节点计划</w:t>
      </w:r>
      <w:bookmarkEnd w:id="9"/>
    </w:p>
    <w:p w:rsidR="002967B1" w:rsidRDefault="002967B1" w:rsidP="002967B1">
      <w:pPr>
        <w:spacing w:line="360" w:lineRule="auto"/>
        <w:rPr>
          <w:rFonts w:ascii="宋体"/>
          <w:iCs/>
        </w:rPr>
      </w:pP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"/>
        <w:gridCol w:w="1115"/>
        <w:gridCol w:w="1118"/>
        <w:gridCol w:w="834"/>
        <w:gridCol w:w="2559"/>
        <w:gridCol w:w="2980"/>
        <w:gridCol w:w="2829"/>
        <w:gridCol w:w="1556"/>
      </w:tblGrid>
      <w:tr w:rsidR="002967B1" w:rsidTr="00640EE5">
        <w:tc>
          <w:tcPr>
            <w:tcW w:w="375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里程碑阶段</w:t>
            </w:r>
          </w:p>
        </w:tc>
        <w:tc>
          <w:tcPr>
            <w:tcW w:w="795" w:type="pct"/>
            <w:gridSpan w:val="2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起止日期</w:t>
            </w:r>
          </w:p>
        </w:tc>
        <w:tc>
          <w:tcPr>
            <w:tcW w:w="297" w:type="pct"/>
            <w:shd w:val="clear" w:color="auto" w:fill="66FF33"/>
            <w:vAlign w:val="center"/>
          </w:tcPr>
          <w:p w:rsidR="002967B1" w:rsidRDefault="00C619CD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工作量</w:t>
            </w:r>
            <w:r w:rsidR="002967B1">
              <w:rPr>
                <w:rFonts w:ascii="宋体" w:hAnsi="宋体" w:cs="宋体" w:hint="eastAsia"/>
                <w:b/>
                <w:bCs/>
                <w:color w:val="000000"/>
              </w:rPr>
              <w:t>占比</w:t>
            </w:r>
          </w:p>
        </w:tc>
        <w:tc>
          <w:tcPr>
            <w:tcW w:w="911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主要工作内容</w:t>
            </w:r>
          </w:p>
        </w:tc>
        <w:tc>
          <w:tcPr>
            <w:tcW w:w="1061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人力资源需求（请向相关部门咨询）</w:t>
            </w:r>
          </w:p>
        </w:tc>
        <w:tc>
          <w:tcPr>
            <w:tcW w:w="1007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成果描述及可检查的交付物</w:t>
            </w:r>
          </w:p>
        </w:tc>
        <w:tc>
          <w:tcPr>
            <w:tcW w:w="554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 w:rsidRPr="00D617CD">
              <w:rPr>
                <w:rFonts w:ascii="宋体" w:hAnsi="宋体" w:cs="宋体" w:hint="eastAsia"/>
                <w:b/>
                <w:bCs/>
                <w:color w:val="000000"/>
                <w:highlight w:val="yellow"/>
              </w:rPr>
              <w:t>此成果物是否需要会议评审？</w:t>
            </w:r>
          </w:p>
        </w:tc>
      </w:tr>
      <w:tr w:rsidR="00640EE5" w:rsidTr="00674EF8">
        <w:trPr>
          <w:trHeight w:val="1123"/>
        </w:trPr>
        <w:tc>
          <w:tcPr>
            <w:tcW w:w="375" w:type="pct"/>
            <w:vAlign w:val="center"/>
          </w:tcPr>
          <w:p w:rsidR="00640EE5" w:rsidRPr="000541DC" w:rsidRDefault="00640EE5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640EE5" w:rsidRPr="000541DC" w:rsidRDefault="00640EE5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系统设计</w:t>
            </w:r>
          </w:p>
        </w:tc>
        <w:tc>
          <w:tcPr>
            <w:tcW w:w="397" w:type="pct"/>
            <w:vAlign w:val="center"/>
          </w:tcPr>
          <w:p w:rsidR="00640EE5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2017-9-1</w:t>
            </w:r>
          </w:p>
        </w:tc>
        <w:tc>
          <w:tcPr>
            <w:tcW w:w="398" w:type="pct"/>
            <w:vAlign w:val="center"/>
          </w:tcPr>
          <w:p w:rsidR="00640EE5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2017-11-1</w:t>
            </w:r>
          </w:p>
        </w:tc>
        <w:tc>
          <w:tcPr>
            <w:tcW w:w="297" w:type="pct"/>
            <w:vAlign w:val="center"/>
          </w:tcPr>
          <w:p w:rsidR="00640EE5" w:rsidRPr="000541DC" w:rsidRDefault="008E2EE7" w:rsidP="008E2EE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30%</w:t>
            </w:r>
          </w:p>
        </w:tc>
        <w:tc>
          <w:tcPr>
            <w:tcW w:w="911" w:type="pct"/>
            <w:vAlign w:val="center"/>
          </w:tcPr>
          <w:p w:rsidR="00640EE5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关键技术攻关、</w:t>
            </w:r>
            <w:r w:rsidRPr="002E7B32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系统设计</w:t>
            </w:r>
          </w:p>
        </w:tc>
        <w:tc>
          <w:tcPr>
            <w:tcW w:w="1061" w:type="pct"/>
            <w:vAlign w:val="center"/>
          </w:tcPr>
          <w:p w:rsidR="00640EE5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2人，有经验工程师</w:t>
            </w:r>
          </w:p>
        </w:tc>
        <w:tc>
          <w:tcPr>
            <w:tcW w:w="1007" w:type="pct"/>
            <w:vAlign w:val="center"/>
          </w:tcPr>
          <w:p w:rsidR="00640EE5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关键技术点原型讨论完成</w:t>
            </w:r>
          </w:p>
        </w:tc>
        <w:tc>
          <w:tcPr>
            <w:tcW w:w="554" w:type="pct"/>
            <w:vAlign w:val="center"/>
          </w:tcPr>
          <w:p w:rsidR="00640EE5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需要项目组内部评审</w:t>
            </w:r>
          </w:p>
        </w:tc>
      </w:tr>
      <w:tr w:rsidR="002967B1" w:rsidTr="00640EE5">
        <w:tc>
          <w:tcPr>
            <w:tcW w:w="375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样机开发</w:t>
            </w:r>
          </w:p>
        </w:tc>
        <w:tc>
          <w:tcPr>
            <w:tcW w:w="397" w:type="pct"/>
            <w:vAlign w:val="center"/>
          </w:tcPr>
          <w:p w:rsidR="002967B1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398" w:type="pct"/>
            <w:vAlign w:val="center"/>
          </w:tcPr>
          <w:p w:rsidR="002967B1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-1-</w:t>
            </w:r>
            <w:r w:rsidR="008E2EE7"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7" w:type="pct"/>
            <w:vAlign w:val="center"/>
          </w:tcPr>
          <w:p w:rsidR="002967B1" w:rsidRPr="000541DC" w:rsidRDefault="008E2EE7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  <w:r w:rsidR="002967B1"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0%</w:t>
            </w:r>
          </w:p>
        </w:tc>
        <w:tc>
          <w:tcPr>
            <w:tcW w:w="911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有关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模块实现</w:t>
            </w:r>
          </w:p>
        </w:tc>
        <w:tc>
          <w:tcPr>
            <w:tcW w:w="1061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5人，软件工程师</w:t>
            </w:r>
          </w:p>
        </w:tc>
        <w:tc>
          <w:tcPr>
            <w:tcW w:w="1007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架构和设计文档完成，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编码完毕</w:t>
            </w:r>
          </w:p>
        </w:tc>
        <w:tc>
          <w:tcPr>
            <w:tcW w:w="554" w:type="pct"/>
            <w:vAlign w:val="center"/>
          </w:tcPr>
          <w:p w:rsidR="002967B1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需要项目组内部评审</w:t>
            </w:r>
          </w:p>
        </w:tc>
      </w:tr>
      <w:tr w:rsidR="002967B1" w:rsidTr="00640EE5">
        <w:tc>
          <w:tcPr>
            <w:tcW w:w="375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样机测试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*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  <w:highlight w:val="yellow"/>
              </w:rPr>
              <w:t>【可</w:t>
            </w:r>
            <w:r w:rsidRPr="000541DC">
              <w:rPr>
                <w:rFonts w:ascii="宋体" w:hAnsi="宋体" w:cs="宋体"/>
                <w:color w:val="000000"/>
                <w:sz w:val="18"/>
                <w:szCs w:val="18"/>
                <w:highlight w:val="yellow"/>
              </w:rPr>
              <w:t>DEMO】</w:t>
            </w:r>
          </w:p>
        </w:tc>
        <w:tc>
          <w:tcPr>
            <w:tcW w:w="397" w:type="pct"/>
            <w:vAlign w:val="center"/>
          </w:tcPr>
          <w:p w:rsidR="002967B1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398" w:type="pct"/>
            <w:vAlign w:val="center"/>
          </w:tcPr>
          <w:p w:rsidR="002967B1" w:rsidRPr="000541DC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2018-2-15</w:t>
            </w:r>
          </w:p>
        </w:tc>
        <w:tc>
          <w:tcPr>
            <w:tcW w:w="297" w:type="pct"/>
            <w:vAlign w:val="center"/>
          </w:tcPr>
          <w:p w:rsidR="002967B1" w:rsidRPr="000541DC" w:rsidRDefault="002967B1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911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测试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以及性能优化</w:t>
            </w:r>
          </w:p>
        </w:tc>
        <w:tc>
          <w:tcPr>
            <w:tcW w:w="1061" w:type="pct"/>
            <w:vAlign w:val="center"/>
          </w:tcPr>
          <w:p w:rsidR="002967B1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2人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，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软件工程师</w:t>
            </w:r>
          </w:p>
        </w:tc>
        <w:tc>
          <w:tcPr>
            <w:tcW w:w="1007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测试报告，性能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554" w:type="pct"/>
            <w:vAlign w:val="center"/>
          </w:tcPr>
          <w:p w:rsidR="002967B1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需要项目组内部评审</w:t>
            </w:r>
          </w:p>
        </w:tc>
      </w:tr>
      <w:tr w:rsidR="002967B1" w:rsidTr="00640EE5">
        <w:tc>
          <w:tcPr>
            <w:tcW w:w="375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结题验收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*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  <w:highlight w:val="yellow"/>
              </w:rPr>
              <w:t>【</w:t>
            </w:r>
            <w:r w:rsidRPr="000541DC">
              <w:rPr>
                <w:rFonts w:ascii="宋体" w:hAnsi="宋体" w:cs="宋体"/>
                <w:color w:val="000000"/>
                <w:sz w:val="18"/>
                <w:szCs w:val="18"/>
                <w:highlight w:val="yellow"/>
              </w:rPr>
              <w:t>可转化】</w:t>
            </w:r>
          </w:p>
        </w:tc>
        <w:tc>
          <w:tcPr>
            <w:tcW w:w="397" w:type="pct"/>
            <w:vAlign w:val="center"/>
          </w:tcPr>
          <w:p w:rsidR="002967B1" w:rsidRPr="000541DC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2018-2-15</w:t>
            </w:r>
          </w:p>
        </w:tc>
        <w:tc>
          <w:tcPr>
            <w:tcW w:w="398" w:type="pct"/>
            <w:vAlign w:val="center"/>
          </w:tcPr>
          <w:p w:rsidR="002967B1" w:rsidRPr="000541DC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2018-4-1</w:t>
            </w:r>
          </w:p>
        </w:tc>
        <w:tc>
          <w:tcPr>
            <w:tcW w:w="297" w:type="pct"/>
            <w:vAlign w:val="center"/>
          </w:tcPr>
          <w:p w:rsidR="002967B1" w:rsidRPr="000541DC" w:rsidRDefault="008E2EE7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  <w:r w:rsidR="002967B1"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0%</w:t>
            </w:r>
          </w:p>
        </w:tc>
        <w:tc>
          <w:tcPr>
            <w:tcW w:w="911" w:type="pct"/>
            <w:vAlign w:val="center"/>
          </w:tcPr>
          <w:p w:rsidR="002967B1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结题</w:t>
            </w:r>
          </w:p>
        </w:tc>
        <w:tc>
          <w:tcPr>
            <w:tcW w:w="1061" w:type="pct"/>
            <w:vAlign w:val="center"/>
          </w:tcPr>
          <w:p w:rsidR="00D77AA6" w:rsidRDefault="00A20545" w:rsidP="00D77AA6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2人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，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软件工程师</w:t>
            </w:r>
          </w:p>
        </w:tc>
        <w:tc>
          <w:tcPr>
            <w:tcW w:w="1007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1、结题报告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2、专利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3、样机</w:t>
            </w:r>
          </w:p>
        </w:tc>
        <w:tc>
          <w:tcPr>
            <w:tcW w:w="554" w:type="pct"/>
            <w:vAlign w:val="center"/>
          </w:tcPr>
          <w:p w:rsidR="002967B1" w:rsidRDefault="002967B1" w:rsidP="008E2EE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</w:t>
            </w:r>
          </w:p>
        </w:tc>
      </w:tr>
    </w:tbl>
    <w:p w:rsidR="002967B1" w:rsidRPr="00524BEA" w:rsidRDefault="00524BEA" w:rsidP="002967B1">
      <w:pPr>
        <w:rPr>
          <w:color w:val="FF0000"/>
        </w:rPr>
        <w:sectPr w:rsidR="002967B1" w:rsidRPr="00524BEA" w:rsidSect="007652AA">
          <w:pgSz w:w="16838" w:h="11906" w:orient="landscape" w:code="9"/>
          <w:pgMar w:top="1418" w:right="1418" w:bottom="1418" w:left="1418" w:header="851" w:footer="567" w:gutter="0"/>
          <w:cols w:space="425"/>
          <w:docGrid w:type="linesAndChars" w:linePitch="312"/>
        </w:sectPr>
      </w:pPr>
      <w:r w:rsidRPr="00524BEA">
        <w:rPr>
          <w:rFonts w:hint="eastAsia"/>
          <w:color w:val="FF0000"/>
        </w:rPr>
        <w:t>*</w:t>
      </w:r>
      <w:r w:rsidRPr="00524BEA">
        <w:rPr>
          <w:rFonts w:hint="eastAsia"/>
          <w:color w:val="FF0000"/>
        </w:rPr>
        <w:t>知识产权任务</w:t>
      </w:r>
      <w:r w:rsidR="00063145">
        <w:rPr>
          <w:rFonts w:hint="eastAsia"/>
          <w:color w:val="FF0000"/>
        </w:rPr>
        <w:t>须</w:t>
      </w:r>
      <w:r w:rsidRPr="00524BEA">
        <w:rPr>
          <w:rFonts w:hint="eastAsia"/>
          <w:color w:val="FF0000"/>
        </w:rPr>
        <w:t>落实到里程碑计划中。</w:t>
      </w:r>
      <w:r w:rsidR="00C619CD">
        <w:rPr>
          <w:rFonts w:hint="eastAsia"/>
          <w:color w:val="FF0000"/>
        </w:rPr>
        <w:t>工作占比列和为</w:t>
      </w:r>
      <w:r w:rsidR="00C619CD">
        <w:rPr>
          <w:rFonts w:hint="eastAsia"/>
          <w:color w:val="FF0000"/>
        </w:rPr>
        <w:t>1</w:t>
      </w:r>
      <w:r w:rsidR="00C619CD">
        <w:rPr>
          <w:color w:val="FF0000"/>
        </w:rPr>
        <w:t>00</w:t>
      </w:r>
      <w:r w:rsidR="00C619CD">
        <w:rPr>
          <w:rFonts w:hint="eastAsia"/>
          <w:color w:val="FF0000"/>
        </w:rPr>
        <w:t>%</w:t>
      </w:r>
      <w:r w:rsidR="00C619CD">
        <w:rPr>
          <w:rFonts w:hint="eastAsia"/>
          <w:color w:val="FF0000"/>
        </w:rPr>
        <w:t>。</w:t>
      </w:r>
    </w:p>
    <w:p w:rsidR="00DC0D86" w:rsidRDefault="006C55FB">
      <w:pPr>
        <w:pStyle w:val="1"/>
      </w:pPr>
      <w:r>
        <w:rPr>
          <w:rFonts w:hint="eastAsia"/>
        </w:rPr>
        <w:lastRenderedPageBreak/>
        <w:t>项目立项申请及审查意见</w:t>
      </w:r>
    </w:p>
    <w:p w:rsidR="005A56A0" w:rsidRPr="00311E8A" w:rsidRDefault="005A56A0" w:rsidP="003B300D">
      <w:pPr>
        <w:widowControl w:val="0"/>
        <w:rPr>
          <w:rFonts w:asciiTheme="minorEastAsia" w:eastAsiaTheme="minorEastAsia" w:hAnsiTheme="minorEastAsia"/>
          <w:b/>
          <w:szCs w:val="21"/>
        </w:rPr>
      </w:pPr>
      <w:r w:rsidRPr="00311E8A">
        <w:rPr>
          <w:rFonts w:asciiTheme="minorEastAsia" w:eastAsiaTheme="minorEastAsia" w:hAnsiTheme="minorEastAsia" w:hint="eastAsia"/>
          <w:b/>
          <w:szCs w:val="21"/>
        </w:rPr>
        <w:t>*</w:t>
      </w:r>
      <w:r w:rsidRPr="00367075">
        <w:rPr>
          <w:rFonts w:asciiTheme="minorEastAsia" w:eastAsiaTheme="minorEastAsia" w:hAnsiTheme="minorEastAsia" w:hint="eastAsia"/>
          <w:szCs w:val="21"/>
        </w:rPr>
        <w:t>签字前请确认此项目名称为</w:t>
      </w:r>
      <w:r w:rsidR="00367075" w:rsidRPr="00367075">
        <w:rPr>
          <w:rFonts w:asciiTheme="minorEastAsia" w:eastAsiaTheme="minorEastAsia" w:hAnsiTheme="minorEastAsia"/>
          <w:b/>
          <w:szCs w:val="21"/>
        </w:rPr>
        <w:fldChar w:fldCharType="begin"/>
      </w:r>
      <w:r w:rsidR="00367075" w:rsidRPr="00367075">
        <w:rPr>
          <w:rFonts w:asciiTheme="minorEastAsia" w:eastAsiaTheme="minorEastAsia" w:hAnsiTheme="minorEastAsia"/>
          <w:szCs w:val="21"/>
        </w:rPr>
        <w:instrText xml:space="preserve"> </w:instrText>
      </w:r>
      <w:r w:rsidR="00367075" w:rsidRPr="00367075">
        <w:rPr>
          <w:rFonts w:asciiTheme="minorEastAsia" w:eastAsiaTheme="minorEastAsia" w:hAnsiTheme="minorEastAsia" w:hint="eastAsia"/>
          <w:szCs w:val="21"/>
        </w:rPr>
        <w:instrText>REF 标题 \h</w:instrText>
      </w:r>
      <w:r w:rsidR="00367075" w:rsidRPr="00367075">
        <w:rPr>
          <w:rFonts w:asciiTheme="minorEastAsia" w:eastAsiaTheme="minorEastAsia" w:hAnsiTheme="minorEastAsia"/>
          <w:szCs w:val="21"/>
        </w:rPr>
        <w:instrText xml:space="preserve"> </w:instrText>
      </w:r>
      <w:r w:rsidR="00367075" w:rsidRPr="00367075">
        <w:rPr>
          <w:rFonts w:asciiTheme="minorEastAsia" w:eastAsiaTheme="minorEastAsia" w:hAnsiTheme="minorEastAsia"/>
          <w:b/>
          <w:szCs w:val="21"/>
        </w:rPr>
        <w:instrText xml:space="preserve"> \* MERGEFORMAT </w:instrText>
      </w:r>
      <w:r w:rsidR="00367075" w:rsidRPr="00367075">
        <w:rPr>
          <w:rFonts w:asciiTheme="minorEastAsia" w:eastAsiaTheme="minorEastAsia" w:hAnsiTheme="minorEastAsia"/>
          <w:b/>
          <w:szCs w:val="21"/>
        </w:rPr>
      </w:r>
      <w:r w:rsidR="00367075" w:rsidRPr="00367075">
        <w:rPr>
          <w:rFonts w:asciiTheme="minorEastAsia" w:eastAsiaTheme="minorEastAsia" w:hAnsiTheme="minorEastAsia"/>
          <w:b/>
          <w:szCs w:val="21"/>
        </w:rPr>
        <w:fldChar w:fldCharType="separate"/>
      </w:r>
      <w:r w:rsidR="000E3793" w:rsidRPr="000E3793">
        <w:rPr>
          <w:rFonts w:asciiTheme="minorEastAsia" w:eastAsiaTheme="minorEastAsia" w:hAnsiTheme="minorEastAsia" w:hint="eastAsia"/>
          <w:szCs w:val="21"/>
        </w:rPr>
        <w:t>《此处</w:t>
      </w:r>
      <w:r w:rsidR="000E3793" w:rsidRPr="000E3793">
        <w:rPr>
          <w:rFonts w:asciiTheme="minorEastAsia" w:eastAsiaTheme="minorEastAsia" w:hAnsiTheme="minorEastAsia"/>
          <w:szCs w:val="21"/>
        </w:rPr>
        <w:t>填写</w:t>
      </w:r>
      <w:r w:rsidR="000E3793" w:rsidRPr="000E3793">
        <w:rPr>
          <w:rFonts w:asciiTheme="minorEastAsia" w:eastAsiaTheme="minorEastAsia" w:hAnsiTheme="minorEastAsia" w:hint="eastAsia"/>
          <w:szCs w:val="21"/>
        </w:rPr>
        <w:t>项目名称》</w:t>
      </w:r>
      <w:r w:rsidR="00367075" w:rsidRPr="00367075">
        <w:rPr>
          <w:rFonts w:asciiTheme="minorEastAsia" w:eastAsiaTheme="minorEastAsia" w:hAnsiTheme="minorEastAsia"/>
          <w:b/>
          <w:szCs w:val="21"/>
        </w:rPr>
        <w:fldChar w:fldCharType="end"/>
      </w:r>
      <w:r w:rsidR="00367075" w:rsidRPr="00367075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DC0D86" w:rsidRPr="008131DE" w:rsidRDefault="006878E0" w:rsidP="006878E0">
      <w:pPr>
        <w:pStyle w:val="2"/>
      </w:pPr>
      <w:r w:rsidRPr="008131DE">
        <w:rPr>
          <w:rFonts w:hint="eastAsia"/>
        </w:rPr>
        <w:t>报告编制牵头部门审核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7434"/>
      </w:tblGrid>
      <w:tr w:rsidR="008131DE" w:rsidRPr="008131DE" w:rsidTr="00245000">
        <w:trPr>
          <w:jc w:val="center"/>
        </w:trPr>
        <w:tc>
          <w:tcPr>
            <w:tcW w:w="998" w:type="pct"/>
          </w:tcPr>
          <w:p w:rsidR="008131DE" w:rsidRPr="008131DE" w:rsidRDefault="008131DE" w:rsidP="00D8482F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是否建议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8131DE" w:rsidRPr="008131DE" w:rsidRDefault="008131DE" w:rsidP="008A35FD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        </w:t>
            </w:r>
            <w:r w:rsidRPr="008131DE">
              <w:rPr>
                <w:sz w:val="18"/>
                <w:szCs w:val="18"/>
              </w:rPr>
              <w:t xml:space="preserve">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8131DE" w:rsidRPr="008131DE" w:rsidTr="00245000">
        <w:trPr>
          <w:trHeight w:val="1315"/>
          <w:jc w:val="center"/>
        </w:trPr>
        <w:tc>
          <w:tcPr>
            <w:tcW w:w="998" w:type="pct"/>
            <w:vAlign w:val="center"/>
          </w:tcPr>
          <w:p w:rsidR="008131DE" w:rsidRPr="008131DE" w:rsidRDefault="008131DE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意见和</w:t>
            </w:r>
            <w:r w:rsidRPr="008131DE">
              <w:rPr>
                <w:sz w:val="18"/>
                <w:szCs w:val="18"/>
              </w:rPr>
              <w:t>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8131DE" w:rsidRPr="008131DE" w:rsidRDefault="00217FE1" w:rsidP="00DB66AF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总监</w:t>
            </w:r>
            <w:r w:rsidR="008131DE" w:rsidRPr="008131DE">
              <w:rPr>
                <w:rFonts w:hint="eastAsia"/>
                <w:sz w:val="18"/>
                <w:szCs w:val="18"/>
              </w:rPr>
              <w:t>签名及</w:t>
            </w:r>
            <w:r w:rsidR="008131DE" w:rsidRPr="008131DE">
              <w:rPr>
                <w:sz w:val="18"/>
                <w:szCs w:val="18"/>
              </w:rPr>
              <w:t>日期：</w:t>
            </w:r>
          </w:p>
          <w:p w:rsidR="008131DE" w:rsidRPr="008131DE" w:rsidRDefault="00217FE1" w:rsidP="00217FE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部长签名</w:t>
            </w:r>
            <w:r w:rsidR="008131DE" w:rsidRPr="008131DE">
              <w:rPr>
                <w:rFonts w:hint="eastAsia"/>
                <w:sz w:val="18"/>
                <w:szCs w:val="18"/>
              </w:rPr>
              <w:t>及</w:t>
            </w:r>
            <w:r w:rsidR="008131DE" w:rsidRPr="008131DE">
              <w:rPr>
                <w:sz w:val="18"/>
                <w:szCs w:val="18"/>
              </w:rPr>
              <w:t>日期：</w:t>
            </w:r>
          </w:p>
        </w:tc>
        <w:tc>
          <w:tcPr>
            <w:tcW w:w="4002" w:type="pct"/>
          </w:tcPr>
          <w:p w:rsidR="008131DE" w:rsidRPr="008131DE" w:rsidRDefault="008131DE" w:rsidP="00754AAE">
            <w:pPr>
              <w:rPr>
                <w:sz w:val="18"/>
                <w:szCs w:val="18"/>
              </w:rPr>
            </w:pPr>
          </w:p>
          <w:p w:rsidR="008131DE" w:rsidRPr="008131DE" w:rsidRDefault="008131DE" w:rsidP="00754AAE">
            <w:pPr>
              <w:rPr>
                <w:sz w:val="18"/>
                <w:szCs w:val="18"/>
              </w:rPr>
            </w:pPr>
          </w:p>
        </w:tc>
      </w:tr>
    </w:tbl>
    <w:p w:rsidR="00C6190B" w:rsidRPr="008131DE" w:rsidRDefault="00C6190B" w:rsidP="00245000">
      <w:pPr>
        <w:rPr>
          <w:sz w:val="18"/>
          <w:szCs w:val="18"/>
        </w:rPr>
      </w:pPr>
      <w:r w:rsidRPr="008131DE">
        <w:rPr>
          <w:rFonts w:hint="eastAsia"/>
          <w:sz w:val="18"/>
          <w:szCs w:val="18"/>
        </w:rPr>
        <w:t>*</w:t>
      </w:r>
      <w:r w:rsidRPr="008131DE">
        <w:rPr>
          <w:rFonts w:hint="eastAsia"/>
          <w:sz w:val="18"/>
          <w:szCs w:val="18"/>
        </w:rPr>
        <w:t>部门技术总监</w:t>
      </w:r>
      <w:r w:rsidR="00217FE1">
        <w:rPr>
          <w:rFonts w:hint="eastAsia"/>
          <w:sz w:val="18"/>
          <w:szCs w:val="18"/>
        </w:rPr>
        <w:t>（无总监所长代）</w:t>
      </w:r>
      <w:r w:rsidR="00D77AA6">
        <w:rPr>
          <w:rFonts w:hint="eastAsia"/>
          <w:sz w:val="18"/>
          <w:szCs w:val="18"/>
        </w:rPr>
        <w:t>及</w:t>
      </w:r>
      <w:r w:rsidRPr="008131DE">
        <w:rPr>
          <w:rFonts w:hint="eastAsia"/>
          <w:sz w:val="18"/>
          <w:szCs w:val="18"/>
        </w:rPr>
        <w:t>部门长审核</w:t>
      </w:r>
    </w:p>
    <w:p w:rsidR="00DC0D86" w:rsidRPr="008131DE" w:rsidRDefault="006C55FB" w:rsidP="00754AAE">
      <w:pPr>
        <w:pStyle w:val="2"/>
      </w:pPr>
      <w:bookmarkStart w:id="10" w:name="_Ref429676546"/>
      <w:r w:rsidRPr="008131DE">
        <w:rPr>
          <w:rFonts w:hint="eastAsia"/>
        </w:rPr>
        <w:t>研发中心</w:t>
      </w:r>
      <w:r w:rsidR="0050701B" w:rsidRPr="008131DE">
        <w:rPr>
          <w:rFonts w:hint="eastAsia"/>
        </w:rPr>
        <w:t>专业技术委员会</w:t>
      </w:r>
      <w:r w:rsidR="00C6190B" w:rsidRPr="008131DE">
        <w:rPr>
          <w:rFonts w:hint="eastAsia"/>
        </w:rPr>
        <w:t>审核</w:t>
      </w:r>
      <w:bookmarkEnd w:id="10"/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7434"/>
      </w:tblGrid>
      <w:tr w:rsidR="005755F7" w:rsidRPr="008131DE" w:rsidTr="00245000">
        <w:trPr>
          <w:jc w:val="center"/>
        </w:trPr>
        <w:tc>
          <w:tcPr>
            <w:tcW w:w="998" w:type="pct"/>
            <w:vAlign w:val="center"/>
          </w:tcPr>
          <w:p w:rsidR="005755F7" w:rsidRPr="008131DE" w:rsidRDefault="005755F7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专委会评审日期：</w:t>
            </w:r>
          </w:p>
        </w:tc>
        <w:tc>
          <w:tcPr>
            <w:tcW w:w="4002" w:type="pct"/>
          </w:tcPr>
          <w:p w:rsidR="005755F7" w:rsidRPr="008131DE" w:rsidRDefault="005755F7" w:rsidP="00D8482F">
            <w:pPr>
              <w:rPr>
                <w:sz w:val="18"/>
                <w:szCs w:val="18"/>
              </w:rPr>
            </w:pPr>
          </w:p>
        </w:tc>
      </w:tr>
      <w:tr w:rsidR="00BE5FE4" w:rsidRPr="008131DE" w:rsidTr="00245000">
        <w:trPr>
          <w:jc w:val="center"/>
        </w:trPr>
        <w:tc>
          <w:tcPr>
            <w:tcW w:w="998" w:type="pct"/>
            <w:vAlign w:val="center"/>
          </w:tcPr>
          <w:p w:rsidR="00D8482F" w:rsidRPr="008131DE" w:rsidRDefault="00D8482F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</w:t>
            </w:r>
            <w:r w:rsidR="00754AAE" w:rsidRPr="008131DE">
              <w:rPr>
                <w:rFonts w:hint="eastAsia"/>
                <w:sz w:val="18"/>
                <w:szCs w:val="18"/>
              </w:rPr>
              <w:t>建议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D8482F" w:rsidRPr="008131DE" w:rsidRDefault="00754AAE" w:rsidP="00D8482F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="008131DE" w:rsidRPr="008131DE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sz w:val="18"/>
                <w:szCs w:val="18"/>
              </w:rPr>
              <w:t xml:space="preserve">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F31110" w:rsidRPr="008131DE" w:rsidTr="00245000">
        <w:trPr>
          <w:trHeight w:val="211"/>
          <w:jc w:val="center"/>
        </w:trPr>
        <w:tc>
          <w:tcPr>
            <w:tcW w:w="998" w:type="pct"/>
            <w:vMerge w:val="restart"/>
            <w:vAlign w:val="center"/>
          </w:tcPr>
          <w:p w:rsidR="00F31110" w:rsidRPr="008131DE" w:rsidRDefault="005F0534" w:rsidP="005F0534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达到决策</w:t>
            </w:r>
            <w:r>
              <w:rPr>
                <w:sz w:val="18"/>
                <w:szCs w:val="18"/>
              </w:rPr>
              <w:t>阈值</w:t>
            </w:r>
            <w:r w:rsidR="00217FE1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F31110" w:rsidRPr="008131DE" w:rsidRDefault="00F31110" w:rsidP="00A86D01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Pr="008131DE">
              <w:rPr>
                <w:sz w:val="18"/>
                <w:szCs w:val="18"/>
              </w:rPr>
              <w:t xml:space="preserve"> </w:t>
            </w:r>
            <w:r w:rsidR="008131DE" w:rsidRPr="008131DE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F31110" w:rsidRPr="008131DE" w:rsidTr="00245000">
        <w:trPr>
          <w:trHeight w:val="465"/>
          <w:jc w:val="center"/>
        </w:trPr>
        <w:tc>
          <w:tcPr>
            <w:tcW w:w="998" w:type="pct"/>
            <w:vMerge/>
            <w:vAlign w:val="center"/>
          </w:tcPr>
          <w:p w:rsidR="00F31110" w:rsidRPr="008131DE" w:rsidRDefault="00F31110" w:rsidP="00DC038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002" w:type="pct"/>
          </w:tcPr>
          <w:p w:rsidR="00F31110" w:rsidRPr="008131DE" w:rsidRDefault="005F0534" w:rsidP="00754A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超阈值</w:t>
            </w:r>
            <w:r>
              <w:rPr>
                <w:sz w:val="18"/>
                <w:szCs w:val="18"/>
              </w:rPr>
              <w:t>类型</w:t>
            </w:r>
            <w:r w:rsidR="00F31110" w:rsidRPr="008131DE">
              <w:rPr>
                <w:sz w:val="18"/>
                <w:szCs w:val="18"/>
              </w:rPr>
              <w:t>：</w:t>
            </w:r>
          </w:p>
          <w:p w:rsidR="00F31110" w:rsidRPr="008131DE" w:rsidRDefault="007A5F4C" w:rsidP="00950E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 w:rsidR="00F31110" w:rsidRPr="008131DE">
              <w:rPr>
                <w:rFonts w:hint="eastAsia"/>
                <w:sz w:val="18"/>
                <w:szCs w:val="18"/>
              </w:rPr>
              <w:t>□需要先期投入存在较大技术风险</w:t>
            </w:r>
            <w:r w:rsidR="00DB66AF">
              <w:rPr>
                <w:rFonts w:hint="eastAsia"/>
                <w:sz w:val="18"/>
                <w:szCs w:val="18"/>
              </w:rPr>
              <w:t xml:space="preserve">  </w:t>
            </w:r>
            <w:r w:rsidR="00F31110" w:rsidRPr="008131DE">
              <w:rPr>
                <w:rFonts w:hint="eastAsia"/>
                <w:sz w:val="18"/>
                <w:szCs w:val="18"/>
              </w:rPr>
              <w:t>□投入较大（</w:t>
            </w:r>
            <w:r w:rsidR="00F31110" w:rsidRPr="008131DE">
              <w:rPr>
                <w:sz w:val="18"/>
                <w:szCs w:val="18"/>
              </w:rPr>
              <w:t>≥100</w:t>
            </w:r>
            <w:r w:rsidR="00F31110" w:rsidRPr="008131DE">
              <w:rPr>
                <w:rFonts w:hint="eastAsia"/>
                <w:sz w:val="18"/>
                <w:szCs w:val="18"/>
              </w:rPr>
              <w:t>万）</w:t>
            </w:r>
            <w:r w:rsidR="00CD27A7">
              <w:rPr>
                <w:rFonts w:hint="eastAsia"/>
                <w:sz w:val="18"/>
                <w:szCs w:val="18"/>
              </w:rPr>
              <w:t xml:space="preserve">  </w:t>
            </w:r>
            <w:r w:rsidR="00F31110" w:rsidRPr="008131DE">
              <w:rPr>
                <w:rFonts w:hint="eastAsia"/>
                <w:sz w:val="18"/>
                <w:szCs w:val="18"/>
              </w:rPr>
              <w:t>□多个产业相关</w:t>
            </w:r>
            <w:r w:rsidR="00DB66AF">
              <w:rPr>
                <w:rFonts w:hint="eastAsia"/>
                <w:sz w:val="18"/>
                <w:szCs w:val="18"/>
              </w:rPr>
              <w:t xml:space="preserve">                  </w:t>
            </w:r>
          </w:p>
          <w:p w:rsidR="00C6190B" w:rsidRPr="008131DE" w:rsidRDefault="007A5F4C" w:rsidP="00950ED7">
            <w:pPr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 w:rsidR="00C6190B" w:rsidRPr="008131DE">
              <w:rPr>
                <w:rFonts w:hint="eastAsia"/>
                <w:sz w:val="18"/>
                <w:szCs w:val="18"/>
              </w:rPr>
              <w:t>□其他须办公会讨论的事项</w:t>
            </w:r>
            <w:r w:rsidR="00C6190B" w:rsidRPr="008131DE">
              <w:rPr>
                <w:rFonts w:hint="eastAsia"/>
                <w:sz w:val="18"/>
                <w:szCs w:val="18"/>
                <w:u w:val="single"/>
              </w:rPr>
              <w:t xml:space="preserve">                                   </w:t>
            </w:r>
          </w:p>
        </w:tc>
      </w:tr>
      <w:tr w:rsidR="00217FE1" w:rsidRPr="008131DE" w:rsidTr="00245000">
        <w:trPr>
          <w:trHeight w:val="465"/>
          <w:jc w:val="center"/>
        </w:trPr>
        <w:tc>
          <w:tcPr>
            <w:tcW w:w="998" w:type="pct"/>
            <w:vAlign w:val="center"/>
          </w:tcPr>
          <w:p w:rsidR="00217FE1" w:rsidRPr="008131DE" w:rsidRDefault="00217FE1" w:rsidP="00217FE1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</w:t>
            </w:r>
            <w:r w:rsidRPr="008131DE">
              <w:rPr>
                <w:sz w:val="18"/>
                <w:szCs w:val="18"/>
              </w:rPr>
              <w:t>和建议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217FE1" w:rsidRPr="008131DE" w:rsidRDefault="00217FE1" w:rsidP="00217FE1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签名及</w:t>
            </w:r>
            <w:r w:rsidRPr="008131DE">
              <w:rPr>
                <w:sz w:val="18"/>
                <w:szCs w:val="18"/>
              </w:rPr>
              <w:t>日期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217FE1" w:rsidRDefault="00217FE1" w:rsidP="00754AAE">
            <w:pPr>
              <w:rPr>
                <w:sz w:val="18"/>
                <w:szCs w:val="18"/>
              </w:rPr>
            </w:pPr>
          </w:p>
        </w:tc>
      </w:tr>
    </w:tbl>
    <w:p w:rsidR="001075F0" w:rsidRPr="008131DE" w:rsidRDefault="001075F0" w:rsidP="001075F0">
      <w:pPr>
        <w:jc w:val="right"/>
        <w:rPr>
          <w:sz w:val="18"/>
          <w:szCs w:val="18"/>
        </w:rPr>
      </w:pPr>
    </w:p>
    <w:p w:rsidR="00754AAE" w:rsidRPr="008131DE" w:rsidRDefault="00901317" w:rsidP="00754AAE">
      <w:pPr>
        <w:pStyle w:val="2"/>
      </w:pPr>
      <w:r w:rsidRPr="008131DE">
        <w:rPr>
          <w:rFonts w:hint="eastAsia"/>
        </w:rPr>
        <w:t>多媒体研发</w:t>
      </w:r>
      <w:r w:rsidRPr="008131DE">
        <w:t>中心主任审批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7434"/>
      </w:tblGrid>
      <w:tr w:rsidR="00BE5FE4" w:rsidRPr="008131DE" w:rsidTr="00245000">
        <w:trPr>
          <w:jc w:val="center"/>
        </w:trPr>
        <w:tc>
          <w:tcPr>
            <w:tcW w:w="998" w:type="pct"/>
          </w:tcPr>
          <w:p w:rsidR="00901317" w:rsidRPr="008131DE" w:rsidRDefault="00901317" w:rsidP="00901317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是否同意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901317" w:rsidRPr="008131DE" w:rsidRDefault="00901317" w:rsidP="00DB66AF">
            <w:pPr>
              <w:tabs>
                <w:tab w:val="left" w:pos="1312"/>
              </w:tabs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Pr="008131DE">
              <w:rPr>
                <w:sz w:val="18"/>
                <w:szCs w:val="18"/>
              </w:rPr>
              <w:t xml:space="preserve"> </w:t>
            </w:r>
            <w:r w:rsidR="00DB66AF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BE5FE4" w:rsidRPr="008131DE" w:rsidTr="002C53C8">
        <w:trPr>
          <w:trHeight w:val="1026"/>
          <w:jc w:val="center"/>
        </w:trPr>
        <w:tc>
          <w:tcPr>
            <w:tcW w:w="998" w:type="pct"/>
            <w:vAlign w:val="center"/>
          </w:tcPr>
          <w:p w:rsidR="00901317" w:rsidRPr="008131DE" w:rsidRDefault="00901317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意见和</w:t>
            </w:r>
            <w:r w:rsidRPr="008131DE">
              <w:rPr>
                <w:sz w:val="18"/>
                <w:szCs w:val="18"/>
              </w:rPr>
              <w:t>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497469" w:rsidRPr="008131DE" w:rsidRDefault="00497469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签名及</w:t>
            </w:r>
            <w:r w:rsidRPr="008131DE">
              <w:rPr>
                <w:sz w:val="18"/>
                <w:szCs w:val="18"/>
              </w:rPr>
              <w:t>日期：</w:t>
            </w:r>
          </w:p>
        </w:tc>
        <w:tc>
          <w:tcPr>
            <w:tcW w:w="4002" w:type="pct"/>
          </w:tcPr>
          <w:p w:rsidR="00901317" w:rsidRPr="008131DE" w:rsidRDefault="00901317" w:rsidP="00950ED7">
            <w:pPr>
              <w:rPr>
                <w:sz w:val="18"/>
                <w:szCs w:val="18"/>
              </w:rPr>
            </w:pPr>
          </w:p>
        </w:tc>
      </w:tr>
    </w:tbl>
    <w:p w:rsidR="003C06D9" w:rsidRDefault="003C06D9" w:rsidP="00C6190B">
      <w:pPr>
        <w:pStyle w:val="2"/>
      </w:pPr>
      <w:r w:rsidRPr="00BE5FE4">
        <w:rPr>
          <w:rFonts w:hint="eastAsia"/>
        </w:rPr>
        <w:t>办公会审核意见</w:t>
      </w:r>
      <w:r w:rsidR="00C551CB">
        <w:rPr>
          <w:rFonts w:hint="eastAsia"/>
        </w:rPr>
        <w:t>（</w:t>
      </w:r>
      <w:r w:rsidR="00486B90">
        <w:rPr>
          <w:rFonts w:hint="eastAsia"/>
        </w:rPr>
        <w:t>仅当</w:t>
      </w:r>
      <w:r w:rsidR="00124A79">
        <w:rPr>
          <w:rFonts w:hint="eastAsia"/>
        </w:rPr>
        <w:t>项目</w:t>
      </w:r>
      <w:r w:rsidR="004D1AAC">
        <w:rPr>
          <w:rFonts w:hint="eastAsia"/>
        </w:rPr>
        <w:t>须</w:t>
      </w:r>
      <w:r w:rsidR="00C6190B" w:rsidRPr="00C6190B">
        <w:rPr>
          <w:rFonts w:hint="eastAsia"/>
        </w:rPr>
        <w:t>办公会审核</w:t>
      </w:r>
      <w:r w:rsidR="00124A79">
        <w:rPr>
          <w:rFonts w:hint="eastAsia"/>
        </w:rPr>
        <w:t>时</w:t>
      </w:r>
      <w:r w:rsidR="00C551CB">
        <w:rPr>
          <w:rFonts w:hint="eastAsia"/>
        </w:rPr>
        <w:t>）</w:t>
      </w:r>
    </w:p>
    <w:p w:rsidR="009F5FD2" w:rsidRDefault="009F5FD2" w:rsidP="001562BD">
      <w:r>
        <w:rPr>
          <w:rFonts w:hint="eastAsia"/>
        </w:rPr>
        <w:t>*</w:t>
      </w:r>
      <w:r>
        <w:rPr>
          <w:rFonts w:hint="eastAsia"/>
        </w:rPr>
        <w:t>此处可引用会议纪要结论</w:t>
      </w:r>
    </w:p>
    <w:p w:rsidR="009F5FD2" w:rsidRDefault="009F5FD2" w:rsidP="009F5FD2">
      <w:pPr>
        <w:ind w:left="420"/>
      </w:pPr>
    </w:p>
    <w:p w:rsidR="009F5FD2" w:rsidRDefault="009F5FD2" w:rsidP="009F5FD2">
      <w:pPr>
        <w:ind w:left="420"/>
      </w:pPr>
    </w:p>
    <w:p w:rsidR="00DC0D86" w:rsidRPr="002C7C81" w:rsidRDefault="00DC0D86">
      <w:pPr>
        <w:ind w:right="90"/>
        <w:jc w:val="right"/>
        <w:rPr>
          <w:sz w:val="18"/>
          <w:szCs w:val="18"/>
        </w:rPr>
      </w:pPr>
    </w:p>
    <w:sectPr w:rsidR="00DC0D86" w:rsidRPr="002C7C81" w:rsidSect="0036411E">
      <w:footerReference w:type="default" r:id="rId19"/>
      <w:pgSz w:w="11906" w:h="16838" w:code="9"/>
      <w:pgMar w:top="1418" w:right="1416" w:bottom="1418" w:left="1418" w:header="851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757" w:rsidRDefault="00E41757">
      <w:r>
        <w:separator/>
      </w:r>
    </w:p>
  </w:endnote>
  <w:endnote w:type="continuationSeparator" w:id="0">
    <w:p w:rsidR="00E41757" w:rsidRDefault="00E41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8677128"/>
      <w:docPartObj>
        <w:docPartGallery w:val="Page Numbers (Bottom of Page)"/>
        <w:docPartUnique/>
      </w:docPartObj>
    </w:sdtPr>
    <w:sdtEndPr/>
    <w:sdtContent>
      <w:sdt>
        <w:sdtPr>
          <w:id w:val="-713266191"/>
          <w:docPartObj>
            <w:docPartGallery w:val="Page Numbers (Top of Page)"/>
            <w:docPartUnique/>
          </w:docPartObj>
        </w:sdtPr>
        <w:sdtEndPr/>
        <w:sdtContent>
          <w:p w:rsidR="00873A6C" w:rsidRDefault="00873A6C" w:rsidP="00245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536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536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3A6C" w:rsidRDefault="00873A6C" w:rsidP="0000328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4735136"/>
      <w:docPartObj>
        <w:docPartGallery w:val="Page Numbers (Bottom of Page)"/>
        <w:docPartUnique/>
      </w:docPartObj>
    </w:sdtPr>
    <w:sdtEndPr/>
    <w:sdtContent>
      <w:sdt>
        <w:sdtPr>
          <w:id w:val="-400207868"/>
          <w:docPartObj>
            <w:docPartGallery w:val="Page Numbers (Top of Page)"/>
            <w:docPartUnique/>
          </w:docPartObj>
        </w:sdtPr>
        <w:sdtEndPr/>
        <w:sdtContent>
          <w:p w:rsidR="00873A6C" w:rsidRDefault="00873A6C" w:rsidP="00245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536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536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3A6C" w:rsidRPr="00245000" w:rsidRDefault="00873A6C" w:rsidP="0024500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757" w:rsidRDefault="00E41757">
      <w:r>
        <w:separator/>
      </w:r>
    </w:p>
  </w:footnote>
  <w:footnote w:type="continuationSeparator" w:id="0">
    <w:p w:rsidR="00E41757" w:rsidRDefault="00E41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61E"/>
    <w:multiLevelType w:val="hybridMultilevel"/>
    <w:tmpl w:val="449EF26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AF86EAC"/>
    <w:multiLevelType w:val="multilevel"/>
    <w:tmpl w:val="5100DA7A"/>
    <w:lvl w:ilvl="0">
      <w:start w:val="1"/>
      <w:numFmt w:val="decimal"/>
      <w:lvlText w:val="（%1）"/>
      <w:lvlJc w:val="left"/>
      <w:pPr>
        <w:ind w:left="840" w:hanging="420"/>
      </w:pPr>
      <w:rPr>
        <w:rFonts w:ascii="宋体" w:eastAsia="宋体" w:hAnsi="Times New Roman" w:cs="Times New Roman"/>
        <w:color w:val="auto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9D43AD"/>
    <w:multiLevelType w:val="hybridMultilevel"/>
    <w:tmpl w:val="2F12425E"/>
    <w:lvl w:ilvl="0" w:tplc="63D69D4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605843"/>
    <w:multiLevelType w:val="hybridMultilevel"/>
    <w:tmpl w:val="1D605B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984AB4"/>
    <w:multiLevelType w:val="hybridMultilevel"/>
    <w:tmpl w:val="943AFA5E"/>
    <w:lvl w:ilvl="0" w:tplc="D58CD8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E5B47EF"/>
    <w:multiLevelType w:val="hybridMultilevel"/>
    <w:tmpl w:val="B9F09F58"/>
    <w:lvl w:ilvl="0" w:tplc="0409000F">
      <w:start w:val="1"/>
      <w:numFmt w:val="decimal"/>
      <w:lvlText w:val="%1."/>
      <w:lvlJc w:val="left"/>
      <w:pPr>
        <w:ind w:left="542" w:hanging="420"/>
      </w:p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6">
    <w:nsid w:val="36076FAE"/>
    <w:multiLevelType w:val="hybridMultilevel"/>
    <w:tmpl w:val="8F1C9A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85F62C8"/>
    <w:multiLevelType w:val="multilevel"/>
    <w:tmpl w:val="8B049F5C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4ACA604C"/>
    <w:multiLevelType w:val="hybridMultilevel"/>
    <w:tmpl w:val="29ECD12C"/>
    <w:lvl w:ilvl="0" w:tplc="A314DD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360DD5"/>
    <w:multiLevelType w:val="hybridMultilevel"/>
    <w:tmpl w:val="B9F09F58"/>
    <w:lvl w:ilvl="0" w:tplc="0409000F">
      <w:start w:val="1"/>
      <w:numFmt w:val="decimal"/>
      <w:lvlText w:val="%1."/>
      <w:lvlJc w:val="left"/>
      <w:pPr>
        <w:ind w:left="965" w:hanging="420"/>
      </w:pPr>
    </w:lvl>
    <w:lvl w:ilvl="1" w:tplc="04090019">
      <w:start w:val="1"/>
      <w:numFmt w:val="lowerLetter"/>
      <w:lvlText w:val="%2)"/>
      <w:lvlJc w:val="left"/>
      <w:pPr>
        <w:ind w:left="1385" w:hanging="420"/>
      </w:pPr>
    </w:lvl>
    <w:lvl w:ilvl="2" w:tplc="0409001B" w:tentative="1">
      <w:start w:val="1"/>
      <w:numFmt w:val="lowerRoman"/>
      <w:lvlText w:val="%3."/>
      <w:lvlJc w:val="right"/>
      <w:pPr>
        <w:ind w:left="1805" w:hanging="420"/>
      </w:pPr>
    </w:lvl>
    <w:lvl w:ilvl="3" w:tplc="0409000F" w:tentative="1">
      <w:start w:val="1"/>
      <w:numFmt w:val="decimal"/>
      <w:lvlText w:val="%4."/>
      <w:lvlJc w:val="left"/>
      <w:pPr>
        <w:ind w:left="2225" w:hanging="420"/>
      </w:pPr>
    </w:lvl>
    <w:lvl w:ilvl="4" w:tplc="04090019" w:tentative="1">
      <w:start w:val="1"/>
      <w:numFmt w:val="lowerLetter"/>
      <w:lvlText w:val="%5)"/>
      <w:lvlJc w:val="left"/>
      <w:pPr>
        <w:ind w:left="2645" w:hanging="420"/>
      </w:pPr>
    </w:lvl>
    <w:lvl w:ilvl="5" w:tplc="0409001B" w:tentative="1">
      <w:start w:val="1"/>
      <w:numFmt w:val="lowerRoman"/>
      <w:lvlText w:val="%6."/>
      <w:lvlJc w:val="right"/>
      <w:pPr>
        <w:ind w:left="3065" w:hanging="420"/>
      </w:pPr>
    </w:lvl>
    <w:lvl w:ilvl="6" w:tplc="0409000F" w:tentative="1">
      <w:start w:val="1"/>
      <w:numFmt w:val="decimal"/>
      <w:lvlText w:val="%7."/>
      <w:lvlJc w:val="left"/>
      <w:pPr>
        <w:ind w:left="3485" w:hanging="420"/>
      </w:pPr>
    </w:lvl>
    <w:lvl w:ilvl="7" w:tplc="04090019" w:tentative="1">
      <w:start w:val="1"/>
      <w:numFmt w:val="lowerLetter"/>
      <w:lvlText w:val="%8)"/>
      <w:lvlJc w:val="left"/>
      <w:pPr>
        <w:ind w:left="3905" w:hanging="420"/>
      </w:pPr>
    </w:lvl>
    <w:lvl w:ilvl="8" w:tplc="0409001B" w:tentative="1">
      <w:start w:val="1"/>
      <w:numFmt w:val="lowerRoman"/>
      <w:lvlText w:val="%9."/>
      <w:lvlJc w:val="right"/>
      <w:pPr>
        <w:ind w:left="4325" w:hanging="420"/>
      </w:pPr>
    </w:lvl>
  </w:abstractNum>
  <w:abstractNum w:abstractNumId="10">
    <w:nsid w:val="74C916AC"/>
    <w:multiLevelType w:val="hybridMultilevel"/>
    <w:tmpl w:val="E9A049BE"/>
    <w:lvl w:ilvl="0" w:tplc="DBC48F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8"/>
  </w:num>
  <w:num w:numId="5">
    <w:abstractNumId w:val="1"/>
  </w:num>
  <w:num w:numId="6">
    <w:abstractNumId w:val="10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gutterAtTop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86"/>
    <w:rsid w:val="00002478"/>
    <w:rsid w:val="0000328E"/>
    <w:rsid w:val="00017469"/>
    <w:rsid w:val="00023D4C"/>
    <w:rsid w:val="00025ADE"/>
    <w:rsid w:val="00026A3D"/>
    <w:rsid w:val="00026AAA"/>
    <w:rsid w:val="00041AF3"/>
    <w:rsid w:val="00045C6E"/>
    <w:rsid w:val="00046FD3"/>
    <w:rsid w:val="00050D2D"/>
    <w:rsid w:val="000541DC"/>
    <w:rsid w:val="00057714"/>
    <w:rsid w:val="00061D50"/>
    <w:rsid w:val="000625B0"/>
    <w:rsid w:val="00062B54"/>
    <w:rsid w:val="000630A1"/>
    <w:rsid w:val="00063145"/>
    <w:rsid w:val="00063B90"/>
    <w:rsid w:val="00064185"/>
    <w:rsid w:val="00064289"/>
    <w:rsid w:val="0006556A"/>
    <w:rsid w:val="0006631D"/>
    <w:rsid w:val="00067422"/>
    <w:rsid w:val="000739E3"/>
    <w:rsid w:val="00075EF2"/>
    <w:rsid w:val="000810A8"/>
    <w:rsid w:val="0008272B"/>
    <w:rsid w:val="00085715"/>
    <w:rsid w:val="00093C4C"/>
    <w:rsid w:val="000966AB"/>
    <w:rsid w:val="00096B61"/>
    <w:rsid w:val="000A2A86"/>
    <w:rsid w:val="000B11D2"/>
    <w:rsid w:val="000B11F6"/>
    <w:rsid w:val="000B2359"/>
    <w:rsid w:val="000C07E3"/>
    <w:rsid w:val="000C3113"/>
    <w:rsid w:val="000D1685"/>
    <w:rsid w:val="000D2F51"/>
    <w:rsid w:val="000D794B"/>
    <w:rsid w:val="000E01D3"/>
    <w:rsid w:val="000E3793"/>
    <w:rsid w:val="000E396C"/>
    <w:rsid w:val="000E4462"/>
    <w:rsid w:val="000E5484"/>
    <w:rsid w:val="000F1DF1"/>
    <w:rsid w:val="000F3FCE"/>
    <w:rsid w:val="0010175E"/>
    <w:rsid w:val="00101B79"/>
    <w:rsid w:val="001058D1"/>
    <w:rsid w:val="001075F0"/>
    <w:rsid w:val="00117614"/>
    <w:rsid w:val="00124A79"/>
    <w:rsid w:val="00130FF0"/>
    <w:rsid w:val="00131490"/>
    <w:rsid w:val="00134829"/>
    <w:rsid w:val="00134960"/>
    <w:rsid w:val="0013646E"/>
    <w:rsid w:val="00136D0E"/>
    <w:rsid w:val="001372CA"/>
    <w:rsid w:val="0013759E"/>
    <w:rsid w:val="00145728"/>
    <w:rsid w:val="00145BAD"/>
    <w:rsid w:val="001506FA"/>
    <w:rsid w:val="001541C8"/>
    <w:rsid w:val="001554FF"/>
    <w:rsid w:val="0015599D"/>
    <w:rsid w:val="001562BD"/>
    <w:rsid w:val="00157724"/>
    <w:rsid w:val="001578CF"/>
    <w:rsid w:val="001616A2"/>
    <w:rsid w:val="0016225A"/>
    <w:rsid w:val="00166524"/>
    <w:rsid w:val="001715EA"/>
    <w:rsid w:val="001718D1"/>
    <w:rsid w:val="00171E5A"/>
    <w:rsid w:val="001735DF"/>
    <w:rsid w:val="001737E0"/>
    <w:rsid w:val="00173B27"/>
    <w:rsid w:val="001743E5"/>
    <w:rsid w:val="001816A9"/>
    <w:rsid w:val="001839CC"/>
    <w:rsid w:val="00187752"/>
    <w:rsid w:val="001B16C5"/>
    <w:rsid w:val="001B474D"/>
    <w:rsid w:val="001C0896"/>
    <w:rsid w:val="001C26E9"/>
    <w:rsid w:val="001C2F9A"/>
    <w:rsid w:val="001C4955"/>
    <w:rsid w:val="001C717B"/>
    <w:rsid w:val="001D00CB"/>
    <w:rsid w:val="001D46BD"/>
    <w:rsid w:val="001E36C2"/>
    <w:rsid w:val="001E489B"/>
    <w:rsid w:val="001E5609"/>
    <w:rsid w:val="001E565C"/>
    <w:rsid w:val="001E5FCD"/>
    <w:rsid w:val="001F0CBC"/>
    <w:rsid w:val="001F45CD"/>
    <w:rsid w:val="001F57E2"/>
    <w:rsid w:val="001F6332"/>
    <w:rsid w:val="00200A75"/>
    <w:rsid w:val="00200BB9"/>
    <w:rsid w:val="0020307F"/>
    <w:rsid w:val="002065C8"/>
    <w:rsid w:val="00206A65"/>
    <w:rsid w:val="00214CA9"/>
    <w:rsid w:val="00215C71"/>
    <w:rsid w:val="00217FE1"/>
    <w:rsid w:val="002366FB"/>
    <w:rsid w:val="00241304"/>
    <w:rsid w:val="0024137F"/>
    <w:rsid w:val="0024151C"/>
    <w:rsid w:val="0024435E"/>
    <w:rsid w:val="00245000"/>
    <w:rsid w:val="002475B7"/>
    <w:rsid w:val="00253CF4"/>
    <w:rsid w:val="00255136"/>
    <w:rsid w:val="00257FBC"/>
    <w:rsid w:val="00260845"/>
    <w:rsid w:val="00262F8C"/>
    <w:rsid w:val="00266894"/>
    <w:rsid w:val="002669BC"/>
    <w:rsid w:val="002744D4"/>
    <w:rsid w:val="002755D0"/>
    <w:rsid w:val="00275B12"/>
    <w:rsid w:val="00280213"/>
    <w:rsid w:val="00285EC4"/>
    <w:rsid w:val="00287D22"/>
    <w:rsid w:val="00292A32"/>
    <w:rsid w:val="00293164"/>
    <w:rsid w:val="00295DD0"/>
    <w:rsid w:val="002967B1"/>
    <w:rsid w:val="002970C0"/>
    <w:rsid w:val="002A2913"/>
    <w:rsid w:val="002B4123"/>
    <w:rsid w:val="002B6829"/>
    <w:rsid w:val="002B6A11"/>
    <w:rsid w:val="002B7530"/>
    <w:rsid w:val="002C0EDF"/>
    <w:rsid w:val="002C53C8"/>
    <w:rsid w:val="002C5BC0"/>
    <w:rsid w:val="002C60FC"/>
    <w:rsid w:val="002C7C81"/>
    <w:rsid w:val="002D3F07"/>
    <w:rsid w:val="002D5E9F"/>
    <w:rsid w:val="002D6AD5"/>
    <w:rsid w:val="002D72DE"/>
    <w:rsid w:val="002E0E32"/>
    <w:rsid w:val="002E1531"/>
    <w:rsid w:val="002E20A6"/>
    <w:rsid w:val="002E3295"/>
    <w:rsid w:val="002E4178"/>
    <w:rsid w:val="002F7B16"/>
    <w:rsid w:val="00307FD2"/>
    <w:rsid w:val="00310380"/>
    <w:rsid w:val="00310CBD"/>
    <w:rsid w:val="00311E8A"/>
    <w:rsid w:val="00316530"/>
    <w:rsid w:val="00320040"/>
    <w:rsid w:val="00321138"/>
    <w:rsid w:val="0032648D"/>
    <w:rsid w:val="00330102"/>
    <w:rsid w:val="0033047D"/>
    <w:rsid w:val="00332B89"/>
    <w:rsid w:val="003335E0"/>
    <w:rsid w:val="003416D7"/>
    <w:rsid w:val="003418DA"/>
    <w:rsid w:val="0034232F"/>
    <w:rsid w:val="00343B86"/>
    <w:rsid w:val="00343C3C"/>
    <w:rsid w:val="00360008"/>
    <w:rsid w:val="00361816"/>
    <w:rsid w:val="0036411E"/>
    <w:rsid w:val="0036535C"/>
    <w:rsid w:val="00366017"/>
    <w:rsid w:val="00367075"/>
    <w:rsid w:val="003676B1"/>
    <w:rsid w:val="00375EE4"/>
    <w:rsid w:val="00377BC1"/>
    <w:rsid w:val="00382FFF"/>
    <w:rsid w:val="00387B2E"/>
    <w:rsid w:val="00392629"/>
    <w:rsid w:val="003A0751"/>
    <w:rsid w:val="003A0966"/>
    <w:rsid w:val="003A76CC"/>
    <w:rsid w:val="003B00D2"/>
    <w:rsid w:val="003B1463"/>
    <w:rsid w:val="003B300D"/>
    <w:rsid w:val="003B3941"/>
    <w:rsid w:val="003B4050"/>
    <w:rsid w:val="003B6EA6"/>
    <w:rsid w:val="003C06D9"/>
    <w:rsid w:val="003C0A9F"/>
    <w:rsid w:val="003C1ADE"/>
    <w:rsid w:val="003C1CBE"/>
    <w:rsid w:val="003E3E28"/>
    <w:rsid w:val="003E69B6"/>
    <w:rsid w:val="003F44D0"/>
    <w:rsid w:val="003F6B99"/>
    <w:rsid w:val="003F754F"/>
    <w:rsid w:val="00402AA6"/>
    <w:rsid w:val="004035B1"/>
    <w:rsid w:val="00406B08"/>
    <w:rsid w:val="00422FDC"/>
    <w:rsid w:val="00424911"/>
    <w:rsid w:val="00426F26"/>
    <w:rsid w:val="00441E5F"/>
    <w:rsid w:val="0044400E"/>
    <w:rsid w:val="00446EF0"/>
    <w:rsid w:val="004531A9"/>
    <w:rsid w:val="00457AE1"/>
    <w:rsid w:val="00460D8E"/>
    <w:rsid w:val="004649B8"/>
    <w:rsid w:val="004650B0"/>
    <w:rsid w:val="00472064"/>
    <w:rsid w:val="0047216D"/>
    <w:rsid w:val="004738DC"/>
    <w:rsid w:val="00476915"/>
    <w:rsid w:val="00486B90"/>
    <w:rsid w:val="00492B01"/>
    <w:rsid w:val="004944F0"/>
    <w:rsid w:val="00497469"/>
    <w:rsid w:val="004A060E"/>
    <w:rsid w:val="004A1050"/>
    <w:rsid w:val="004A2AC2"/>
    <w:rsid w:val="004A2C4A"/>
    <w:rsid w:val="004A7F8C"/>
    <w:rsid w:val="004B4FD1"/>
    <w:rsid w:val="004B7894"/>
    <w:rsid w:val="004C0166"/>
    <w:rsid w:val="004C1F2A"/>
    <w:rsid w:val="004C2BB1"/>
    <w:rsid w:val="004C351F"/>
    <w:rsid w:val="004C50F3"/>
    <w:rsid w:val="004C68E8"/>
    <w:rsid w:val="004C6B2A"/>
    <w:rsid w:val="004D0186"/>
    <w:rsid w:val="004D1AAC"/>
    <w:rsid w:val="004D1B24"/>
    <w:rsid w:val="004D5954"/>
    <w:rsid w:val="004D5B55"/>
    <w:rsid w:val="004D7ABF"/>
    <w:rsid w:val="004E1020"/>
    <w:rsid w:val="004E2FAC"/>
    <w:rsid w:val="004E35AE"/>
    <w:rsid w:val="004E3B6F"/>
    <w:rsid w:val="004E452F"/>
    <w:rsid w:val="005019EF"/>
    <w:rsid w:val="00503378"/>
    <w:rsid w:val="00505FFC"/>
    <w:rsid w:val="00506DBF"/>
    <w:rsid w:val="0050701B"/>
    <w:rsid w:val="005072FD"/>
    <w:rsid w:val="0051108C"/>
    <w:rsid w:val="005116B1"/>
    <w:rsid w:val="00511F96"/>
    <w:rsid w:val="00517E75"/>
    <w:rsid w:val="005215B3"/>
    <w:rsid w:val="005218A0"/>
    <w:rsid w:val="00524BEA"/>
    <w:rsid w:val="0053165E"/>
    <w:rsid w:val="005327F0"/>
    <w:rsid w:val="00532840"/>
    <w:rsid w:val="00532879"/>
    <w:rsid w:val="00535B07"/>
    <w:rsid w:val="00536D4E"/>
    <w:rsid w:val="00537F5A"/>
    <w:rsid w:val="005408F4"/>
    <w:rsid w:val="00541004"/>
    <w:rsid w:val="005447C1"/>
    <w:rsid w:val="0055165B"/>
    <w:rsid w:val="00552705"/>
    <w:rsid w:val="00553196"/>
    <w:rsid w:val="0055653D"/>
    <w:rsid w:val="005572C9"/>
    <w:rsid w:val="00566DBF"/>
    <w:rsid w:val="00566F54"/>
    <w:rsid w:val="00571245"/>
    <w:rsid w:val="005716EB"/>
    <w:rsid w:val="005755F7"/>
    <w:rsid w:val="00580559"/>
    <w:rsid w:val="00584C8C"/>
    <w:rsid w:val="0058694E"/>
    <w:rsid w:val="005969C9"/>
    <w:rsid w:val="00596B07"/>
    <w:rsid w:val="005A0EDA"/>
    <w:rsid w:val="005A1223"/>
    <w:rsid w:val="005A56A0"/>
    <w:rsid w:val="005A685E"/>
    <w:rsid w:val="005A6C0E"/>
    <w:rsid w:val="005B46CB"/>
    <w:rsid w:val="005B6DF9"/>
    <w:rsid w:val="005B7575"/>
    <w:rsid w:val="005C2827"/>
    <w:rsid w:val="005C448D"/>
    <w:rsid w:val="005C4674"/>
    <w:rsid w:val="005C58FF"/>
    <w:rsid w:val="005C63AD"/>
    <w:rsid w:val="005D43B8"/>
    <w:rsid w:val="005E041A"/>
    <w:rsid w:val="005F0534"/>
    <w:rsid w:val="005F0D33"/>
    <w:rsid w:val="005F7B83"/>
    <w:rsid w:val="00600701"/>
    <w:rsid w:val="006025B8"/>
    <w:rsid w:val="00603439"/>
    <w:rsid w:val="00614691"/>
    <w:rsid w:val="00615082"/>
    <w:rsid w:val="00617B43"/>
    <w:rsid w:val="00623DED"/>
    <w:rsid w:val="00635181"/>
    <w:rsid w:val="006355C4"/>
    <w:rsid w:val="006357EE"/>
    <w:rsid w:val="00637C1F"/>
    <w:rsid w:val="00640EE5"/>
    <w:rsid w:val="006414ED"/>
    <w:rsid w:val="00651E38"/>
    <w:rsid w:val="00652BFF"/>
    <w:rsid w:val="006549EE"/>
    <w:rsid w:val="00660E35"/>
    <w:rsid w:val="00670151"/>
    <w:rsid w:val="006703C2"/>
    <w:rsid w:val="0067050B"/>
    <w:rsid w:val="00674E40"/>
    <w:rsid w:val="00674EF8"/>
    <w:rsid w:val="00677541"/>
    <w:rsid w:val="00680FB8"/>
    <w:rsid w:val="006878E0"/>
    <w:rsid w:val="00690F2C"/>
    <w:rsid w:val="00691243"/>
    <w:rsid w:val="006939EB"/>
    <w:rsid w:val="00695A9C"/>
    <w:rsid w:val="00696144"/>
    <w:rsid w:val="00696484"/>
    <w:rsid w:val="00697529"/>
    <w:rsid w:val="006A3930"/>
    <w:rsid w:val="006A4970"/>
    <w:rsid w:val="006B254C"/>
    <w:rsid w:val="006B7F04"/>
    <w:rsid w:val="006B7F0F"/>
    <w:rsid w:val="006B7FFD"/>
    <w:rsid w:val="006C2AA5"/>
    <w:rsid w:val="006C4141"/>
    <w:rsid w:val="006C4D4D"/>
    <w:rsid w:val="006C55FB"/>
    <w:rsid w:val="006C5AFC"/>
    <w:rsid w:val="006D06CC"/>
    <w:rsid w:val="006D120D"/>
    <w:rsid w:val="006D1EA0"/>
    <w:rsid w:val="006E3FA7"/>
    <w:rsid w:val="006E748A"/>
    <w:rsid w:val="00707761"/>
    <w:rsid w:val="00710C44"/>
    <w:rsid w:val="00714235"/>
    <w:rsid w:val="00720B89"/>
    <w:rsid w:val="00721113"/>
    <w:rsid w:val="007211ED"/>
    <w:rsid w:val="00727D89"/>
    <w:rsid w:val="0073332B"/>
    <w:rsid w:val="00737CFB"/>
    <w:rsid w:val="00746186"/>
    <w:rsid w:val="007527EF"/>
    <w:rsid w:val="00753739"/>
    <w:rsid w:val="00753A68"/>
    <w:rsid w:val="00754AAE"/>
    <w:rsid w:val="0075541F"/>
    <w:rsid w:val="007652AA"/>
    <w:rsid w:val="007712C3"/>
    <w:rsid w:val="00777301"/>
    <w:rsid w:val="00777FAC"/>
    <w:rsid w:val="007928C8"/>
    <w:rsid w:val="007934EB"/>
    <w:rsid w:val="007A159F"/>
    <w:rsid w:val="007A3A66"/>
    <w:rsid w:val="007A5F4C"/>
    <w:rsid w:val="007C3129"/>
    <w:rsid w:val="007C53C8"/>
    <w:rsid w:val="007C7010"/>
    <w:rsid w:val="007C7256"/>
    <w:rsid w:val="007D1BF0"/>
    <w:rsid w:val="007D2C12"/>
    <w:rsid w:val="007E0593"/>
    <w:rsid w:val="007E1DA4"/>
    <w:rsid w:val="007E6CCA"/>
    <w:rsid w:val="007F2BED"/>
    <w:rsid w:val="007F6FFA"/>
    <w:rsid w:val="00802E37"/>
    <w:rsid w:val="00804258"/>
    <w:rsid w:val="0080598C"/>
    <w:rsid w:val="0080604A"/>
    <w:rsid w:val="0081053A"/>
    <w:rsid w:val="008131DE"/>
    <w:rsid w:val="00814253"/>
    <w:rsid w:val="008145DD"/>
    <w:rsid w:val="00817DCF"/>
    <w:rsid w:val="00824F9E"/>
    <w:rsid w:val="0083110F"/>
    <w:rsid w:val="008315C6"/>
    <w:rsid w:val="00832890"/>
    <w:rsid w:val="00833132"/>
    <w:rsid w:val="008359FE"/>
    <w:rsid w:val="00840736"/>
    <w:rsid w:val="0084179C"/>
    <w:rsid w:val="008436BD"/>
    <w:rsid w:val="00844471"/>
    <w:rsid w:val="0085303B"/>
    <w:rsid w:val="00857001"/>
    <w:rsid w:val="008618FE"/>
    <w:rsid w:val="00863F89"/>
    <w:rsid w:val="00865C21"/>
    <w:rsid w:val="00870A49"/>
    <w:rsid w:val="00871A20"/>
    <w:rsid w:val="00872AD9"/>
    <w:rsid w:val="00873A6C"/>
    <w:rsid w:val="0087585E"/>
    <w:rsid w:val="00876E77"/>
    <w:rsid w:val="008833E1"/>
    <w:rsid w:val="0088347A"/>
    <w:rsid w:val="0088420D"/>
    <w:rsid w:val="00890084"/>
    <w:rsid w:val="00894DBD"/>
    <w:rsid w:val="0089553B"/>
    <w:rsid w:val="008A35FD"/>
    <w:rsid w:val="008A4470"/>
    <w:rsid w:val="008B111E"/>
    <w:rsid w:val="008B2635"/>
    <w:rsid w:val="008B789A"/>
    <w:rsid w:val="008C0A66"/>
    <w:rsid w:val="008C27E1"/>
    <w:rsid w:val="008D77E2"/>
    <w:rsid w:val="008E2EE7"/>
    <w:rsid w:val="008E3444"/>
    <w:rsid w:val="008E4D41"/>
    <w:rsid w:val="008E5D84"/>
    <w:rsid w:val="00901317"/>
    <w:rsid w:val="00902259"/>
    <w:rsid w:val="00905E22"/>
    <w:rsid w:val="009122D8"/>
    <w:rsid w:val="0091793B"/>
    <w:rsid w:val="00921683"/>
    <w:rsid w:val="009221ED"/>
    <w:rsid w:val="00926D5B"/>
    <w:rsid w:val="0093048B"/>
    <w:rsid w:val="00930AAA"/>
    <w:rsid w:val="00931556"/>
    <w:rsid w:val="009362D1"/>
    <w:rsid w:val="00936439"/>
    <w:rsid w:val="0094058A"/>
    <w:rsid w:val="00941EC9"/>
    <w:rsid w:val="009456BB"/>
    <w:rsid w:val="0094571B"/>
    <w:rsid w:val="00950ED7"/>
    <w:rsid w:val="00954351"/>
    <w:rsid w:val="00960259"/>
    <w:rsid w:val="00971073"/>
    <w:rsid w:val="00980551"/>
    <w:rsid w:val="00983487"/>
    <w:rsid w:val="00987B1F"/>
    <w:rsid w:val="00996795"/>
    <w:rsid w:val="009A3BD9"/>
    <w:rsid w:val="009A7519"/>
    <w:rsid w:val="009B3AB4"/>
    <w:rsid w:val="009C0469"/>
    <w:rsid w:val="009C322D"/>
    <w:rsid w:val="009C349C"/>
    <w:rsid w:val="009C6DC0"/>
    <w:rsid w:val="009D20F9"/>
    <w:rsid w:val="009D5953"/>
    <w:rsid w:val="009E3181"/>
    <w:rsid w:val="009E4F71"/>
    <w:rsid w:val="009E4FEF"/>
    <w:rsid w:val="009E5050"/>
    <w:rsid w:val="009E65A4"/>
    <w:rsid w:val="009E71A7"/>
    <w:rsid w:val="009F5FD2"/>
    <w:rsid w:val="00A021ED"/>
    <w:rsid w:val="00A07466"/>
    <w:rsid w:val="00A11D0E"/>
    <w:rsid w:val="00A13DD1"/>
    <w:rsid w:val="00A14885"/>
    <w:rsid w:val="00A14C13"/>
    <w:rsid w:val="00A20545"/>
    <w:rsid w:val="00A24F1D"/>
    <w:rsid w:val="00A30100"/>
    <w:rsid w:val="00A31770"/>
    <w:rsid w:val="00A422CA"/>
    <w:rsid w:val="00A448E3"/>
    <w:rsid w:val="00A44FF9"/>
    <w:rsid w:val="00A50250"/>
    <w:rsid w:val="00A60773"/>
    <w:rsid w:val="00A61561"/>
    <w:rsid w:val="00A65B50"/>
    <w:rsid w:val="00A710FB"/>
    <w:rsid w:val="00A7138F"/>
    <w:rsid w:val="00A7281A"/>
    <w:rsid w:val="00A754CF"/>
    <w:rsid w:val="00A7629D"/>
    <w:rsid w:val="00A771B4"/>
    <w:rsid w:val="00A83912"/>
    <w:rsid w:val="00A83BE7"/>
    <w:rsid w:val="00A84BC0"/>
    <w:rsid w:val="00A85A17"/>
    <w:rsid w:val="00A86D01"/>
    <w:rsid w:val="00A90CD0"/>
    <w:rsid w:val="00A92E35"/>
    <w:rsid w:val="00A950CF"/>
    <w:rsid w:val="00AA01B2"/>
    <w:rsid w:val="00AA10CB"/>
    <w:rsid w:val="00AA62AA"/>
    <w:rsid w:val="00AB2897"/>
    <w:rsid w:val="00AB515F"/>
    <w:rsid w:val="00AC19EC"/>
    <w:rsid w:val="00AC2369"/>
    <w:rsid w:val="00AC3F2B"/>
    <w:rsid w:val="00AC56FC"/>
    <w:rsid w:val="00AC617E"/>
    <w:rsid w:val="00AE272B"/>
    <w:rsid w:val="00AE29BF"/>
    <w:rsid w:val="00AE4B28"/>
    <w:rsid w:val="00AE6247"/>
    <w:rsid w:val="00B0395B"/>
    <w:rsid w:val="00B06461"/>
    <w:rsid w:val="00B13772"/>
    <w:rsid w:val="00B146E0"/>
    <w:rsid w:val="00B14EEF"/>
    <w:rsid w:val="00B2383D"/>
    <w:rsid w:val="00B30822"/>
    <w:rsid w:val="00B316B1"/>
    <w:rsid w:val="00B33F07"/>
    <w:rsid w:val="00B402F7"/>
    <w:rsid w:val="00B44D79"/>
    <w:rsid w:val="00B46868"/>
    <w:rsid w:val="00B525AB"/>
    <w:rsid w:val="00B55B98"/>
    <w:rsid w:val="00B56EA2"/>
    <w:rsid w:val="00B57671"/>
    <w:rsid w:val="00B62350"/>
    <w:rsid w:val="00B649D7"/>
    <w:rsid w:val="00B6536D"/>
    <w:rsid w:val="00B659E5"/>
    <w:rsid w:val="00B66D90"/>
    <w:rsid w:val="00B72D69"/>
    <w:rsid w:val="00B73AE5"/>
    <w:rsid w:val="00B77724"/>
    <w:rsid w:val="00B81F9F"/>
    <w:rsid w:val="00B8515C"/>
    <w:rsid w:val="00B97404"/>
    <w:rsid w:val="00BA393A"/>
    <w:rsid w:val="00BA558C"/>
    <w:rsid w:val="00BB228D"/>
    <w:rsid w:val="00BB24B5"/>
    <w:rsid w:val="00BB33D9"/>
    <w:rsid w:val="00BC1503"/>
    <w:rsid w:val="00BC5A4C"/>
    <w:rsid w:val="00BC603C"/>
    <w:rsid w:val="00BC6B47"/>
    <w:rsid w:val="00BD45A0"/>
    <w:rsid w:val="00BE2756"/>
    <w:rsid w:val="00BE48E3"/>
    <w:rsid w:val="00BE5FE4"/>
    <w:rsid w:val="00BE75A9"/>
    <w:rsid w:val="00BF0552"/>
    <w:rsid w:val="00C058AE"/>
    <w:rsid w:val="00C062F4"/>
    <w:rsid w:val="00C12663"/>
    <w:rsid w:val="00C12AB3"/>
    <w:rsid w:val="00C12EA0"/>
    <w:rsid w:val="00C16D25"/>
    <w:rsid w:val="00C20EB1"/>
    <w:rsid w:val="00C35FE7"/>
    <w:rsid w:val="00C36E6F"/>
    <w:rsid w:val="00C471AA"/>
    <w:rsid w:val="00C4772E"/>
    <w:rsid w:val="00C551CB"/>
    <w:rsid w:val="00C56EDD"/>
    <w:rsid w:val="00C60FED"/>
    <w:rsid w:val="00C6190B"/>
    <w:rsid w:val="00C619CD"/>
    <w:rsid w:val="00C61BEA"/>
    <w:rsid w:val="00C67C51"/>
    <w:rsid w:val="00C7767A"/>
    <w:rsid w:val="00C82574"/>
    <w:rsid w:val="00C91F52"/>
    <w:rsid w:val="00C945D9"/>
    <w:rsid w:val="00C96093"/>
    <w:rsid w:val="00C96AF3"/>
    <w:rsid w:val="00CA05F0"/>
    <w:rsid w:val="00CA0F40"/>
    <w:rsid w:val="00CA4021"/>
    <w:rsid w:val="00CA438B"/>
    <w:rsid w:val="00CA7CA7"/>
    <w:rsid w:val="00CB0851"/>
    <w:rsid w:val="00CB362E"/>
    <w:rsid w:val="00CB5A5D"/>
    <w:rsid w:val="00CC11B5"/>
    <w:rsid w:val="00CC3645"/>
    <w:rsid w:val="00CC3DC6"/>
    <w:rsid w:val="00CD23A8"/>
    <w:rsid w:val="00CD261D"/>
    <w:rsid w:val="00CD27A7"/>
    <w:rsid w:val="00CD2DE8"/>
    <w:rsid w:val="00CD508B"/>
    <w:rsid w:val="00CD5901"/>
    <w:rsid w:val="00CE1202"/>
    <w:rsid w:val="00CE179F"/>
    <w:rsid w:val="00CE19A9"/>
    <w:rsid w:val="00CE225E"/>
    <w:rsid w:val="00CE2C2A"/>
    <w:rsid w:val="00CE787A"/>
    <w:rsid w:val="00CF0356"/>
    <w:rsid w:val="00CF1796"/>
    <w:rsid w:val="00CF5B46"/>
    <w:rsid w:val="00D00FF7"/>
    <w:rsid w:val="00D048F1"/>
    <w:rsid w:val="00D06FDC"/>
    <w:rsid w:val="00D14354"/>
    <w:rsid w:val="00D2164E"/>
    <w:rsid w:val="00D26097"/>
    <w:rsid w:val="00D26491"/>
    <w:rsid w:val="00D27113"/>
    <w:rsid w:val="00D312B8"/>
    <w:rsid w:val="00D315FC"/>
    <w:rsid w:val="00D328D6"/>
    <w:rsid w:val="00D36646"/>
    <w:rsid w:val="00D440FF"/>
    <w:rsid w:val="00D44BB7"/>
    <w:rsid w:val="00D45555"/>
    <w:rsid w:val="00D469E6"/>
    <w:rsid w:val="00D5291F"/>
    <w:rsid w:val="00D53B17"/>
    <w:rsid w:val="00D543F3"/>
    <w:rsid w:val="00D54550"/>
    <w:rsid w:val="00D573BC"/>
    <w:rsid w:val="00D604A5"/>
    <w:rsid w:val="00D662AD"/>
    <w:rsid w:val="00D6771F"/>
    <w:rsid w:val="00D706C1"/>
    <w:rsid w:val="00D71D56"/>
    <w:rsid w:val="00D72A22"/>
    <w:rsid w:val="00D73162"/>
    <w:rsid w:val="00D77170"/>
    <w:rsid w:val="00D77AA6"/>
    <w:rsid w:val="00D77DCC"/>
    <w:rsid w:val="00D83135"/>
    <w:rsid w:val="00D8482F"/>
    <w:rsid w:val="00D851F2"/>
    <w:rsid w:val="00D8576A"/>
    <w:rsid w:val="00D90B64"/>
    <w:rsid w:val="00D927C6"/>
    <w:rsid w:val="00D9716C"/>
    <w:rsid w:val="00DA1F68"/>
    <w:rsid w:val="00DA54CF"/>
    <w:rsid w:val="00DB0875"/>
    <w:rsid w:val="00DB3EC7"/>
    <w:rsid w:val="00DB4A4B"/>
    <w:rsid w:val="00DB5F02"/>
    <w:rsid w:val="00DB66AF"/>
    <w:rsid w:val="00DC038C"/>
    <w:rsid w:val="00DC0D86"/>
    <w:rsid w:val="00DC5D06"/>
    <w:rsid w:val="00DC67A6"/>
    <w:rsid w:val="00DD1A13"/>
    <w:rsid w:val="00DD20A6"/>
    <w:rsid w:val="00DE0CF3"/>
    <w:rsid w:val="00DE0ED4"/>
    <w:rsid w:val="00DF084D"/>
    <w:rsid w:val="00DF7617"/>
    <w:rsid w:val="00E05E79"/>
    <w:rsid w:val="00E1095C"/>
    <w:rsid w:val="00E164BB"/>
    <w:rsid w:val="00E20719"/>
    <w:rsid w:val="00E23BDD"/>
    <w:rsid w:val="00E250FB"/>
    <w:rsid w:val="00E317BD"/>
    <w:rsid w:val="00E320DC"/>
    <w:rsid w:val="00E37973"/>
    <w:rsid w:val="00E41757"/>
    <w:rsid w:val="00E4195D"/>
    <w:rsid w:val="00E479CB"/>
    <w:rsid w:val="00E50FBC"/>
    <w:rsid w:val="00E54FC1"/>
    <w:rsid w:val="00E55939"/>
    <w:rsid w:val="00E55C9A"/>
    <w:rsid w:val="00E577DA"/>
    <w:rsid w:val="00E65E30"/>
    <w:rsid w:val="00E700C8"/>
    <w:rsid w:val="00E73336"/>
    <w:rsid w:val="00E81540"/>
    <w:rsid w:val="00E834D7"/>
    <w:rsid w:val="00E863D9"/>
    <w:rsid w:val="00E92E48"/>
    <w:rsid w:val="00EA5714"/>
    <w:rsid w:val="00EA6BC6"/>
    <w:rsid w:val="00EA6EA3"/>
    <w:rsid w:val="00EC0FBD"/>
    <w:rsid w:val="00EC2D7B"/>
    <w:rsid w:val="00EC320A"/>
    <w:rsid w:val="00EC76C2"/>
    <w:rsid w:val="00ED0C44"/>
    <w:rsid w:val="00EE4776"/>
    <w:rsid w:val="00EF65D1"/>
    <w:rsid w:val="00F02600"/>
    <w:rsid w:val="00F065FF"/>
    <w:rsid w:val="00F10704"/>
    <w:rsid w:val="00F20F3A"/>
    <w:rsid w:val="00F23EA4"/>
    <w:rsid w:val="00F2455C"/>
    <w:rsid w:val="00F262AB"/>
    <w:rsid w:val="00F31110"/>
    <w:rsid w:val="00F33DF6"/>
    <w:rsid w:val="00F47488"/>
    <w:rsid w:val="00F4783E"/>
    <w:rsid w:val="00F479A8"/>
    <w:rsid w:val="00F47B6C"/>
    <w:rsid w:val="00F554A9"/>
    <w:rsid w:val="00F556BE"/>
    <w:rsid w:val="00F603FB"/>
    <w:rsid w:val="00F624D3"/>
    <w:rsid w:val="00F66A50"/>
    <w:rsid w:val="00F670BA"/>
    <w:rsid w:val="00F7249D"/>
    <w:rsid w:val="00F73C87"/>
    <w:rsid w:val="00F83032"/>
    <w:rsid w:val="00F83EC3"/>
    <w:rsid w:val="00F95150"/>
    <w:rsid w:val="00F97297"/>
    <w:rsid w:val="00FA6C64"/>
    <w:rsid w:val="00FA7241"/>
    <w:rsid w:val="00FB46BA"/>
    <w:rsid w:val="00FE3D34"/>
    <w:rsid w:val="00FE64D0"/>
    <w:rsid w:val="00FF0543"/>
    <w:rsid w:val="00FF22D2"/>
    <w:rsid w:val="00FF5450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41"/>
    <w:pPr>
      <w:spacing w:line="288" w:lineRule="auto"/>
    </w:pPr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微软雅黑" w:hAnsi="Cambria" w:cs="黑体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FF0"/>
    <w:pPr>
      <w:keepNext/>
      <w:numPr>
        <w:ilvl w:val="1"/>
        <w:numId w:val="1"/>
      </w:numPr>
      <w:outlineLvl w:val="1"/>
    </w:pPr>
    <w:rPr>
      <w:rFonts w:ascii="Cambria" w:eastAsia="微软雅黑" w:hAnsi="Cambria" w:cs="黑体"/>
      <w:b/>
      <w:bCs/>
      <w:iCs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23A8"/>
    <w:pPr>
      <w:keepNext/>
      <w:numPr>
        <w:ilvl w:val="2"/>
        <w:numId w:val="1"/>
      </w:numPr>
      <w:outlineLvl w:val="2"/>
    </w:pPr>
    <w:rPr>
      <w:rFonts w:ascii="Cambria" w:eastAsia="微软雅黑" w:hAnsi="Cambria" w:cs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cs="黑体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cs="黑体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cs="黑体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cs="黑体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黑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p0">
    <w:name w:val="p0"/>
    <w:basedOn w:val="a"/>
    <w:uiPriority w:val="99"/>
    <w:rPr>
      <w:szCs w:val="21"/>
    </w:rPr>
  </w:style>
  <w:style w:type="character" w:customStyle="1" w:styleId="1Char">
    <w:name w:val="标题 1 Char"/>
    <w:link w:val="1"/>
    <w:uiPriority w:val="9"/>
    <w:rPr>
      <w:rFonts w:ascii="Cambria" w:eastAsia="微软雅黑" w:hAnsi="Cambria" w:cs="黑体"/>
      <w:b/>
      <w:bCs/>
      <w:kern w:val="32"/>
      <w:sz w:val="28"/>
      <w:szCs w:val="32"/>
    </w:rPr>
  </w:style>
  <w:style w:type="character" w:customStyle="1" w:styleId="2Char">
    <w:name w:val="标题 2 Char"/>
    <w:link w:val="2"/>
    <w:uiPriority w:val="9"/>
    <w:rsid w:val="00130FF0"/>
    <w:rPr>
      <w:rFonts w:ascii="Cambria" w:eastAsia="微软雅黑" w:hAnsi="Cambria" w:cs="黑体"/>
      <w:b/>
      <w:bCs/>
      <w:iCs/>
      <w:sz w:val="24"/>
      <w:szCs w:val="28"/>
    </w:rPr>
  </w:style>
  <w:style w:type="character" w:customStyle="1" w:styleId="3Char">
    <w:name w:val="标题 3 Char"/>
    <w:link w:val="3"/>
    <w:uiPriority w:val="9"/>
    <w:rsid w:val="00CD23A8"/>
    <w:rPr>
      <w:rFonts w:ascii="Cambria" w:eastAsia="微软雅黑" w:hAnsi="Cambria" w:cs="黑体"/>
      <w:b/>
      <w:bCs/>
      <w:sz w:val="24"/>
      <w:szCs w:val="26"/>
    </w:rPr>
  </w:style>
  <w:style w:type="character" w:customStyle="1" w:styleId="4Char">
    <w:name w:val="标题 4 Char"/>
    <w:link w:val="4"/>
    <w:uiPriority w:val="9"/>
    <w:semiHidden/>
    <w:rPr>
      <w:rFonts w:ascii="Calibri" w:hAnsi="Calibri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ascii="Calibri" w:hAnsi="Calibri" w:cs="黑体"/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Pr>
      <w:rFonts w:ascii="Calibri" w:hAnsi="Calibri" w:cs="黑体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Pr>
      <w:rFonts w:ascii="Calibri" w:hAnsi="Calibri" w:cs="黑体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" w:hAnsi="Calibri" w:cs="黑体"/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hAnsi="Cambria" w:cs="黑体"/>
      <w:sz w:val="22"/>
      <w:szCs w:val="22"/>
    </w:rPr>
  </w:style>
  <w:style w:type="character" w:customStyle="1" w:styleId="Char0">
    <w:name w:val="页眉 Char"/>
    <w:link w:val="a4"/>
    <w:uiPriority w:val="99"/>
    <w:rPr>
      <w:rFonts w:cs="Times New Roman"/>
      <w:kern w:val="0"/>
      <w:sz w:val="18"/>
      <w:szCs w:val="18"/>
    </w:rPr>
  </w:style>
  <w:style w:type="character" w:customStyle="1" w:styleId="Char">
    <w:name w:val="页脚 Char"/>
    <w:link w:val="a3"/>
    <w:uiPriority w:val="99"/>
    <w:rPr>
      <w:rFonts w:cs="Times New Roman"/>
      <w:kern w:val="0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B56EA2"/>
    <w:rPr>
      <w:sz w:val="18"/>
      <w:szCs w:val="18"/>
    </w:rPr>
  </w:style>
  <w:style w:type="character" w:customStyle="1" w:styleId="Char1">
    <w:name w:val="批注框文本 Char"/>
    <w:link w:val="a6"/>
    <w:semiHidden/>
    <w:rsid w:val="00B56EA2"/>
    <w:rPr>
      <w:rFonts w:ascii="Calibri" w:hAnsi="Calibri"/>
      <w:sz w:val="18"/>
      <w:szCs w:val="18"/>
    </w:rPr>
  </w:style>
  <w:style w:type="character" w:styleId="a7">
    <w:name w:val="annotation reference"/>
    <w:semiHidden/>
    <w:unhideWhenUsed/>
    <w:rsid w:val="005215B3"/>
    <w:rPr>
      <w:sz w:val="21"/>
      <w:szCs w:val="21"/>
    </w:rPr>
  </w:style>
  <w:style w:type="paragraph" w:styleId="a8">
    <w:name w:val="annotation text"/>
    <w:basedOn w:val="a"/>
    <w:link w:val="Char2"/>
    <w:unhideWhenUsed/>
    <w:rsid w:val="005215B3"/>
  </w:style>
  <w:style w:type="character" w:customStyle="1" w:styleId="Char2">
    <w:name w:val="批注文字 Char"/>
    <w:link w:val="a8"/>
    <w:rsid w:val="005215B3"/>
    <w:rPr>
      <w:rFonts w:ascii="Calibri" w:hAnsi="Calibri"/>
      <w:sz w:val="24"/>
      <w:szCs w:val="24"/>
    </w:rPr>
  </w:style>
  <w:style w:type="paragraph" w:styleId="a9">
    <w:name w:val="annotation subject"/>
    <w:basedOn w:val="a8"/>
    <w:next w:val="a8"/>
    <w:link w:val="Char3"/>
    <w:semiHidden/>
    <w:unhideWhenUsed/>
    <w:rsid w:val="005215B3"/>
    <w:rPr>
      <w:b/>
      <w:bCs/>
    </w:rPr>
  </w:style>
  <w:style w:type="character" w:customStyle="1" w:styleId="Char3">
    <w:name w:val="批注主题 Char"/>
    <w:link w:val="a9"/>
    <w:semiHidden/>
    <w:rsid w:val="005215B3"/>
    <w:rPr>
      <w:rFonts w:ascii="Calibri" w:hAnsi="Calibri"/>
      <w:b/>
      <w:bCs/>
      <w:sz w:val="24"/>
      <w:szCs w:val="24"/>
    </w:rPr>
  </w:style>
  <w:style w:type="table" w:styleId="aa">
    <w:name w:val="Table Grid"/>
    <w:basedOn w:val="a1"/>
    <w:uiPriority w:val="99"/>
    <w:unhideWhenUsed/>
    <w:rsid w:val="0056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段"/>
    <w:rsid w:val="00492B01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styleId="ac">
    <w:name w:val="Hyperlink"/>
    <w:unhideWhenUsed/>
    <w:rsid w:val="002B6A11"/>
    <w:rPr>
      <w:color w:val="0000FF"/>
      <w:u w:val="single"/>
    </w:rPr>
  </w:style>
  <w:style w:type="character" w:styleId="ad">
    <w:name w:val="FollowedHyperlink"/>
    <w:semiHidden/>
    <w:unhideWhenUsed/>
    <w:rsid w:val="009456BB"/>
    <w:rPr>
      <w:color w:val="800080"/>
      <w:u w:val="single"/>
    </w:rPr>
  </w:style>
  <w:style w:type="paragraph" w:styleId="ae">
    <w:name w:val="Revision"/>
    <w:hidden/>
    <w:uiPriority w:val="99"/>
    <w:semiHidden/>
    <w:rsid w:val="005A0EDA"/>
    <w:rPr>
      <w:rFonts w:ascii="Calibri" w:hAnsi="Calibri"/>
      <w:sz w:val="24"/>
      <w:szCs w:val="24"/>
    </w:rPr>
  </w:style>
  <w:style w:type="paragraph" w:styleId="af">
    <w:name w:val="List Paragraph"/>
    <w:basedOn w:val="a"/>
    <w:uiPriority w:val="34"/>
    <w:qFormat/>
    <w:rsid w:val="00D8482F"/>
    <w:pPr>
      <w:ind w:firstLineChars="200" w:firstLine="420"/>
    </w:pPr>
  </w:style>
  <w:style w:type="table" w:customStyle="1" w:styleId="PlainTable1">
    <w:name w:val="Plain Table 1"/>
    <w:basedOn w:val="a1"/>
    <w:uiPriority w:val="41"/>
    <w:rsid w:val="009221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0">
    <w:name w:val="Placeholder Text"/>
    <w:basedOn w:val="a0"/>
    <w:uiPriority w:val="99"/>
    <w:semiHidden/>
    <w:rsid w:val="006549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41"/>
    <w:pPr>
      <w:spacing w:line="288" w:lineRule="auto"/>
    </w:pPr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微软雅黑" w:hAnsi="Cambria" w:cs="黑体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FF0"/>
    <w:pPr>
      <w:keepNext/>
      <w:numPr>
        <w:ilvl w:val="1"/>
        <w:numId w:val="1"/>
      </w:numPr>
      <w:outlineLvl w:val="1"/>
    </w:pPr>
    <w:rPr>
      <w:rFonts w:ascii="Cambria" w:eastAsia="微软雅黑" w:hAnsi="Cambria" w:cs="黑体"/>
      <w:b/>
      <w:bCs/>
      <w:iCs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23A8"/>
    <w:pPr>
      <w:keepNext/>
      <w:numPr>
        <w:ilvl w:val="2"/>
        <w:numId w:val="1"/>
      </w:numPr>
      <w:outlineLvl w:val="2"/>
    </w:pPr>
    <w:rPr>
      <w:rFonts w:ascii="Cambria" w:eastAsia="微软雅黑" w:hAnsi="Cambria" w:cs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cs="黑体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cs="黑体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cs="黑体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cs="黑体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黑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p0">
    <w:name w:val="p0"/>
    <w:basedOn w:val="a"/>
    <w:uiPriority w:val="99"/>
    <w:rPr>
      <w:szCs w:val="21"/>
    </w:rPr>
  </w:style>
  <w:style w:type="character" w:customStyle="1" w:styleId="1Char">
    <w:name w:val="标题 1 Char"/>
    <w:link w:val="1"/>
    <w:uiPriority w:val="9"/>
    <w:rPr>
      <w:rFonts w:ascii="Cambria" w:eastAsia="微软雅黑" w:hAnsi="Cambria" w:cs="黑体"/>
      <w:b/>
      <w:bCs/>
      <w:kern w:val="32"/>
      <w:sz w:val="28"/>
      <w:szCs w:val="32"/>
    </w:rPr>
  </w:style>
  <w:style w:type="character" w:customStyle="1" w:styleId="2Char">
    <w:name w:val="标题 2 Char"/>
    <w:link w:val="2"/>
    <w:uiPriority w:val="9"/>
    <w:rsid w:val="00130FF0"/>
    <w:rPr>
      <w:rFonts w:ascii="Cambria" w:eastAsia="微软雅黑" w:hAnsi="Cambria" w:cs="黑体"/>
      <w:b/>
      <w:bCs/>
      <w:iCs/>
      <w:sz w:val="24"/>
      <w:szCs w:val="28"/>
    </w:rPr>
  </w:style>
  <w:style w:type="character" w:customStyle="1" w:styleId="3Char">
    <w:name w:val="标题 3 Char"/>
    <w:link w:val="3"/>
    <w:uiPriority w:val="9"/>
    <w:rsid w:val="00CD23A8"/>
    <w:rPr>
      <w:rFonts w:ascii="Cambria" w:eastAsia="微软雅黑" w:hAnsi="Cambria" w:cs="黑体"/>
      <w:b/>
      <w:bCs/>
      <w:sz w:val="24"/>
      <w:szCs w:val="26"/>
    </w:rPr>
  </w:style>
  <w:style w:type="character" w:customStyle="1" w:styleId="4Char">
    <w:name w:val="标题 4 Char"/>
    <w:link w:val="4"/>
    <w:uiPriority w:val="9"/>
    <w:semiHidden/>
    <w:rPr>
      <w:rFonts w:ascii="Calibri" w:hAnsi="Calibri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ascii="Calibri" w:hAnsi="Calibri" w:cs="黑体"/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Pr>
      <w:rFonts w:ascii="Calibri" w:hAnsi="Calibri" w:cs="黑体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Pr>
      <w:rFonts w:ascii="Calibri" w:hAnsi="Calibri" w:cs="黑体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" w:hAnsi="Calibri" w:cs="黑体"/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hAnsi="Cambria" w:cs="黑体"/>
      <w:sz w:val="22"/>
      <w:szCs w:val="22"/>
    </w:rPr>
  </w:style>
  <w:style w:type="character" w:customStyle="1" w:styleId="Char0">
    <w:name w:val="页眉 Char"/>
    <w:link w:val="a4"/>
    <w:uiPriority w:val="99"/>
    <w:rPr>
      <w:rFonts w:cs="Times New Roman"/>
      <w:kern w:val="0"/>
      <w:sz w:val="18"/>
      <w:szCs w:val="18"/>
    </w:rPr>
  </w:style>
  <w:style w:type="character" w:customStyle="1" w:styleId="Char">
    <w:name w:val="页脚 Char"/>
    <w:link w:val="a3"/>
    <w:uiPriority w:val="99"/>
    <w:rPr>
      <w:rFonts w:cs="Times New Roman"/>
      <w:kern w:val="0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B56EA2"/>
    <w:rPr>
      <w:sz w:val="18"/>
      <w:szCs w:val="18"/>
    </w:rPr>
  </w:style>
  <w:style w:type="character" w:customStyle="1" w:styleId="Char1">
    <w:name w:val="批注框文本 Char"/>
    <w:link w:val="a6"/>
    <w:semiHidden/>
    <w:rsid w:val="00B56EA2"/>
    <w:rPr>
      <w:rFonts w:ascii="Calibri" w:hAnsi="Calibri"/>
      <w:sz w:val="18"/>
      <w:szCs w:val="18"/>
    </w:rPr>
  </w:style>
  <w:style w:type="character" w:styleId="a7">
    <w:name w:val="annotation reference"/>
    <w:semiHidden/>
    <w:unhideWhenUsed/>
    <w:rsid w:val="005215B3"/>
    <w:rPr>
      <w:sz w:val="21"/>
      <w:szCs w:val="21"/>
    </w:rPr>
  </w:style>
  <w:style w:type="paragraph" w:styleId="a8">
    <w:name w:val="annotation text"/>
    <w:basedOn w:val="a"/>
    <w:link w:val="Char2"/>
    <w:unhideWhenUsed/>
    <w:rsid w:val="005215B3"/>
  </w:style>
  <w:style w:type="character" w:customStyle="1" w:styleId="Char2">
    <w:name w:val="批注文字 Char"/>
    <w:link w:val="a8"/>
    <w:rsid w:val="005215B3"/>
    <w:rPr>
      <w:rFonts w:ascii="Calibri" w:hAnsi="Calibri"/>
      <w:sz w:val="24"/>
      <w:szCs w:val="24"/>
    </w:rPr>
  </w:style>
  <w:style w:type="paragraph" w:styleId="a9">
    <w:name w:val="annotation subject"/>
    <w:basedOn w:val="a8"/>
    <w:next w:val="a8"/>
    <w:link w:val="Char3"/>
    <w:semiHidden/>
    <w:unhideWhenUsed/>
    <w:rsid w:val="005215B3"/>
    <w:rPr>
      <w:b/>
      <w:bCs/>
    </w:rPr>
  </w:style>
  <w:style w:type="character" w:customStyle="1" w:styleId="Char3">
    <w:name w:val="批注主题 Char"/>
    <w:link w:val="a9"/>
    <w:semiHidden/>
    <w:rsid w:val="005215B3"/>
    <w:rPr>
      <w:rFonts w:ascii="Calibri" w:hAnsi="Calibri"/>
      <w:b/>
      <w:bCs/>
      <w:sz w:val="24"/>
      <w:szCs w:val="24"/>
    </w:rPr>
  </w:style>
  <w:style w:type="table" w:styleId="aa">
    <w:name w:val="Table Grid"/>
    <w:basedOn w:val="a1"/>
    <w:uiPriority w:val="99"/>
    <w:unhideWhenUsed/>
    <w:rsid w:val="0056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段"/>
    <w:rsid w:val="00492B01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styleId="ac">
    <w:name w:val="Hyperlink"/>
    <w:unhideWhenUsed/>
    <w:rsid w:val="002B6A11"/>
    <w:rPr>
      <w:color w:val="0000FF"/>
      <w:u w:val="single"/>
    </w:rPr>
  </w:style>
  <w:style w:type="character" w:styleId="ad">
    <w:name w:val="FollowedHyperlink"/>
    <w:semiHidden/>
    <w:unhideWhenUsed/>
    <w:rsid w:val="009456BB"/>
    <w:rPr>
      <w:color w:val="800080"/>
      <w:u w:val="single"/>
    </w:rPr>
  </w:style>
  <w:style w:type="paragraph" w:styleId="ae">
    <w:name w:val="Revision"/>
    <w:hidden/>
    <w:uiPriority w:val="99"/>
    <w:semiHidden/>
    <w:rsid w:val="005A0EDA"/>
    <w:rPr>
      <w:rFonts w:ascii="Calibri" w:hAnsi="Calibri"/>
      <w:sz w:val="24"/>
      <w:szCs w:val="24"/>
    </w:rPr>
  </w:style>
  <w:style w:type="paragraph" w:styleId="af">
    <w:name w:val="List Paragraph"/>
    <w:basedOn w:val="a"/>
    <w:uiPriority w:val="34"/>
    <w:qFormat/>
    <w:rsid w:val="00D8482F"/>
    <w:pPr>
      <w:ind w:firstLineChars="200" w:firstLine="420"/>
    </w:pPr>
  </w:style>
  <w:style w:type="table" w:customStyle="1" w:styleId="PlainTable1">
    <w:name w:val="Plain Table 1"/>
    <w:basedOn w:val="a1"/>
    <w:uiPriority w:val="41"/>
    <w:rsid w:val="009221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0">
    <w:name w:val="Placeholder Text"/>
    <w:basedOn w:val="a0"/>
    <w:uiPriority w:val="99"/>
    <w:semiHidden/>
    <w:rsid w:val="00654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129BF5-81A4-499A-8F67-40488D2F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16</Pages>
  <Words>1265</Words>
  <Characters>7213</Characters>
  <Application>Microsoft Office Word</Application>
  <DocSecurity>0</DocSecurity>
  <Lines>60</Lines>
  <Paragraphs>16</Paragraphs>
  <ScaleCrop>false</ScaleCrop>
  <Company>Microsoft</Company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密级：□公开 ■秘密 □机密 □绝密  保密期：     年</dc:title>
  <dc:creator>曲军伟</dc:creator>
  <cp:lastModifiedBy>gary</cp:lastModifiedBy>
  <cp:revision>266</cp:revision>
  <cp:lastPrinted>2017-03-22T03:34:00Z</cp:lastPrinted>
  <dcterms:created xsi:type="dcterms:W3CDTF">2015-08-14T07:19:00Z</dcterms:created>
  <dcterms:modified xsi:type="dcterms:W3CDTF">2017-09-08T02:59:00Z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