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5C8" w:rsidRPr="00473EA9" w:rsidRDefault="00473EA9">
      <w:pPr>
        <w:rPr>
          <w:b/>
          <w:sz w:val="32"/>
          <w:lang w:val="en-GB"/>
        </w:rPr>
      </w:pPr>
      <w:r w:rsidRPr="00473EA9">
        <w:rPr>
          <w:b/>
          <w:sz w:val="32"/>
          <w:lang w:val="en-GB"/>
        </w:rPr>
        <w:t xml:space="preserve">Comparisons, contrasts and criticisms </w:t>
      </w:r>
      <w:r>
        <w:rPr>
          <w:b/>
          <w:sz w:val="32"/>
          <w:lang w:val="en-GB"/>
        </w:rPr>
        <w:t xml:space="preserve">(AO2) </w:t>
      </w:r>
      <w:r w:rsidRPr="00473EA9">
        <w:rPr>
          <w:b/>
          <w:sz w:val="32"/>
          <w:lang w:val="en-GB"/>
        </w:rPr>
        <w:t>of techniques for investigating the brain</w:t>
      </w:r>
    </w:p>
    <w:tbl>
      <w:tblPr>
        <w:tblStyle w:val="TableGrid"/>
        <w:tblW w:w="0" w:type="auto"/>
        <w:tblLook w:val="04A0"/>
      </w:tblPr>
      <w:tblGrid>
        <w:gridCol w:w="1384"/>
        <w:gridCol w:w="3295"/>
        <w:gridCol w:w="3296"/>
        <w:gridCol w:w="3296"/>
        <w:gridCol w:w="3296"/>
      </w:tblGrid>
      <w:tr w:rsidR="00473EA9" w:rsidTr="00473EA9">
        <w:tc>
          <w:tcPr>
            <w:tcW w:w="1384" w:type="dxa"/>
          </w:tcPr>
          <w:p w:rsidR="00473EA9" w:rsidRPr="00473EA9" w:rsidRDefault="00473EA9">
            <w:pPr>
              <w:rPr>
                <w:b/>
                <w:lang w:val="en-GB"/>
              </w:rPr>
            </w:pPr>
          </w:p>
        </w:tc>
        <w:tc>
          <w:tcPr>
            <w:tcW w:w="3295" w:type="dxa"/>
          </w:tcPr>
          <w:p w:rsidR="00473EA9" w:rsidRPr="00473EA9" w:rsidRDefault="00473EA9" w:rsidP="00473EA9">
            <w:pPr>
              <w:jc w:val="center"/>
              <w:rPr>
                <w:b/>
                <w:lang w:val="en-GB"/>
              </w:rPr>
            </w:pPr>
            <w:r w:rsidRPr="00473EA9">
              <w:rPr>
                <w:b/>
                <w:lang w:val="en-GB"/>
              </w:rPr>
              <w:t>Post mortem</w:t>
            </w:r>
          </w:p>
        </w:tc>
        <w:tc>
          <w:tcPr>
            <w:tcW w:w="3296" w:type="dxa"/>
          </w:tcPr>
          <w:p w:rsidR="00473EA9" w:rsidRPr="00473EA9" w:rsidRDefault="00473EA9" w:rsidP="00473EA9">
            <w:pPr>
              <w:jc w:val="center"/>
              <w:rPr>
                <w:b/>
                <w:lang w:val="en-GB"/>
              </w:rPr>
            </w:pPr>
            <w:r w:rsidRPr="00473EA9">
              <w:rPr>
                <w:b/>
                <w:lang w:val="en-GB"/>
              </w:rPr>
              <w:t>MRI scan</w:t>
            </w:r>
          </w:p>
        </w:tc>
        <w:tc>
          <w:tcPr>
            <w:tcW w:w="3296" w:type="dxa"/>
          </w:tcPr>
          <w:p w:rsidR="00473EA9" w:rsidRPr="00473EA9" w:rsidRDefault="00473EA9" w:rsidP="00473EA9">
            <w:pPr>
              <w:jc w:val="center"/>
              <w:rPr>
                <w:b/>
                <w:lang w:val="en-GB"/>
              </w:rPr>
            </w:pPr>
            <w:r w:rsidRPr="00473EA9">
              <w:rPr>
                <w:b/>
                <w:lang w:val="en-GB"/>
              </w:rPr>
              <w:t>PET scan</w:t>
            </w:r>
          </w:p>
        </w:tc>
        <w:tc>
          <w:tcPr>
            <w:tcW w:w="3296" w:type="dxa"/>
          </w:tcPr>
          <w:p w:rsidR="00473EA9" w:rsidRPr="00473EA9" w:rsidRDefault="00473EA9" w:rsidP="00473EA9">
            <w:pPr>
              <w:jc w:val="center"/>
              <w:rPr>
                <w:b/>
                <w:lang w:val="en-GB"/>
              </w:rPr>
            </w:pPr>
            <w:r w:rsidRPr="00473EA9">
              <w:rPr>
                <w:b/>
                <w:lang w:val="en-GB"/>
              </w:rPr>
              <w:t>EEG</w:t>
            </w:r>
          </w:p>
        </w:tc>
      </w:tr>
      <w:tr w:rsidR="00473EA9" w:rsidTr="00473EA9">
        <w:trPr>
          <w:trHeight w:val="1588"/>
        </w:trPr>
        <w:tc>
          <w:tcPr>
            <w:tcW w:w="1384" w:type="dxa"/>
          </w:tcPr>
          <w:p w:rsidR="00473EA9" w:rsidRDefault="00473EA9">
            <w:pPr>
              <w:rPr>
                <w:lang w:val="en-GB"/>
              </w:rPr>
            </w:pPr>
            <w:r>
              <w:rPr>
                <w:lang w:val="en-GB"/>
              </w:rPr>
              <w:t>Level of structural detail</w:t>
            </w:r>
          </w:p>
        </w:tc>
        <w:tc>
          <w:tcPr>
            <w:tcW w:w="3295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</w:tr>
      <w:tr w:rsidR="00473EA9" w:rsidTr="00473EA9">
        <w:trPr>
          <w:trHeight w:val="1588"/>
        </w:trPr>
        <w:tc>
          <w:tcPr>
            <w:tcW w:w="1384" w:type="dxa"/>
          </w:tcPr>
          <w:p w:rsidR="00473EA9" w:rsidRDefault="00473EA9">
            <w:pPr>
              <w:rPr>
                <w:lang w:val="en-GB"/>
              </w:rPr>
            </w:pPr>
            <w:r>
              <w:rPr>
                <w:lang w:val="en-GB"/>
              </w:rPr>
              <w:t>Level of functional detail (activity levels)</w:t>
            </w:r>
          </w:p>
        </w:tc>
        <w:tc>
          <w:tcPr>
            <w:tcW w:w="3295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</w:tr>
      <w:tr w:rsidR="00473EA9" w:rsidTr="00473EA9">
        <w:trPr>
          <w:trHeight w:val="1588"/>
        </w:trPr>
        <w:tc>
          <w:tcPr>
            <w:tcW w:w="1384" w:type="dxa"/>
          </w:tcPr>
          <w:p w:rsidR="00473EA9" w:rsidRDefault="00473EA9">
            <w:pPr>
              <w:rPr>
                <w:lang w:val="en-GB"/>
              </w:rPr>
            </w:pPr>
            <w:r>
              <w:rPr>
                <w:lang w:val="en-GB"/>
              </w:rPr>
              <w:t>Temporal resolution (tracking of change over time)</w:t>
            </w:r>
          </w:p>
        </w:tc>
        <w:tc>
          <w:tcPr>
            <w:tcW w:w="3295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</w:tr>
      <w:tr w:rsidR="00473EA9" w:rsidTr="00473EA9">
        <w:trPr>
          <w:trHeight w:val="1588"/>
        </w:trPr>
        <w:tc>
          <w:tcPr>
            <w:tcW w:w="1384" w:type="dxa"/>
          </w:tcPr>
          <w:p w:rsidR="00473EA9" w:rsidRDefault="00473EA9">
            <w:pPr>
              <w:rPr>
                <w:lang w:val="en-GB"/>
              </w:rPr>
            </w:pPr>
            <w:r>
              <w:rPr>
                <w:lang w:val="en-GB"/>
              </w:rPr>
              <w:t>Ease of relating brain to behavioural data</w:t>
            </w:r>
          </w:p>
        </w:tc>
        <w:tc>
          <w:tcPr>
            <w:tcW w:w="3295" w:type="dxa"/>
          </w:tcPr>
          <w:p w:rsidR="005E7D03" w:rsidRDefault="005E7D03">
            <w:pPr>
              <w:rPr>
                <w:lang w:val="en-GB"/>
              </w:rPr>
            </w:pPr>
          </w:p>
          <w:p w:rsidR="00473EA9" w:rsidRPr="005E7D03" w:rsidRDefault="00473EA9" w:rsidP="005E7D03">
            <w:pPr>
              <w:jc w:val="right"/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</w:tr>
      <w:tr w:rsidR="00473EA9" w:rsidTr="00473EA9">
        <w:trPr>
          <w:trHeight w:val="1588"/>
        </w:trPr>
        <w:tc>
          <w:tcPr>
            <w:tcW w:w="1384" w:type="dxa"/>
          </w:tcPr>
          <w:p w:rsidR="00473EA9" w:rsidRDefault="00473EA9">
            <w:pPr>
              <w:rPr>
                <w:lang w:val="en-GB"/>
              </w:rPr>
            </w:pPr>
            <w:r>
              <w:rPr>
                <w:lang w:val="en-GB"/>
              </w:rPr>
              <w:t>Practical issues</w:t>
            </w:r>
          </w:p>
        </w:tc>
        <w:tc>
          <w:tcPr>
            <w:tcW w:w="3295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</w:tr>
      <w:tr w:rsidR="00473EA9" w:rsidTr="00473EA9">
        <w:trPr>
          <w:trHeight w:val="1588"/>
        </w:trPr>
        <w:tc>
          <w:tcPr>
            <w:tcW w:w="1384" w:type="dxa"/>
          </w:tcPr>
          <w:p w:rsidR="00473EA9" w:rsidRDefault="00473EA9">
            <w:pPr>
              <w:rPr>
                <w:lang w:val="en-GB"/>
              </w:rPr>
            </w:pPr>
            <w:r>
              <w:rPr>
                <w:lang w:val="en-GB"/>
              </w:rPr>
              <w:t>Ethical issues</w:t>
            </w:r>
          </w:p>
        </w:tc>
        <w:tc>
          <w:tcPr>
            <w:tcW w:w="3295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  <w:tc>
          <w:tcPr>
            <w:tcW w:w="3296" w:type="dxa"/>
          </w:tcPr>
          <w:p w:rsidR="00473EA9" w:rsidRDefault="00473EA9">
            <w:pPr>
              <w:rPr>
                <w:lang w:val="en-GB"/>
              </w:rPr>
            </w:pPr>
          </w:p>
        </w:tc>
      </w:tr>
    </w:tbl>
    <w:p w:rsidR="00473EA9" w:rsidRPr="00473EA9" w:rsidRDefault="00473EA9">
      <w:pPr>
        <w:rPr>
          <w:lang w:val="en-GB"/>
        </w:rPr>
      </w:pPr>
    </w:p>
    <w:sectPr w:rsidR="00473EA9" w:rsidRPr="00473EA9" w:rsidSect="00473E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3EA9"/>
    <w:rsid w:val="002F55C8"/>
    <w:rsid w:val="00473EA9"/>
    <w:rsid w:val="005E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E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cp:lastPrinted>2012-01-26T16:25:00Z</cp:lastPrinted>
  <dcterms:created xsi:type="dcterms:W3CDTF">2012-01-26T16:20:00Z</dcterms:created>
  <dcterms:modified xsi:type="dcterms:W3CDTF">2012-01-26T16:41:00Z</dcterms:modified>
</cp:coreProperties>
</file>