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F2" w:rsidRPr="00903FF1" w:rsidRDefault="00A162F2" w:rsidP="00A162F2">
      <w:pPr>
        <w:spacing w:line="360" w:lineRule="auto"/>
        <w:jc w:val="center"/>
        <w:rPr>
          <w:b/>
          <w:sz w:val="28"/>
          <w:szCs w:val="28"/>
        </w:rPr>
      </w:pPr>
      <w:bookmarkStart w:id="0" w:name="_Toc417373684"/>
      <w:r w:rsidRPr="00903FF1">
        <w:rPr>
          <w:b/>
          <w:sz w:val="28"/>
          <w:szCs w:val="28"/>
        </w:rPr>
        <w:t>CHAPTER 5</w:t>
      </w:r>
      <w:bookmarkStart w:id="1" w:name="_GoBack"/>
      <w:bookmarkEnd w:id="0"/>
      <w:bookmarkEnd w:id="1"/>
    </w:p>
    <w:p w:rsidR="00A162F2" w:rsidRPr="00903FF1" w:rsidRDefault="00A162F2" w:rsidP="00A162F2">
      <w:pPr>
        <w:spacing w:line="360" w:lineRule="auto"/>
        <w:jc w:val="center"/>
        <w:rPr>
          <w:b/>
          <w:sz w:val="28"/>
          <w:szCs w:val="28"/>
        </w:rPr>
      </w:pPr>
      <w:bookmarkStart w:id="2" w:name="_Toc417373685"/>
      <w:r w:rsidRPr="00903FF1">
        <w:rPr>
          <w:b/>
          <w:sz w:val="28"/>
          <w:szCs w:val="28"/>
        </w:rPr>
        <w:t>CONCLUSION</w:t>
      </w:r>
      <w:bookmarkEnd w:id="2"/>
    </w:p>
    <w:p w:rsidR="00A162F2" w:rsidRPr="00A461D4" w:rsidRDefault="00A461D4" w:rsidP="00A162F2">
      <w:pPr>
        <w:autoSpaceDE w:val="0"/>
        <w:autoSpaceDN w:val="0"/>
        <w:adjustRightInd w:val="0"/>
        <w:spacing w:after="0" w:line="360" w:lineRule="auto"/>
        <w:rPr>
          <w:rFonts w:cs="Times New Roman"/>
          <w:b/>
          <w:color w:val="000000"/>
          <w:sz w:val="24"/>
          <w:szCs w:val="24"/>
        </w:rPr>
      </w:pPr>
      <w:r w:rsidRPr="00A461D4">
        <w:rPr>
          <w:rFonts w:cs="Times New Roman"/>
          <w:b/>
          <w:color w:val="000000"/>
          <w:sz w:val="24"/>
          <w:szCs w:val="24"/>
        </w:rPr>
        <w:t>5.1. Conclusion</w:t>
      </w:r>
    </w:p>
    <w:p w:rsidR="00A162F2" w:rsidRPr="00B55328" w:rsidRDefault="00A162F2" w:rsidP="00A162F2">
      <w:pPr>
        <w:autoSpaceDE w:val="0"/>
        <w:autoSpaceDN w:val="0"/>
        <w:adjustRightInd w:val="0"/>
        <w:spacing w:after="0" w:line="360" w:lineRule="auto"/>
        <w:rPr>
          <w:rFonts w:cs="Times New Roman"/>
          <w:color w:val="000000"/>
          <w:sz w:val="24"/>
          <w:szCs w:val="24"/>
        </w:rPr>
      </w:pPr>
      <w:r w:rsidRPr="00B55328">
        <w:rPr>
          <w:rFonts w:cs="Times New Roman"/>
          <w:color w:val="000000"/>
          <w:sz w:val="24"/>
          <w:szCs w:val="24"/>
        </w:rPr>
        <w:t>We have presented the implementation of a technique to Detect PCB err</w:t>
      </w:r>
      <w:r>
        <w:rPr>
          <w:rFonts w:cs="Times New Roman"/>
          <w:color w:val="000000"/>
          <w:sz w:val="24"/>
          <w:szCs w:val="24"/>
        </w:rPr>
        <w:t>ors and classify them via MATLAB</w:t>
      </w:r>
      <w:r w:rsidRPr="00B55328">
        <w:rPr>
          <w:rFonts w:cs="Times New Roman"/>
          <w:color w:val="000000"/>
          <w:sz w:val="24"/>
          <w:szCs w:val="24"/>
        </w:rPr>
        <w:t>. Our technique shows that it is feasible to use the software and detect the errors present in PCB so that further malfunction can be avoided. Its objective is to detect the errors that are present in PCB during Mass Production. It can also be used in small scale like using it in college labs to detect the errors in PCB which engineering students have to make for their courses. We believe that PCB making or production can be increased efficiently and error rates can be reduced significantly by using this software.</w:t>
      </w:r>
    </w:p>
    <w:p w:rsidR="00A162F2" w:rsidRPr="00B55328" w:rsidRDefault="00A162F2" w:rsidP="00A162F2">
      <w:pPr>
        <w:autoSpaceDE w:val="0"/>
        <w:autoSpaceDN w:val="0"/>
        <w:adjustRightInd w:val="0"/>
        <w:spacing w:after="0" w:line="360" w:lineRule="auto"/>
        <w:rPr>
          <w:rFonts w:cs="Times New Roman"/>
          <w:color w:val="000000"/>
          <w:sz w:val="28"/>
          <w:szCs w:val="28"/>
        </w:rPr>
      </w:pPr>
    </w:p>
    <w:p w:rsidR="00A162F2" w:rsidRPr="00B55328" w:rsidRDefault="00A162F2" w:rsidP="00A162F2">
      <w:pPr>
        <w:autoSpaceDE w:val="0"/>
        <w:autoSpaceDN w:val="0"/>
        <w:adjustRightInd w:val="0"/>
        <w:spacing w:after="0" w:line="360" w:lineRule="auto"/>
        <w:jc w:val="center"/>
        <w:rPr>
          <w:rFonts w:cs="Times New Roman"/>
          <w:color w:val="000000"/>
          <w:sz w:val="36"/>
          <w:szCs w:val="36"/>
        </w:rPr>
      </w:pPr>
    </w:p>
    <w:p w:rsidR="00A162F2" w:rsidRPr="00B55328" w:rsidRDefault="00A162F2" w:rsidP="00A162F2">
      <w:pPr>
        <w:autoSpaceDE w:val="0"/>
        <w:autoSpaceDN w:val="0"/>
        <w:adjustRightInd w:val="0"/>
        <w:spacing w:after="0" w:line="360" w:lineRule="auto"/>
        <w:jc w:val="center"/>
        <w:rPr>
          <w:rFonts w:cs="Times New Roman"/>
          <w:color w:val="000000"/>
          <w:sz w:val="36"/>
          <w:szCs w:val="36"/>
        </w:rPr>
      </w:pPr>
    </w:p>
    <w:p w:rsidR="00A162F2" w:rsidRPr="00B55328" w:rsidRDefault="00A162F2" w:rsidP="00A162F2">
      <w:pPr>
        <w:autoSpaceDE w:val="0"/>
        <w:autoSpaceDN w:val="0"/>
        <w:adjustRightInd w:val="0"/>
        <w:spacing w:after="0" w:line="360" w:lineRule="auto"/>
        <w:jc w:val="center"/>
        <w:rPr>
          <w:rFonts w:cs="Times New Roman"/>
          <w:color w:val="000000"/>
          <w:sz w:val="36"/>
          <w:szCs w:val="36"/>
        </w:rPr>
      </w:pPr>
    </w:p>
    <w:p w:rsidR="00A162F2" w:rsidRPr="00B55328" w:rsidRDefault="00A162F2" w:rsidP="00A162F2">
      <w:pPr>
        <w:autoSpaceDE w:val="0"/>
        <w:autoSpaceDN w:val="0"/>
        <w:adjustRightInd w:val="0"/>
        <w:spacing w:after="0" w:line="360" w:lineRule="auto"/>
        <w:jc w:val="center"/>
        <w:rPr>
          <w:rFonts w:cs="Times New Roman"/>
          <w:color w:val="000000"/>
          <w:sz w:val="36"/>
          <w:szCs w:val="36"/>
        </w:rPr>
      </w:pPr>
    </w:p>
    <w:p w:rsidR="00A162F2" w:rsidRPr="00B55328" w:rsidRDefault="00A162F2" w:rsidP="00A162F2">
      <w:pPr>
        <w:autoSpaceDE w:val="0"/>
        <w:autoSpaceDN w:val="0"/>
        <w:adjustRightInd w:val="0"/>
        <w:spacing w:after="0" w:line="360" w:lineRule="auto"/>
        <w:jc w:val="center"/>
        <w:rPr>
          <w:rFonts w:cs="Times New Roman"/>
          <w:color w:val="000000"/>
          <w:sz w:val="36"/>
          <w:szCs w:val="36"/>
        </w:rPr>
      </w:pPr>
    </w:p>
    <w:p w:rsidR="00A162F2" w:rsidRPr="00B55328" w:rsidRDefault="00A162F2" w:rsidP="00A162F2">
      <w:pPr>
        <w:spacing w:line="360" w:lineRule="auto"/>
        <w:rPr>
          <w:rFonts w:cs="Times New Roman"/>
          <w:color w:val="000000"/>
          <w:sz w:val="36"/>
          <w:szCs w:val="36"/>
        </w:rPr>
      </w:pPr>
      <w:r w:rsidRPr="00B55328">
        <w:rPr>
          <w:rFonts w:cs="Times New Roman"/>
          <w:color w:val="000000"/>
          <w:sz w:val="36"/>
          <w:szCs w:val="36"/>
        </w:rPr>
        <w:br w:type="page"/>
      </w:r>
    </w:p>
    <w:p w:rsidR="00A162F2" w:rsidRPr="00903FF1" w:rsidRDefault="00A162F2" w:rsidP="00A162F2">
      <w:pPr>
        <w:spacing w:line="360" w:lineRule="auto"/>
        <w:jc w:val="center"/>
        <w:rPr>
          <w:b/>
          <w:sz w:val="24"/>
          <w:szCs w:val="24"/>
        </w:rPr>
      </w:pPr>
      <w:r w:rsidRPr="00903FF1">
        <w:rPr>
          <w:b/>
          <w:sz w:val="24"/>
          <w:szCs w:val="24"/>
        </w:rPr>
        <w:lastRenderedPageBreak/>
        <w:t>Bibliography</w:t>
      </w:r>
    </w:p>
    <w:p w:rsidR="00A162F2" w:rsidRPr="00B55328" w:rsidRDefault="00A162F2" w:rsidP="00A162F2">
      <w:pPr>
        <w:autoSpaceDE w:val="0"/>
        <w:autoSpaceDN w:val="0"/>
        <w:adjustRightInd w:val="0"/>
        <w:spacing w:after="0" w:line="360" w:lineRule="auto"/>
        <w:jc w:val="center"/>
        <w:rPr>
          <w:rFonts w:cs="Times New Roman"/>
          <w:color w:val="000000"/>
          <w:sz w:val="36"/>
          <w:szCs w:val="36"/>
        </w:rPr>
      </w:pPr>
    </w:p>
    <w:p w:rsidR="00A162F2" w:rsidRPr="00903FF1" w:rsidRDefault="00A162F2" w:rsidP="00A162F2">
      <w:pPr>
        <w:pStyle w:val="ListParagraph"/>
        <w:numPr>
          <w:ilvl w:val="0"/>
          <w:numId w:val="1"/>
        </w:numPr>
        <w:autoSpaceDE w:val="0"/>
        <w:autoSpaceDN w:val="0"/>
        <w:adjustRightInd w:val="0"/>
        <w:spacing w:after="0" w:line="360" w:lineRule="auto"/>
        <w:rPr>
          <w:rFonts w:eastAsia="MS Mincho" w:cs="Times New Roman"/>
          <w:color w:val="000000"/>
          <w:sz w:val="20"/>
          <w:szCs w:val="20"/>
        </w:rPr>
      </w:pPr>
      <w:r w:rsidRPr="00903FF1">
        <w:rPr>
          <w:rFonts w:cs="Times New Roman"/>
          <w:color w:val="000000"/>
          <w:sz w:val="20"/>
          <w:szCs w:val="20"/>
        </w:rPr>
        <w:t>Ibrahim et al</w:t>
      </w:r>
      <w:r w:rsidRPr="00903FF1">
        <w:rPr>
          <w:rFonts w:cs="Times New Roman"/>
          <w:iCs/>
          <w:color w:val="000000"/>
          <w:sz w:val="20"/>
          <w:szCs w:val="20"/>
        </w:rPr>
        <w:t>.</w:t>
      </w:r>
      <w:r w:rsidRPr="00903FF1">
        <w:rPr>
          <w:rFonts w:cs="Times New Roman"/>
          <w:color w:val="000000"/>
          <w:sz w:val="20"/>
          <w:szCs w:val="20"/>
        </w:rPr>
        <w:t>, (2011).International Journal of Innovative Management, Information &amp; Production ISME International</w:t>
      </w:r>
      <w:r w:rsidRPr="00903FF1">
        <w:rPr>
          <w:rFonts w:eastAsia="MS Mincho" w:hAnsi="MS Mincho" w:cs="Times New Roman"/>
          <w:color w:val="000000"/>
          <w:sz w:val="20"/>
          <w:szCs w:val="20"/>
        </w:rPr>
        <w:t>ⓒ</w:t>
      </w:r>
      <w:r w:rsidRPr="00903FF1">
        <w:rPr>
          <w:rFonts w:eastAsia="MS Mincho" w:cs="Times New Roman"/>
          <w:color w:val="000000"/>
          <w:sz w:val="20"/>
          <w:szCs w:val="20"/>
        </w:rPr>
        <w:t>2011 ISSN 2185-5439 Volume 3, Number 1, March 2011</w:t>
      </w:r>
    </w:p>
    <w:p w:rsidR="00A162F2" w:rsidRDefault="00A162F2" w:rsidP="00A162F2">
      <w:pPr>
        <w:pStyle w:val="ListParagraph"/>
        <w:autoSpaceDE w:val="0"/>
        <w:autoSpaceDN w:val="0"/>
        <w:adjustRightInd w:val="0"/>
        <w:spacing w:after="0" w:line="360" w:lineRule="auto"/>
        <w:ind w:left="360"/>
        <w:rPr>
          <w:rFonts w:cs="Times New Roman"/>
          <w:sz w:val="20"/>
          <w:szCs w:val="20"/>
        </w:rPr>
      </w:pPr>
    </w:p>
    <w:p w:rsidR="00A162F2" w:rsidRPr="00892820" w:rsidRDefault="00A162F2" w:rsidP="00A162F2">
      <w:pPr>
        <w:pStyle w:val="ListParagraph"/>
        <w:numPr>
          <w:ilvl w:val="0"/>
          <w:numId w:val="1"/>
        </w:numPr>
        <w:autoSpaceDE w:val="0"/>
        <w:autoSpaceDN w:val="0"/>
        <w:adjustRightInd w:val="0"/>
        <w:spacing w:after="0" w:line="360" w:lineRule="auto"/>
        <w:rPr>
          <w:rFonts w:cs="Times New Roman"/>
          <w:sz w:val="20"/>
          <w:szCs w:val="20"/>
        </w:rPr>
      </w:pPr>
      <w:r w:rsidRPr="00892820">
        <w:rPr>
          <w:rFonts w:cs="Times New Roman"/>
          <w:sz w:val="20"/>
          <w:szCs w:val="20"/>
        </w:rPr>
        <w:t xml:space="preserve">Ismail Ibrahim, Syed Abdul Rahman, Syed Abu Bakar </w:t>
      </w:r>
      <w:r w:rsidRPr="00892820">
        <w:rPr>
          <w:iCs/>
          <w:sz w:val="20"/>
          <w:szCs w:val="20"/>
        </w:rPr>
        <w:t>(</w:t>
      </w:r>
      <w:r w:rsidRPr="00892820">
        <w:rPr>
          <w:rFonts w:eastAsia="MS Gothic"/>
          <w:bCs/>
          <w:sz w:val="20"/>
          <w:szCs w:val="20"/>
        </w:rPr>
        <w:t>2012)</w:t>
      </w:r>
      <w:r>
        <w:rPr>
          <w:rFonts w:eastAsia="MS Gothic"/>
          <w:bCs/>
          <w:sz w:val="20"/>
          <w:szCs w:val="20"/>
        </w:rPr>
        <w:t>, P</w:t>
      </w:r>
      <w:r w:rsidRPr="00892820">
        <w:rPr>
          <w:rFonts w:cs="Times New Roman"/>
          <w:sz w:val="20"/>
          <w:szCs w:val="20"/>
        </w:rPr>
        <w:t xml:space="preserve">rinted circuit board inspection system with defect classification capability, </w:t>
      </w:r>
      <w:r w:rsidRPr="00892820">
        <w:rPr>
          <w:iCs/>
          <w:sz w:val="20"/>
          <w:szCs w:val="20"/>
        </w:rPr>
        <w:t>International Journal of Innovative Management, Information &amp; Production(</w:t>
      </w:r>
      <w:r w:rsidRPr="00892820">
        <w:rPr>
          <w:rFonts w:eastAsia="MS Gothic"/>
          <w:bCs/>
          <w:sz w:val="20"/>
          <w:szCs w:val="20"/>
        </w:rPr>
        <w:t>2012)</w:t>
      </w:r>
    </w:p>
    <w:p w:rsidR="00A162F2" w:rsidRPr="00892820" w:rsidRDefault="00A162F2" w:rsidP="00A162F2">
      <w:pPr>
        <w:pStyle w:val="ListParagraph"/>
        <w:autoSpaceDE w:val="0"/>
        <w:autoSpaceDN w:val="0"/>
        <w:adjustRightInd w:val="0"/>
        <w:spacing w:after="0" w:line="360" w:lineRule="auto"/>
        <w:ind w:left="360"/>
        <w:rPr>
          <w:rFonts w:cs="Times New Roman"/>
          <w:color w:val="000000"/>
          <w:sz w:val="20"/>
          <w:szCs w:val="20"/>
        </w:rPr>
      </w:pPr>
    </w:p>
    <w:p w:rsidR="00A162F2" w:rsidRPr="00892820" w:rsidRDefault="00A162F2" w:rsidP="00A162F2">
      <w:pPr>
        <w:pStyle w:val="ListParagraph"/>
        <w:numPr>
          <w:ilvl w:val="0"/>
          <w:numId w:val="1"/>
        </w:numPr>
        <w:autoSpaceDE w:val="0"/>
        <w:autoSpaceDN w:val="0"/>
        <w:adjustRightInd w:val="0"/>
        <w:spacing w:after="0" w:line="360" w:lineRule="auto"/>
        <w:rPr>
          <w:rFonts w:cs="Times New Roman"/>
          <w:color w:val="000000"/>
          <w:sz w:val="20"/>
          <w:szCs w:val="20"/>
        </w:rPr>
      </w:pPr>
      <w:r w:rsidRPr="00892820">
        <w:rPr>
          <w:rFonts w:cs="Times New Roman"/>
          <w:sz w:val="20"/>
          <w:szCs w:val="20"/>
        </w:rPr>
        <w:t xml:space="preserve">Barbara </w:t>
      </w:r>
      <w:proofErr w:type="spellStart"/>
      <w:r w:rsidRPr="00892820">
        <w:rPr>
          <w:rFonts w:cs="Times New Roman"/>
          <w:sz w:val="20"/>
          <w:szCs w:val="20"/>
        </w:rPr>
        <w:t>Zitova</w:t>
      </w:r>
      <w:proofErr w:type="spellEnd"/>
      <w:r>
        <w:rPr>
          <w:rFonts w:cs="Times New Roman"/>
          <w:sz w:val="20"/>
          <w:szCs w:val="20"/>
        </w:rPr>
        <w:t xml:space="preserve"> and </w:t>
      </w:r>
      <w:r w:rsidRPr="00892820">
        <w:rPr>
          <w:rFonts w:cs="Times New Roman"/>
          <w:sz w:val="20"/>
          <w:szCs w:val="20"/>
        </w:rPr>
        <w:t xml:space="preserve"> Jan </w:t>
      </w:r>
      <w:proofErr w:type="spellStart"/>
      <w:r w:rsidRPr="00892820">
        <w:rPr>
          <w:rFonts w:cs="Times New Roman"/>
          <w:sz w:val="20"/>
          <w:szCs w:val="20"/>
        </w:rPr>
        <w:t>Flusser</w:t>
      </w:r>
      <w:proofErr w:type="spellEnd"/>
      <w:r>
        <w:rPr>
          <w:rFonts w:cs="Times New Roman"/>
          <w:sz w:val="20"/>
          <w:szCs w:val="20"/>
        </w:rPr>
        <w:t>,</w:t>
      </w:r>
      <w:r w:rsidRPr="006A7890">
        <w:rPr>
          <w:rFonts w:cs="Times New Roman"/>
          <w:sz w:val="20"/>
          <w:szCs w:val="20"/>
        </w:rPr>
        <w:t xml:space="preserve"> </w:t>
      </w:r>
      <w:r w:rsidRPr="00892820">
        <w:rPr>
          <w:rFonts w:cs="Times New Roman"/>
          <w:sz w:val="20"/>
          <w:szCs w:val="20"/>
        </w:rPr>
        <w:t>Image registration methods: a survey</w:t>
      </w:r>
      <w:r>
        <w:rPr>
          <w:rFonts w:cs="Times New Roman"/>
          <w:sz w:val="20"/>
          <w:szCs w:val="20"/>
        </w:rPr>
        <w:t>,  Elsevier</w:t>
      </w:r>
    </w:p>
    <w:p w:rsidR="00A162F2" w:rsidRPr="00892820" w:rsidRDefault="00A162F2" w:rsidP="00A162F2">
      <w:pPr>
        <w:autoSpaceDE w:val="0"/>
        <w:autoSpaceDN w:val="0"/>
        <w:adjustRightInd w:val="0"/>
        <w:spacing w:after="0" w:line="360" w:lineRule="auto"/>
        <w:rPr>
          <w:rFonts w:cs="Times New Roman"/>
          <w:color w:val="000000"/>
          <w:sz w:val="20"/>
          <w:szCs w:val="20"/>
        </w:rPr>
      </w:pPr>
    </w:p>
    <w:p w:rsidR="00A162F2" w:rsidRDefault="00A162F2" w:rsidP="00A162F2">
      <w:pPr>
        <w:pStyle w:val="ListParagraph"/>
        <w:numPr>
          <w:ilvl w:val="0"/>
          <w:numId w:val="1"/>
        </w:numPr>
        <w:autoSpaceDE w:val="0"/>
        <w:autoSpaceDN w:val="0"/>
        <w:adjustRightInd w:val="0"/>
        <w:spacing w:after="0" w:line="360" w:lineRule="auto"/>
        <w:rPr>
          <w:rFonts w:cs="Times New Roman"/>
          <w:color w:val="000000"/>
          <w:sz w:val="20"/>
          <w:szCs w:val="20"/>
        </w:rPr>
      </w:pPr>
      <w:r w:rsidRPr="00903FF1">
        <w:rPr>
          <w:rFonts w:cs="Times New Roman"/>
          <w:color w:val="000000"/>
          <w:sz w:val="20"/>
          <w:szCs w:val="20"/>
        </w:rPr>
        <w:t>H. Rau and C.H. Wu (2005), Automatic optical inspection for detecting defects on printed circuit board inner layers, International Journal of Advanced Manufacturing Technology, vol.25, no.9-10, and pp.940-946.</w:t>
      </w:r>
    </w:p>
    <w:p w:rsidR="00A162F2" w:rsidRPr="00892820" w:rsidRDefault="00A162F2" w:rsidP="00A162F2">
      <w:pPr>
        <w:pStyle w:val="ListParagraph"/>
        <w:spacing w:line="360" w:lineRule="auto"/>
        <w:rPr>
          <w:rFonts w:cs="Times New Roman"/>
          <w:color w:val="000000"/>
          <w:sz w:val="20"/>
          <w:szCs w:val="20"/>
        </w:rPr>
      </w:pPr>
    </w:p>
    <w:p w:rsidR="00A162F2" w:rsidRPr="00903FF1" w:rsidRDefault="00A162F2" w:rsidP="00A162F2">
      <w:pPr>
        <w:pStyle w:val="ListParagraph"/>
        <w:numPr>
          <w:ilvl w:val="0"/>
          <w:numId w:val="1"/>
        </w:numPr>
        <w:autoSpaceDE w:val="0"/>
        <w:autoSpaceDN w:val="0"/>
        <w:adjustRightInd w:val="0"/>
        <w:spacing w:after="0" w:line="360" w:lineRule="auto"/>
        <w:rPr>
          <w:rFonts w:cs="Times New Roman"/>
          <w:color w:val="000000"/>
          <w:sz w:val="20"/>
          <w:szCs w:val="20"/>
        </w:rPr>
      </w:pPr>
      <w:r w:rsidRPr="00903FF1">
        <w:rPr>
          <w:rFonts w:cs="Times New Roman"/>
          <w:color w:val="000000"/>
          <w:sz w:val="20"/>
          <w:szCs w:val="20"/>
        </w:rPr>
        <w:t xml:space="preserve">S. </w:t>
      </w:r>
      <w:proofErr w:type="spellStart"/>
      <w:r w:rsidRPr="00903FF1">
        <w:rPr>
          <w:rFonts w:cs="Times New Roman"/>
          <w:color w:val="000000"/>
          <w:sz w:val="20"/>
          <w:szCs w:val="20"/>
        </w:rPr>
        <w:t>Periaswamy</w:t>
      </w:r>
      <w:proofErr w:type="spellEnd"/>
      <w:r w:rsidRPr="00903FF1">
        <w:rPr>
          <w:rFonts w:cs="Times New Roman"/>
          <w:color w:val="000000"/>
          <w:sz w:val="20"/>
          <w:szCs w:val="20"/>
        </w:rPr>
        <w:t xml:space="preserve"> and H. </w:t>
      </w:r>
      <w:proofErr w:type="spellStart"/>
      <w:r w:rsidRPr="00903FF1">
        <w:rPr>
          <w:rFonts w:cs="Times New Roman"/>
          <w:color w:val="000000"/>
          <w:sz w:val="20"/>
          <w:szCs w:val="20"/>
        </w:rPr>
        <w:t>Farid</w:t>
      </w:r>
      <w:proofErr w:type="spellEnd"/>
      <w:r w:rsidRPr="00903FF1">
        <w:rPr>
          <w:rFonts w:cs="Times New Roman"/>
          <w:color w:val="000000"/>
          <w:sz w:val="20"/>
          <w:szCs w:val="20"/>
        </w:rPr>
        <w:t xml:space="preserve"> (2006), Medical image registration with partial data, Medical Image </w:t>
      </w:r>
      <w:proofErr w:type="spellStart"/>
      <w:r w:rsidRPr="00903FF1">
        <w:rPr>
          <w:rFonts w:cs="Times New Roman"/>
          <w:color w:val="000000"/>
          <w:sz w:val="20"/>
          <w:szCs w:val="20"/>
        </w:rPr>
        <w:t>AnalysisJournal</w:t>
      </w:r>
      <w:proofErr w:type="spellEnd"/>
      <w:r w:rsidRPr="00903FF1">
        <w:rPr>
          <w:rFonts w:cs="Times New Roman"/>
          <w:color w:val="000000"/>
          <w:sz w:val="20"/>
          <w:szCs w:val="20"/>
        </w:rPr>
        <w:t xml:space="preserve">, vol.10, no.3, pp.452-464. </w:t>
      </w:r>
    </w:p>
    <w:p w:rsidR="00A162F2" w:rsidRPr="006A7890" w:rsidRDefault="00A162F2" w:rsidP="00A162F2">
      <w:pPr>
        <w:autoSpaceDE w:val="0"/>
        <w:autoSpaceDN w:val="0"/>
        <w:adjustRightInd w:val="0"/>
        <w:spacing w:after="0" w:line="360" w:lineRule="auto"/>
        <w:rPr>
          <w:rFonts w:eastAsia="MS Mincho" w:cs="Times New Roman"/>
          <w:color w:val="000000"/>
          <w:sz w:val="20"/>
          <w:szCs w:val="20"/>
        </w:rPr>
      </w:pPr>
    </w:p>
    <w:p w:rsidR="00A162F2" w:rsidRPr="00892820" w:rsidRDefault="00A162F2" w:rsidP="00A162F2">
      <w:pPr>
        <w:pStyle w:val="ListParagraph"/>
        <w:numPr>
          <w:ilvl w:val="0"/>
          <w:numId w:val="1"/>
        </w:numPr>
        <w:shd w:val="clear" w:color="auto" w:fill="FFFFFF"/>
        <w:autoSpaceDE w:val="0"/>
        <w:autoSpaceDN w:val="0"/>
        <w:adjustRightInd w:val="0"/>
        <w:spacing w:after="315" w:line="360" w:lineRule="auto"/>
        <w:rPr>
          <w:rFonts w:cs="Times New Roman"/>
          <w:sz w:val="20"/>
          <w:szCs w:val="20"/>
        </w:rPr>
      </w:pPr>
      <w:r w:rsidRPr="00892820">
        <w:rPr>
          <w:rFonts w:eastAsia="MS Mincho" w:cs="Times New Roman"/>
          <w:color w:val="000000"/>
          <w:sz w:val="20"/>
          <w:szCs w:val="20"/>
        </w:rPr>
        <w:t xml:space="preserve">S </w:t>
      </w:r>
      <w:proofErr w:type="spellStart"/>
      <w:r w:rsidRPr="00892820">
        <w:rPr>
          <w:rFonts w:eastAsia="MS Mincho" w:cs="Times New Roman"/>
          <w:color w:val="000000"/>
          <w:sz w:val="20"/>
          <w:szCs w:val="20"/>
        </w:rPr>
        <w:t>Jayaraman</w:t>
      </w:r>
      <w:proofErr w:type="spellEnd"/>
      <w:r w:rsidRPr="00892820">
        <w:rPr>
          <w:rFonts w:eastAsia="MS Mincho" w:cs="Times New Roman"/>
          <w:color w:val="000000"/>
          <w:sz w:val="20"/>
          <w:szCs w:val="20"/>
        </w:rPr>
        <w:t xml:space="preserve">, S </w:t>
      </w:r>
      <w:proofErr w:type="spellStart"/>
      <w:r w:rsidRPr="00892820">
        <w:rPr>
          <w:rFonts w:eastAsia="MS Mincho" w:cs="Times New Roman"/>
          <w:color w:val="000000"/>
          <w:sz w:val="20"/>
          <w:szCs w:val="20"/>
        </w:rPr>
        <w:t>Esakkirajan</w:t>
      </w:r>
      <w:proofErr w:type="spellEnd"/>
      <w:r w:rsidRPr="00892820">
        <w:rPr>
          <w:rFonts w:eastAsia="MS Mincho" w:cs="Times New Roman"/>
          <w:color w:val="000000"/>
          <w:sz w:val="20"/>
          <w:szCs w:val="20"/>
        </w:rPr>
        <w:t xml:space="preserve"> and T </w:t>
      </w:r>
      <w:proofErr w:type="spellStart"/>
      <w:r w:rsidRPr="00892820">
        <w:rPr>
          <w:rFonts w:eastAsia="MS Mincho" w:cs="Times New Roman"/>
          <w:color w:val="000000"/>
          <w:sz w:val="20"/>
          <w:szCs w:val="20"/>
        </w:rPr>
        <w:t>Veerakumar</w:t>
      </w:r>
      <w:proofErr w:type="spellEnd"/>
      <w:r w:rsidRPr="00892820">
        <w:rPr>
          <w:rFonts w:eastAsia="MS Mincho" w:cs="Times New Roman"/>
          <w:color w:val="000000"/>
          <w:sz w:val="20"/>
          <w:szCs w:val="20"/>
        </w:rPr>
        <w:t xml:space="preserve">, Digital Image </w:t>
      </w:r>
      <w:proofErr w:type="gramStart"/>
      <w:r w:rsidRPr="00892820">
        <w:rPr>
          <w:rFonts w:eastAsia="MS Mincho" w:cs="Times New Roman"/>
          <w:color w:val="000000"/>
          <w:sz w:val="20"/>
          <w:szCs w:val="20"/>
        </w:rPr>
        <w:t>Processing ,</w:t>
      </w:r>
      <w:proofErr w:type="spellStart"/>
      <w:r w:rsidRPr="00892820">
        <w:rPr>
          <w:rFonts w:eastAsia="MS Mincho" w:cs="Times New Roman"/>
          <w:color w:val="000000"/>
          <w:sz w:val="20"/>
          <w:szCs w:val="20"/>
        </w:rPr>
        <w:t>TataMCgraw</w:t>
      </w:r>
      <w:proofErr w:type="spellEnd"/>
      <w:proofErr w:type="gramEnd"/>
      <w:r w:rsidRPr="00892820">
        <w:rPr>
          <w:rFonts w:eastAsia="MS Mincho" w:cs="Times New Roman"/>
          <w:color w:val="000000"/>
          <w:sz w:val="20"/>
          <w:szCs w:val="20"/>
        </w:rPr>
        <w:t>-Hill.</w:t>
      </w:r>
    </w:p>
    <w:p w:rsidR="00A162F2" w:rsidRPr="00892820" w:rsidRDefault="00A162F2" w:rsidP="00A162F2">
      <w:pPr>
        <w:pStyle w:val="ListParagraph"/>
        <w:spacing w:line="360" w:lineRule="auto"/>
        <w:rPr>
          <w:rStyle w:val="fn"/>
          <w:rFonts w:cs="Times New Roman"/>
          <w:sz w:val="20"/>
          <w:szCs w:val="20"/>
        </w:rPr>
      </w:pPr>
    </w:p>
    <w:p w:rsidR="00A162F2" w:rsidRPr="00892820" w:rsidRDefault="00A162F2" w:rsidP="00A162F2">
      <w:pPr>
        <w:pStyle w:val="ListParagraph"/>
        <w:numPr>
          <w:ilvl w:val="0"/>
          <w:numId w:val="1"/>
        </w:numPr>
        <w:shd w:val="clear" w:color="auto" w:fill="FFFFFF"/>
        <w:autoSpaceDE w:val="0"/>
        <w:autoSpaceDN w:val="0"/>
        <w:adjustRightInd w:val="0"/>
        <w:spacing w:after="315" w:line="360" w:lineRule="auto"/>
        <w:rPr>
          <w:rFonts w:cs="Times New Roman"/>
          <w:sz w:val="20"/>
          <w:szCs w:val="20"/>
        </w:rPr>
      </w:pPr>
      <w:r w:rsidRPr="00892820">
        <w:rPr>
          <w:rFonts w:cs="Times New Roman"/>
          <w:sz w:val="20"/>
          <w:szCs w:val="20"/>
        </w:rPr>
        <w:t>Rafael C. Gonzalez,</w:t>
      </w:r>
      <w:r w:rsidRPr="00892820">
        <w:rPr>
          <w:rStyle w:val="apple-converted-space"/>
          <w:rFonts w:cs="Times New Roman"/>
          <w:sz w:val="20"/>
          <w:szCs w:val="20"/>
        </w:rPr>
        <w:t> </w:t>
      </w:r>
      <w:r w:rsidRPr="00892820">
        <w:rPr>
          <w:rFonts w:cs="Times New Roman"/>
          <w:sz w:val="20"/>
          <w:szCs w:val="20"/>
        </w:rPr>
        <w:t xml:space="preserve">Richard Eugene </w:t>
      </w:r>
      <w:proofErr w:type="gramStart"/>
      <w:r w:rsidRPr="00892820">
        <w:rPr>
          <w:rFonts w:cs="Times New Roman"/>
          <w:sz w:val="20"/>
          <w:szCs w:val="20"/>
        </w:rPr>
        <w:t>Woods</w:t>
      </w:r>
      <w:r>
        <w:rPr>
          <w:rFonts w:cs="Times New Roman"/>
          <w:sz w:val="20"/>
          <w:szCs w:val="20"/>
        </w:rPr>
        <w:t xml:space="preserve"> ,</w:t>
      </w:r>
      <w:proofErr w:type="gramEnd"/>
      <w:r w:rsidRPr="00892820">
        <w:rPr>
          <w:rStyle w:val="fn"/>
          <w:rFonts w:cs="Times New Roman"/>
          <w:sz w:val="20"/>
          <w:szCs w:val="20"/>
        </w:rPr>
        <w:t xml:space="preserve"> Digital Image Processing</w:t>
      </w:r>
      <w:r>
        <w:rPr>
          <w:rStyle w:val="fn"/>
          <w:rFonts w:cs="Times New Roman"/>
          <w:sz w:val="20"/>
          <w:szCs w:val="20"/>
        </w:rPr>
        <w:t>,</w:t>
      </w:r>
      <w:r w:rsidRPr="00892820">
        <w:rPr>
          <w:rFonts w:ascii="Arial" w:hAnsi="Arial" w:cs="Arial"/>
          <w:color w:val="777777"/>
          <w:sz w:val="20"/>
          <w:szCs w:val="20"/>
          <w:shd w:val="clear" w:color="auto" w:fill="FFFFFF"/>
        </w:rPr>
        <w:t xml:space="preserve"> </w:t>
      </w:r>
      <w:r w:rsidRPr="00892820">
        <w:rPr>
          <w:rFonts w:cs="Times New Roman"/>
          <w:sz w:val="20"/>
          <w:szCs w:val="20"/>
          <w:shd w:val="clear" w:color="auto" w:fill="FFFFFF"/>
        </w:rPr>
        <w:t>Prentice Hall.</w:t>
      </w:r>
    </w:p>
    <w:p w:rsidR="00A162F2" w:rsidRPr="00903FF1" w:rsidRDefault="00A162F2" w:rsidP="00A162F2">
      <w:pPr>
        <w:pStyle w:val="ListParagraph"/>
        <w:autoSpaceDE w:val="0"/>
        <w:autoSpaceDN w:val="0"/>
        <w:adjustRightInd w:val="0"/>
        <w:spacing w:after="0" w:line="360" w:lineRule="auto"/>
        <w:rPr>
          <w:rFonts w:eastAsia="MS Mincho" w:cs="Times New Roman"/>
          <w:color w:val="000000"/>
          <w:sz w:val="20"/>
          <w:szCs w:val="20"/>
        </w:rPr>
      </w:pPr>
    </w:p>
    <w:p w:rsidR="00F01F35" w:rsidRDefault="000C7F7E"/>
    <w:sectPr w:rsidR="00F01F35" w:rsidSect="00C81C2F">
      <w:footerReference w:type="default" r:id="rId8"/>
      <w:footerReference w:type="first" r:id="rId9"/>
      <w:pgSz w:w="11906" w:h="16838"/>
      <w:pgMar w:top="1440" w:right="1440" w:bottom="1440" w:left="1440" w:header="708" w:footer="708"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7E" w:rsidRDefault="000C7F7E" w:rsidP="00FC1569">
      <w:pPr>
        <w:spacing w:after="0" w:line="240" w:lineRule="auto"/>
      </w:pPr>
      <w:r>
        <w:separator/>
      </w:r>
    </w:p>
  </w:endnote>
  <w:endnote w:type="continuationSeparator" w:id="0">
    <w:p w:rsidR="000C7F7E" w:rsidRDefault="000C7F7E" w:rsidP="00FC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486362"/>
      <w:docPartObj>
        <w:docPartGallery w:val="Page Numbers (Bottom of Page)"/>
        <w:docPartUnique/>
      </w:docPartObj>
    </w:sdtPr>
    <w:sdtEndPr>
      <w:rPr>
        <w:noProof/>
      </w:rPr>
    </w:sdtEndPr>
    <w:sdtContent>
      <w:p w:rsidR="00C81C2F" w:rsidRDefault="00C81C2F">
        <w:pPr>
          <w:pStyle w:val="Footer"/>
          <w:jc w:val="center"/>
          <w:rPr>
            <w:noProof/>
          </w:rPr>
        </w:pPr>
        <w:r>
          <w:fldChar w:fldCharType="begin"/>
        </w:r>
        <w:r>
          <w:instrText xml:space="preserve"> PAGE   \* MERGEFORMAT </w:instrText>
        </w:r>
        <w:r>
          <w:fldChar w:fldCharType="separate"/>
        </w:r>
        <w:r w:rsidR="00BC14A4">
          <w:rPr>
            <w:noProof/>
          </w:rPr>
          <w:t>16</w:t>
        </w:r>
        <w:r>
          <w:rPr>
            <w:noProof/>
          </w:rPr>
          <w:fldChar w:fldCharType="end"/>
        </w:r>
      </w:p>
    </w:sdtContent>
  </w:sdt>
  <w:p w:rsidR="00BC14A4" w:rsidRPr="002154B1" w:rsidRDefault="00BC14A4" w:rsidP="00BC14A4">
    <w:pPr>
      <w:pStyle w:val="Footer"/>
      <w:rPr>
        <w:sz w:val="16"/>
        <w:szCs w:val="16"/>
      </w:rPr>
    </w:pPr>
    <w:r w:rsidRPr="002154B1">
      <w:rPr>
        <w:sz w:val="16"/>
        <w:szCs w:val="16"/>
      </w:rPr>
      <w:t>KJSIEIT/Dept</w:t>
    </w:r>
    <w:r>
      <w:rPr>
        <w:sz w:val="16"/>
        <w:szCs w:val="16"/>
      </w:rPr>
      <w:t>.</w:t>
    </w:r>
    <w:r w:rsidRPr="002154B1">
      <w:rPr>
        <w:sz w:val="16"/>
        <w:szCs w:val="16"/>
      </w:rPr>
      <w:t xml:space="preserve"> of Electronics</w:t>
    </w:r>
    <w:r>
      <w:rPr>
        <w:sz w:val="16"/>
        <w:szCs w:val="16"/>
      </w:rPr>
      <w:t xml:space="preserve"> &amp;Telecommunication/20</w:t>
    </w:r>
    <w:r w:rsidRPr="002154B1">
      <w:rPr>
        <w:sz w:val="16"/>
        <w:szCs w:val="16"/>
      </w:rPr>
      <w:t>15/</w:t>
    </w:r>
    <w:r>
      <w:rPr>
        <w:sz w:val="16"/>
        <w:szCs w:val="16"/>
      </w:rPr>
      <w:t>Circuit Board Defect Detection using Image Registration</w:t>
    </w:r>
  </w:p>
  <w:p w:rsidR="00BC14A4" w:rsidRDefault="00BC14A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2F" w:rsidRDefault="00BC14A4">
    <w:pPr>
      <w:pStyle w:val="Footer"/>
      <w:jc w:val="center"/>
    </w:pPr>
    <w:r>
      <w:t>15</w:t>
    </w:r>
  </w:p>
  <w:p w:rsidR="00BC14A4" w:rsidRPr="002154B1" w:rsidRDefault="00BC14A4" w:rsidP="00BC14A4">
    <w:pPr>
      <w:pStyle w:val="Footer"/>
      <w:rPr>
        <w:sz w:val="16"/>
        <w:szCs w:val="16"/>
      </w:rPr>
    </w:pPr>
    <w:r w:rsidRPr="002154B1">
      <w:rPr>
        <w:sz w:val="16"/>
        <w:szCs w:val="16"/>
      </w:rPr>
      <w:t>KJSIEIT/Dept</w:t>
    </w:r>
    <w:r>
      <w:rPr>
        <w:sz w:val="16"/>
        <w:szCs w:val="16"/>
      </w:rPr>
      <w:t>.</w:t>
    </w:r>
    <w:r w:rsidRPr="002154B1">
      <w:rPr>
        <w:sz w:val="16"/>
        <w:szCs w:val="16"/>
      </w:rPr>
      <w:t xml:space="preserve"> of Electronics</w:t>
    </w:r>
    <w:r>
      <w:rPr>
        <w:sz w:val="16"/>
        <w:szCs w:val="16"/>
      </w:rPr>
      <w:t xml:space="preserve"> &amp;Telecommunication/20</w:t>
    </w:r>
    <w:r w:rsidRPr="002154B1">
      <w:rPr>
        <w:sz w:val="16"/>
        <w:szCs w:val="16"/>
      </w:rPr>
      <w:t>15/</w:t>
    </w:r>
    <w:r>
      <w:rPr>
        <w:sz w:val="16"/>
        <w:szCs w:val="16"/>
      </w:rPr>
      <w:t>Circuit Board Defect Detection using Image Registration</w:t>
    </w:r>
  </w:p>
  <w:p w:rsidR="00BC14A4" w:rsidRDefault="00BC14A4">
    <w:pPr>
      <w:pStyle w:val="Footer"/>
      <w:jc w:val="center"/>
    </w:pPr>
  </w:p>
  <w:p w:rsidR="00C81C2F" w:rsidRDefault="00C81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7E" w:rsidRDefault="000C7F7E" w:rsidP="00FC1569">
      <w:pPr>
        <w:spacing w:after="0" w:line="240" w:lineRule="auto"/>
      </w:pPr>
      <w:r>
        <w:separator/>
      </w:r>
    </w:p>
  </w:footnote>
  <w:footnote w:type="continuationSeparator" w:id="0">
    <w:p w:rsidR="000C7F7E" w:rsidRDefault="000C7F7E" w:rsidP="00FC15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85526"/>
    <w:multiLevelType w:val="hybridMultilevel"/>
    <w:tmpl w:val="DA94D834"/>
    <w:lvl w:ilvl="0" w:tplc="98209FCC">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F2"/>
    <w:rsid w:val="00056BB4"/>
    <w:rsid w:val="000C7F7E"/>
    <w:rsid w:val="002E05CB"/>
    <w:rsid w:val="00334388"/>
    <w:rsid w:val="006C1DCE"/>
    <w:rsid w:val="006F51A6"/>
    <w:rsid w:val="0081487E"/>
    <w:rsid w:val="00A162F2"/>
    <w:rsid w:val="00A461D4"/>
    <w:rsid w:val="00BB6DCA"/>
    <w:rsid w:val="00BC14A4"/>
    <w:rsid w:val="00C81C2F"/>
    <w:rsid w:val="00FC1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2F2"/>
    <w:pPr>
      <w:spacing w:after="200" w:line="276" w:lineRule="auto"/>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2F2"/>
    <w:pPr>
      <w:ind w:left="720"/>
      <w:contextualSpacing/>
    </w:pPr>
  </w:style>
  <w:style w:type="character" w:customStyle="1" w:styleId="apple-converted-space">
    <w:name w:val="apple-converted-space"/>
    <w:basedOn w:val="DefaultParagraphFont"/>
    <w:rsid w:val="00A162F2"/>
  </w:style>
  <w:style w:type="character" w:customStyle="1" w:styleId="fn">
    <w:name w:val="fn"/>
    <w:basedOn w:val="DefaultParagraphFont"/>
    <w:rsid w:val="00A162F2"/>
  </w:style>
  <w:style w:type="paragraph" w:styleId="Header">
    <w:name w:val="header"/>
    <w:basedOn w:val="Normal"/>
    <w:link w:val="HeaderChar"/>
    <w:uiPriority w:val="99"/>
    <w:unhideWhenUsed/>
    <w:rsid w:val="00FC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569"/>
    <w:rPr>
      <w:rFonts w:ascii="Times New Roman" w:hAnsi="Times New Roman"/>
      <w:lang w:val="en-US"/>
    </w:rPr>
  </w:style>
  <w:style w:type="paragraph" w:styleId="Footer">
    <w:name w:val="footer"/>
    <w:basedOn w:val="Normal"/>
    <w:link w:val="FooterChar"/>
    <w:uiPriority w:val="99"/>
    <w:unhideWhenUsed/>
    <w:rsid w:val="00FC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569"/>
    <w:rPr>
      <w:rFonts w:ascii="Times New Roman" w:hAnsi="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2F2"/>
    <w:pPr>
      <w:spacing w:after="200" w:line="276" w:lineRule="auto"/>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2F2"/>
    <w:pPr>
      <w:ind w:left="720"/>
      <w:contextualSpacing/>
    </w:pPr>
  </w:style>
  <w:style w:type="character" w:customStyle="1" w:styleId="apple-converted-space">
    <w:name w:val="apple-converted-space"/>
    <w:basedOn w:val="DefaultParagraphFont"/>
    <w:rsid w:val="00A162F2"/>
  </w:style>
  <w:style w:type="character" w:customStyle="1" w:styleId="fn">
    <w:name w:val="fn"/>
    <w:basedOn w:val="DefaultParagraphFont"/>
    <w:rsid w:val="00A162F2"/>
  </w:style>
  <w:style w:type="paragraph" w:styleId="Header">
    <w:name w:val="header"/>
    <w:basedOn w:val="Normal"/>
    <w:link w:val="HeaderChar"/>
    <w:uiPriority w:val="99"/>
    <w:unhideWhenUsed/>
    <w:rsid w:val="00FC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569"/>
    <w:rPr>
      <w:rFonts w:ascii="Times New Roman" w:hAnsi="Times New Roman"/>
      <w:lang w:val="en-US"/>
    </w:rPr>
  </w:style>
  <w:style w:type="paragraph" w:styleId="Footer">
    <w:name w:val="footer"/>
    <w:basedOn w:val="Normal"/>
    <w:link w:val="FooterChar"/>
    <w:uiPriority w:val="99"/>
    <w:unhideWhenUsed/>
    <w:rsid w:val="00FC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569"/>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Thanekar</dc:creator>
  <cp:keywords/>
  <dc:description/>
  <cp:lastModifiedBy>Dhawal Bhole</cp:lastModifiedBy>
  <cp:revision>7</cp:revision>
  <dcterms:created xsi:type="dcterms:W3CDTF">2015-04-21T19:25:00Z</dcterms:created>
  <dcterms:modified xsi:type="dcterms:W3CDTF">2015-11-26T09:50:00Z</dcterms:modified>
</cp:coreProperties>
</file>