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55C" w:rsidRPr="0043755C" w:rsidRDefault="0043755C" w:rsidP="0043755C">
      <w:pPr>
        <w:widowControl/>
        <w:shd w:val="clear" w:color="auto" w:fill="FFFFFF"/>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23"/>
          <w:szCs w:val="23"/>
        </w:rPr>
        <w:t>事物管理对于企业应用来说是至关重要的，好使出现异常情况，它也可以保证数据的一致性。</w:t>
      </w:r>
    </w:p>
    <w:p w:rsidR="0043755C" w:rsidRPr="0043755C" w:rsidRDefault="0043755C" w:rsidP="0043755C">
      <w:pPr>
        <w:widowControl/>
        <w:shd w:val="clear" w:color="auto" w:fill="FFFFFF"/>
        <w:jc w:val="left"/>
        <w:rPr>
          <w:rFonts w:ascii="microsoft yahei" w:eastAsia="宋体" w:hAnsi="microsoft yahei" w:cs="宋体"/>
          <w:color w:val="555555"/>
          <w:kern w:val="0"/>
          <w:sz w:val="23"/>
          <w:szCs w:val="23"/>
        </w:rPr>
      </w:pPr>
      <w:r w:rsidRPr="0043755C">
        <w:rPr>
          <w:rFonts w:ascii="microsoft yahei" w:eastAsia="宋体" w:hAnsi="microsoft yahei" w:cs="宋体"/>
          <w:b/>
          <w:bCs/>
          <w:color w:val="FF0000"/>
          <w:kern w:val="0"/>
          <w:sz w:val="23"/>
          <w:szCs w:val="23"/>
        </w:rPr>
        <w:t>spring</w:t>
      </w:r>
      <w:r w:rsidRPr="0043755C">
        <w:rPr>
          <w:rFonts w:ascii="microsoft yahei" w:eastAsia="宋体" w:hAnsi="microsoft yahei" w:cs="宋体"/>
          <w:b/>
          <w:bCs/>
          <w:color w:val="FF0000"/>
          <w:kern w:val="0"/>
          <w:sz w:val="23"/>
          <w:szCs w:val="23"/>
        </w:rPr>
        <w:t>支持编程式事务管理和声明式事务管理两种方式。</w:t>
      </w:r>
    </w:p>
    <w:p w:rsidR="0043755C" w:rsidRPr="0043755C" w:rsidRDefault="0043755C" w:rsidP="0043755C">
      <w:pPr>
        <w:widowControl/>
        <w:shd w:val="clear" w:color="auto" w:fill="FFFFFF"/>
        <w:spacing w:before="150" w:after="150"/>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23"/>
          <w:szCs w:val="23"/>
          <w:shd w:val="clear" w:color="auto" w:fill="FFFFFF"/>
        </w:rPr>
        <w:t>     </w:t>
      </w:r>
      <w:r w:rsidRPr="0043755C">
        <w:rPr>
          <w:rFonts w:ascii="microsoft yahei" w:eastAsia="宋体" w:hAnsi="microsoft yahei" w:cs="宋体"/>
          <w:color w:val="555555"/>
          <w:kern w:val="0"/>
          <w:sz w:val="15"/>
          <w:szCs w:val="15"/>
          <w:shd w:val="clear" w:color="auto" w:fill="FFFFFF"/>
        </w:rPr>
        <w:t>   </w:t>
      </w:r>
      <w:r w:rsidRPr="0043755C">
        <w:rPr>
          <w:rFonts w:ascii="microsoft yahei" w:eastAsia="宋体" w:hAnsi="microsoft yahei" w:cs="宋体"/>
          <w:color w:val="FF0000"/>
          <w:kern w:val="0"/>
          <w:sz w:val="15"/>
          <w:szCs w:val="15"/>
          <w:shd w:val="clear" w:color="auto" w:fill="FFFFFF"/>
        </w:rPr>
        <w:t>编程式事务</w:t>
      </w:r>
      <w:r w:rsidRPr="0043755C">
        <w:rPr>
          <w:rFonts w:ascii="microsoft yahei" w:eastAsia="宋体" w:hAnsi="microsoft yahei" w:cs="宋体"/>
          <w:color w:val="555555"/>
          <w:kern w:val="0"/>
          <w:sz w:val="15"/>
          <w:szCs w:val="15"/>
          <w:shd w:val="clear" w:color="auto" w:fill="FFFFFF"/>
        </w:rPr>
        <w:t>管理使用</w:t>
      </w:r>
      <w:proofErr w:type="spellStart"/>
      <w:r w:rsidRPr="0043755C">
        <w:rPr>
          <w:rFonts w:ascii="microsoft yahei" w:eastAsia="宋体" w:hAnsi="microsoft yahei" w:cs="宋体"/>
          <w:color w:val="555555"/>
          <w:kern w:val="0"/>
          <w:sz w:val="15"/>
          <w:szCs w:val="15"/>
          <w:shd w:val="clear" w:color="auto" w:fill="FFFFFF"/>
        </w:rPr>
        <w:t>TransactionTemplate</w:t>
      </w:r>
      <w:proofErr w:type="spellEnd"/>
      <w:r w:rsidRPr="0043755C">
        <w:rPr>
          <w:rFonts w:ascii="microsoft yahei" w:eastAsia="宋体" w:hAnsi="microsoft yahei" w:cs="宋体"/>
          <w:color w:val="555555"/>
          <w:kern w:val="0"/>
          <w:sz w:val="15"/>
          <w:szCs w:val="15"/>
          <w:shd w:val="clear" w:color="auto" w:fill="FFFFFF"/>
        </w:rPr>
        <w:t>或者直接使用底层的</w:t>
      </w:r>
      <w:proofErr w:type="spellStart"/>
      <w:r w:rsidRPr="0043755C">
        <w:rPr>
          <w:rFonts w:ascii="microsoft yahei" w:eastAsia="宋体" w:hAnsi="microsoft yahei" w:cs="宋体"/>
          <w:color w:val="555555"/>
          <w:kern w:val="0"/>
          <w:sz w:val="15"/>
          <w:szCs w:val="15"/>
          <w:shd w:val="clear" w:color="auto" w:fill="FFFFFF"/>
        </w:rPr>
        <w:t>PlatformTransactionManager</w:t>
      </w:r>
      <w:proofErr w:type="spellEnd"/>
      <w:r w:rsidRPr="0043755C">
        <w:rPr>
          <w:rFonts w:ascii="microsoft yahei" w:eastAsia="宋体" w:hAnsi="microsoft yahei" w:cs="宋体"/>
          <w:color w:val="555555"/>
          <w:kern w:val="0"/>
          <w:sz w:val="15"/>
          <w:szCs w:val="15"/>
          <w:shd w:val="clear" w:color="auto" w:fill="FFFFFF"/>
        </w:rPr>
        <w:t>。对于编程式事务管理，</w:t>
      </w:r>
      <w:r w:rsidRPr="0043755C">
        <w:rPr>
          <w:rFonts w:ascii="microsoft yahei" w:eastAsia="宋体" w:hAnsi="microsoft yahei" w:cs="宋体"/>
          <w:color w:val="555555"/>
          <w:kern w:val="0"/>
          <w:sz w:val="15"/>
          <w:szCs w:val="15"/>
          <w:shd w:val="clear" w:color="auto" w:fill="FFFFFF"/>
        </w:rPr>
        <w:t>spring</w:t>
      </w:r>
      <w:r w:rsidRPr="0043755C">
        <w:rPr>
          <w:rFonts w:ascii="microsoft yahei" w:eastAsia="宋体" w:hAnsi="microsoft yahei" w:cs="宋体"/>
          <w:color w:val="555555"/>
          <w:kern w:val="0"/>
          <w:sz w:val="15"/>
          <w:szCs w:val="15"/>
          <w:shd w:val="clear" w:color="auto" w:fill="FFFFFF"/>
        </w:rPr>
        <w:t>推荐使用</w:t>
      </w:r>
      <w:proofErr w:type="spellStart"/>
      <w:r w:rsidRPr="0043755C">
        <w:rPr>
          <w:rFonts w:ascii="microsoft yahei" w:eastAsia="宋体" w:hAnsi="microsoft yahei" w:cs="宋体"/>
          <w:color w:val="555555"/>
          <w:kern w:val="0"/>
          <w:sz w:val="15"/>
          <w:szCs w:val="15"/>
          <w:shd w:val="clear" w:color="auto" w:fill="FFFFFF"/>
        </w:rPr>
        <w:t>TransactionTemplate</w:t>
      </w:r>
      <w:proofErr w:type="spellEnd"/>
      <w:r w:rsidRPr="0043755C">
        <w:rPr>
          <w:rFonts w:ascii="microsoft yahei" w:eastAsia="宋体" w:hAnsi="microsoft yahei" w:cs="宋体"/>
          <w:color w:val="555555"/>
          <w:kern w:val="0"/>
          <w:sz w:val="15"/>
          <w:szCs w:val="15"/>
          <w:shd w:val="clear" w:color="auto" w:fill="FFFFFF"/>
        </w:rPr>
        <w:t>。</w:t>
      </w:r>
    </w:p>
    <w:p w:rsidR="0043755C" w:rsidRPr="0043755C" w:rsidRDefault="0043755C" w:rsidP="0043755C">
      <w:pPr>
        <w:widowControl/>
        <w:shd w:val="clear" w:color="auto" w:fill="FFFFFF"/>
        <w:spacing w:before="150" w:after="150"/>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rPr>
        <w:t>        </w:t>
      </w:r>
      <w:r w:rsidRPr="0043755C">
        <w:rPr>
          <w:rFonts w:ascii="microsoft yahei" w:eastAsia="宋体" w:hAnsi="microsoft yahei" w:cs="宋体"/>
          <w:color w:val="FF0000"/>
          <w:kern w:val="0"/>
          <w:sz w:val="15"/>
          <w:szCs w:val="15"/>
        </w:rPr>
        <w:t>声明式事务</w:t>
      </w:r>
      <w:r w:rsidRPr="0043755C">
        <w:rPr>
          <w:rFonts w:ascii="microsoft yahei" w:eastAsia="宋体" w:hAnsi="microsoft yahei" w:cs="宋体"/>
          <w:color w:val="555555"/>
          <w:kern w:val="0"/>
          <w:sz w:val="15"/>
          <w:szCs w:val="15"/>
        </w:rPr>
        <w:t>管理建立在</w:t>
      </w:r>
      <w:r w:rsidRPr="0043755C">
        <w:rPr>
          <w:rFonts w:ascii="microsoft yahei" w:eastAsia="宋体" w:hAnsi="microsoft yahei" w:cs="宋体"/>
          <w:color w:val="555555"/>
          <w:kern w:val="0"/>
          <w:sz w:val="15"/>
          <w:szCs w:val="15"/>
        </w:rPr>
        <w:t>AOP</w:t>
      </w:r>
      <w:r w:rsidRPr="0043755C">
        <w:rPr>
          <w:rFonts w:ascii="microsoft yahei" w:eastAsia="宋体" w:hAnsi="microsoft yahei" w:cs="宋体"/>
          <w:color w:val="555555"/>
          <w:kern w:val="0"/>
          <w:sz w:val="15"/>
          <w:szCs w:val="15"/>
        </w:rPr>
        <w:t>之上的。其本质是对方法前后进行拦截，然后在目标方法开始之前创建或者加入一个事务，在执行</w:t>
      </w:r>
      <w:proofErr w:type="gramStart"/>
      <w:r w:rsidRPr="0043755C">
        <w:rPr>
          <w:rFonts w:ascii="microsoft yahei" w:eastAsia="宋体" w:hAnsi="microsoft yahei" w:cs="宋体"/>
          <w:color w:val="555555"/>
          <w:kern w:val="0"/>
          <w:sz w:val="15"/>
          <w:szCs w:val="15"/>
        </w:rPr>
        <w:t>完目标</w:t>
      </w:r>
      <w:proofErr w:type="gramEnd"/>
      <w:r w:rsidRPr="0043755C">
        <w:rPr>
          <w:rFonts w:ascii="microsoft yahei" w:eastAsia="宋体" w:hAnsi="microsoft yahei" w:cs="宋体"/>
          <w:color w:val="555555"/>
          <w:kern w:val="0"/>
          <w:sz w:val="15"/>
          <w:szCs w:val="15"/>
        </w:rPr>
        <w:t>方法之后根据执行情况提交</w:t>
      </w:r>
      <w:proofErr w:type="gramStart"/>
      <w:r w:rsidRPr="0043755C">
        <w:rPr>
          <w:rFonts w:ascii="microsoft yahei" w:eastAsia="宋体" w:hAnsi="microsoft yahei" w:cs="宋体"/>
          <w:color w:val="555555"/>
          <w:kern w:val="0"/>
          <w:sz w:val="15"/>
          <w:szCs w:val="15"/>
        </w:rPr>
        <w:t>或者回滚事务</w:t>
      </w:r>
      <w:proofErr w:type="gramEnd"/>
      <w:r w:rsidRPr="0043755C">
        <w:rPr>
          <w:rFonts w:ascii="microsoft yahei" w:eastAsia="宋体" w:hAnsi="microsoft yahei" w:cs="宋体"/>
          <w:color w:val="555555"/>
          <w:kern w:val="0"/>
          <w:sz w:val="15"/>
          <w:szCs w:val="15"/>
        </w:rPr>
        <w:t>。声明式事务最大的优点就是不需要通过编程的方式管理事务，这样就不需要在业务逻辑代码中掺杂事务管理的代码，只需在配置文件中</w:t>
      </w:r>
      <w:proofErr w:type="gramStart"/>
      <w:r w:rsidRPr="0043755C">
        <w:rPr>
          <w:rFonts w:ascii="microsoft yahei" w:eastAsia="宋体" w:hAnsi="microsoft yahei" w:cs="宋体"/>
          <w:color w:val="555555"/>
          <w:kern w:val="0"/>
          <w:sz w:val="15"/>
          <w:szCs w:val="15"/>
        </w:rPr>
        <w:t>做相关</w:t>
      </w:r>
      <w:proofErr w:type="gramEnd"/>
      <w:r w:rsidRPr="0043755C">
        <w:rPr>
          <w:rFonts w:ascii="microsoft yahei" w:eastAsia="宋体" w:hAnsi="microsoft yahei" w:cs="宋体"/>
          <w:color w:val="555555"/>
          <w:kern w:val="0"/>
          <w:sz w:val="15"/>
          <w:szCs w:val="15"/>
        </w:rPr>
        <w:t>的事务规则声明</w:t>
      </w:r>
      <w:r w:rsidRPr="0043755C">
        <w:rPr>
          <w:rFonts w:ascii="microsoft yahei" w:eastAsia="宋体" w:hAnsi="microsoft yahei" w:cs="宋体"/>
          <w:color w:val="555555"/>
          <w:kern w:val="0"/>
          <w:sz w:val="15"/>
          <w:szCs w:val="15"/>
        </w:rPr>
        <w:t>(</w:t>
      </w:r>
      <w:r w:rsidRPr="0043755C">
        <w:rPr>
          <w:rFonts w:ascii="microsoft yahei" w:eastAsia="宋体" w:hAnsi="microsoft yahei" w:cs="宋体"/>
          <w:color w:val="555555"/>
          <w:kern w:val="0"/>
          <w:sz w:val="15"/>
          <w:szCs w:val="15"/>
        </w:rPr>
        <w:t>或通过</w:t>
      </w:r>
      <w:proofErr w:type="gramStart"/>
      <w:r w:rsidRPr="0043755C">
        <w:rPr>
          <w:rFonts w:ascii="microsoft yahei" w:eastAsia="宋体" w:hAnsi="microsoft yahei" w:cs="宋体"/>
          <w:color w:val="555555"/>
          <w:kern w:val="0"/>
          <w:sz w:val="15"/>
          <w:szCs w:val="15"/>
        </w:rPr>
        <w:t>基于</w:t>
      </w:r>
      <w:r w:rsidRPr="0043755C">
        <w:rPr>
          <w:rFonts w:ascii="microsoft yahei" w:eastAsia="宋体" w:hAnsi="microsoft yahei" w:cs="宋体"/>
          <w:color w:val="555555"/>
          <w:kern w:val="0"/>
          <w:sz w:val="15"/>
          <w:szCs w:val="15"/>
        </w:rPr>
        <w:t>@</w:t>
      </w:r>
      <w:proofErr w:type="gramEnd"/>
      <w:r w:rsidRPr="0043755C">
        <w:rPr>
          <w:rFonts w:ascii="microsoft yahei" w:eastAsia="宋体" w:hAnsi="microsoft yahei" w:cs="宋体"/>
          <w:color w:val="555555"/>
          <w:kern w:val="0"/>
          <w:sz w:val="15"/>
          <w:szCs w:val="15"/>
        </w:rPr>
        <w:t>Transactional</w:t>
      </w:r>
      <w:r w:rsidRPr="0043755C">
        <w:rPr>
          <w:rFonts w:ascii="microsoft yahei" w:eastAsia="宋体" w:hAnsi="microsoft yahei" w:cs="宋体"/>
          <w:color w:val="555555"/>
          <w:kern w:val="0"/>
          <w:sz w:val="15"/>
          <w:szCs w:val="15"/>
        </w:rPr>
        <w:t>注解的方式</w:t>
      </w:r>
      <w:r w:rsidRPr="0043755C">
        <w:rPr>
          <w:rFonts w:ascii="microsoft yahei" w:eastAsia="宋体" w:hAnsi="microsoft yahei" w:cs="宋体"/>
          <w:color w:val="555555"/>
          <w:kern w:val="0"/>
          <w:sz w:val="15"/>
          <w:szCs w:val="15"/>
        </w:rPr>
        <w:t>)</w:t>
      </w:r>
      <w:r w:rsidRPr="0043755C">
        <w:rPr>
          <w:rFonts w:ascii="microsoft yahei" w:eastAsia="宋体" w:hAnsi="microsoft yahei" w:cs="宋体"/>
          <w:color w:val="555555"/>
          <w:kern w:val="0"/>
          <w:sz w:val="15"/>
          <w:szCs w:val="15"/>
        </w:rPr>
        <w:t>，便可以将事务规则应用到业务逻辑中。</w:t>
      </w:r>
    </w:p>
    <w:p w:rsidR="0043755C" w:rsidRPr="0043755C" w:rsidRDefault="0043755C" w:rsidP="0043755C">
      <w:pPr>
        <w:widowControl/>
        <w:shd w:val="clear" w:color="auto" w:fill="FFFFFF"/>
        <w:spacing w:before="150" w:after="150"/>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rPr>
        <w:t>       </w:t>
      </w:r>
      <w:r w:rsidRPr="0043755C">
        <w:rPr>
          <w:rFonts w:ascii="microsoft yahei" w:eastAsia="宋体" w:hAnsi="microsoft yahei" w:cs="宋体"/>
          <w:color w:val="555555"/>
          <w:kern w:val="0"/>
          <w:sz w:val="15"/>
          <w:szCs w:val="15"/>
        </w:rPr>
        <w:t>显然声明式事务管理要优于编程式事务管理，这正是</w:t>
      </w:r>
      <w:r w:rsidRPr="0043755C">
        <w:rPr>
          <w:rFonts w:ascii="microsoft yahei" w:eastAsia="宋体" w:hAnsi="microsoft yahei" w:cs="宋体"/>
          <w:color w:val="555555"/>
          <w:kern w:val="0"/>
          <w:sz w:val="15"/>
          <w:szCs w:val="15"/>
        </w:rPr>
        <w:t>spring</w:t>
      </w:r>
      <w:r w:rsidRPr="0043755C">
        <w:rPr>
          <w:rFonts w:ascii="microsoft yahei" w:eastAsia="宋体" w:hAnsi="microsoft yahei" w:cs="宋体"/>
          <w:color w:val="555555"/>
          <w:kern w:val="0"/>
          <w:sz w:val="15"/>
          <w:szCs w:val="15"/>
        </w:rPr>
        <w:t>倡导的非侵入式的开发方式。声明式事务管理使业务代码不受污染，一个普通的</w:t>
      </w:r>
      <w:r w:rsidRPr="0043755C">
        <w:rPr>
          <w:rFonts w:ascii="microsoft yahei" w:eastAsia="宋体" w:hAnsi="microsoft yahei" w:cs="宋体"/>
          <w:color w:val="555555"/>
          <w:kern w:val="0"/>
          <w:sz w:val="15"/>
          <w:szCs w:val="15"/>
        </w:rPr>
        <w:t>POJO</w:t>
      </w:r>
      <w:r w:rsidRPr="0043755C">
        <w:rPr>
          <w:rFonts w:ascii="microsoft yahei" w:eastAsia="宋体" w:hAnsi="microsoft yahei" w:cs="宋体"/>
          <w:color w:val="555555"/>
          <w:kern w:val="0"/>
          <w:sz w:val="15"/>
          <w:szCs w:val="15"/>
        </w:rPr>
        <w:t>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w:t>
      </w:r>
      <w:proofErr w:type="gramStart"/>
      <w:r w:rsidRPr="0043755C">
        <w:rPr>
          <w:rFonts w:ascii="microsoft yahei" w:eastAsia="宋体" w:hAnsi="microsoft yahei" w:cs="宋体"/>
          <w:color w:val="555555"/>
          <w:kern w:val="0"/>
          <w:sz w:val="15"/>
          <w:szCs w:val="15"/>
        </w:rPr>
        <w:t>块独立</w:t>
      </w:r>
      <w:proofErr w:type="gramEnd"/>
      <w:r w:rsidRPr="0043755C">
        <w:rPr>
          <w:rFonts w:ascii="microsoft yahei" w:eastAsia="宋体" w:hAnsi="microsoft yahei" w:cs="宋体"/>
          <w:color w:val="555555"/>
          <w:kern w:val="0"/>
          <w:sz w:val="15"/>
          <w:szCs w:val="15"/>
        </w:rPr>
        <w:t>为方法等等。</w:t>
      </w:r>
    </w:p>
    <w:p w:rsidR="0043755C" w:rsidRPr="0043755C" w:rsidRDefault="0043755C" w:rsidP="0043755C">
      <w:pPr>
        <w:widowControl/>
        <w:shd w:val="clear" w:color="auto" w:fill="FFFFFF"/>
        <w:spacing w:before="150" w:after="150"/>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         </w:t>
      </w:r>
      <w:r w:rsidRPr="0043755C">
        <w:rPr>
          <w:rFonts w:ascii="microsoft yahei" w:eastAsia="宋体" w:hAnsi="microsoft yahei" w:cs="宋体"/>
          <w:color w:val="FF0000"/>
          <w:kern w:val="0"/>
          <w:sz w:val="15"/>
          <w:szCs w:val="15"/>
          <w:shd w:val="clear" w:color="auto" w:fill="FFFFFF"/>
        </w:rPr>
        <w:t>声明式事务管理也有两种常用的方式，一种是基于</w:t>
      </w:r>
      <w:proofErr w:type="spellStart"/>
      <w:r w:rsidRPr="0043755C">
        <w:rPr>
          <w:rFonts w:ascii="microsoft yahei" w:eastAsia="宋体" w:hAnsi="microsoft yahei" w:cs="宋体"/>
          <w:color w:val="FF0000"/>
          <w:kern w:val="0"/>
          <w:sz w:val="15"/>
          <w:szCs w:val="15"/>
          <w:shd w:val="clear" w:color="auto" w:fill="FFFFFF"/>
        </w:rPr>
        <w:t>tx</w:t>
      </w:r>
      <w:proofErr w:type="spellEnd"/>
      <w:r w:rsidRPr="0043755C">
        <w:rPr>
          <w:rFonts w:ascii="microsoft yahei" w:eastAsia="宋体" w:hAnsi="microsoft yahei" w:cs="宋体"/>
          <w:color w:val="FF0000"/>
          <w:kern w:val="0"/>
          <w:sz w:val="15"/>
          <w:szCs w:val="15"/>
          <w:shd w:val="clear" w:color="auto" w:fill="FFFFFF"/>
        </w:rPr>
        <w:t>和</w:t>
      </w:r>
      <w:proofErr w:type="spellStart"/>
      <w:r w:rsidRPr="0043755C">
        <w:rPr>
          <w:rFonts w:ascii="microsoft yahei" w:eastAsia="宋体" w:hAnsi="microsoft yahei" w:cs="宋体"/>
          <w:color w:val="FF0000"/>
          <w:kern w:val="0"/>
          <w:sz w:val="15"/>
          <w:szCs w:val="15"/>
          <w:shd w:val="clear" w:color="auto" w:fill="FFFFFF"/>
        </w:rPr>
        <w:t>aop</w:t>
      </w:r>
      <w:proofErr w:type="spellEnd"/>
      <w:r w:rsidRPr="0043755C">
        <w:rPr>
          <w:rFonts w:ascii="microsoft yahei" w:eastAsia="宋体" w:hAnsi="microsoft yahei" w:cs="宋体"/>
          <w:color w:val="FF0000"/>
          <w:kern w:val="0"/>
          <w:sz w:val="15"/>
          <w:szCs w:val="15"/>
          <w:shd w:val="clear" w:color="auto" w:fill="FFFFFF"/>
        </w:rPr>
        <w:t>名字空间的</w:t>
      </w:r>
      <w:r w:rsidRPr="0043755C">
        <w:rPr>
          <w:rFonts w:ascii="microsoft yahei" w:eastAsia="宋体" w:hAnsi="microsoft yahei" w:cs="宋体"/>
          <w:color w:val="FF0000"/>
          <w:kern w:val="0"/>
          <w:sz w:val="15"/>
          <w:szCs w:val="15"/>
          <w:shd w:val="clear" w:color="auto" w:fill="FFFFFF"/>
        </w:rPr>
        <w:t>xml</w:t>
      </w:r>
      <w:r w:rsidRPr="0043755C">
        <w:rPr>
          <w:rFonts w:ascii="microsoft yahei" w:eastAsia="宋体" w:hAnsi="microsoft yahei" w:cs="宋体"/>
          <w:color w:val="FF0000"/>
          <w:kern w:val="0"/>
          <w:sz w:val="15"/>
          <w:szCs w:val="15"/>
          <w:shd w:val="clear" w:color="auto" w:fill="FFFFFF"/>
        </w:rPr>
        <w:t>配置文件，另一种就是</w:t>
      </w:r>
      <w:proofErr w:type="gramStart"/>
      <w:r w:rsidRPr="0043755C">
        <w:rPr>
          <w:rFonts w:ascii="microsoft yahei" w:eastAsia="宋体" w:hAnsi="microsoft yahei" w:cs="宋体"/>
          <w:color w:val="FF0000"/>
          <w:kern w:val="0"/>
          <w:sz w:val="15"/>
          <w:szCs w:val="15"/>
          <w:shd w:val="clear" w:color="auto" w:fill="FFFFFF"/>
        </w:rPr>
        <w:t>基于</w:t>
      </w:r>
      <w:r w:rsidRPr="0043755C">
        <w:rPr>
          <w:rFonts w:ascii="microsoft yahei" w:eastAsia="宋体" w:hAnsi="microsoft yahei" w:cs="宋体"/>
          <w:color w:val="FF0000"/>
          <w:kern w:val="0"/>
          <w:sz w:val="15"/>
          <w:szCs w:val="15"/>
          <w:shd w:val="clear" w:color="auto" w:fill="FFFFFF"/>
        </w:rPr>
        <w:t>@</w:t>
      </w:r>
      <w:proofErr w:type="gramEnd"/>
      <w:r w:rsidRPr="0043755C">
        <w:rPr>
          <w:rFonts w:ascii="microsoft yahei" w:eastAsia="宋体" w:hAnsi="microsoft yahei" w:cs="宋体"/>
          <w:color w:val="FF0000"/>
          <w:kern w:val="0"/>
          <w:sz w:val="15"/>
          <w:szCs w:val="15"/>
          <w:shd w:val="clear" w:color="auto" w:fill="FFFFFF"/>
        </w:rPr>
        <w:t>Transactional</w:t>
      </w:r>
      <w:r w:rsidRPr="0043755C">
        <w:rPr>
          <w:rFonts w:ascii="microsoft yahei" w:eastAsia="宋体" w:hAnsi="microsoft yahei" w:cs="宋体"/>
          <w:color w:val="FF0000"/>
          <w:kern w:val="0"/>
          <w:sz w:val="15"/>
          <w:szCs w:val="15"/>
          <w:shd w:val="clear" w:color="auto" w:fill="FFFFFF"/>
        </w:rPr>
        <w:t>注解。显然基于注解的方式更简单易用，更清爽。</w:t>
      </w:r>
    </w:p>
    <w:p w:rsidR="0043755C" w:rsidRPr="0043755C" w:rsidRDefault="0043755C" w:rsidP="0043755C">
      <w:pPr>
        <w:widowControl/>
        <w:shd w:val="clear" w:color="auto" w:fill="FFFFFF"/>
        <w:jc w:val="left"/>
        <w:rPr>
          <w:rFonts w:ascii="microsoft yahei" w:eastAsia="宋体" w:hAnsi="microsoft yahei" w:cs="宋体"/>
          <w:color w:val="555555"/>
          <w:kern w:val="0"/>
          <w:sz w:val="23"/>
          <w:szCs w:val="23"/>
        </w:rPr>
      </w:pPr>
      <w:r w:rsidRPr="0043755C">
        <w:rPr>
          <w:rFonts w:ascii="microsoft yahei" w:eastAsia="宋体" w:hAnsi="microsoft yahei" w:cs="宋体"/>
          <w:b/>
          <w:bCs/>
          <w:color w:val="555555"/>
          <w:kern w:val="0"/>
          <w:sz w:val="18"/>
          <w:szCs w:val="18"/>
          <w:shd w:val="clear" w:color="auto" w:fill="FFFFFF"/>
        </w:rPr>
        <w:t>spring</w:t>
      </w:r>
      <w:r w:rsidRPr="0043755C">
        <w:rPr>
          <w:rFonts w:ascii="microsoft yahei" w:eastAsia="宋体" w:hAnsi="microsoft yahei" w:cs="宋体"/>
          <w:b/>
          <w:bCs/>
          <w:color w:val="555555"/>
          <w:kern w:val="0"/>
          <w:sz w:val="18"/>
          <w:szCs w:val="18"/>
          <w:shd w:val="clear" w:color="auto" w:fill="FFFFFF"/>
        </w:rPr>
        <w:t>事务特性</w:t>
      </w:r>
    </w:p>
    <w:p w:rsidR="0043755C" w:rsidRPr="0043755C" w:rsidRDefault="0043755C" w:rsidP="0043755C">
      <w:pPr>
        <w:widowControl/>
        <w:shd w:val="clear" w:color="auto" w:fill="FFFFFF"/>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8"/>
          <w:szCs w:val="18"/>
          <w:shd w:val="clear" w:color="auto" w:fill="FFFFFF"/>
        </w:rPr>
        <w:t>spring</w:t>
      </w:r>
      <w:r w:rsidRPr="0043755C">
        <w:rPr>
          <w:rFonts w:ascii="microsoft yahei" w:eastAsia="宋体" w:hAnsi="microsoft yahei" w:cs="宋体"/>
          <w:color w:val="555555"/>
          <w:kern w:val="0"/>
          <w:sz w:val="18"/>
          <w:szCs w:val="18"/>
          <w:shd w:val="clear" w:color="auto" w:fill="FFFFFF"/>
        </w:rPr>
        <w:t>所有的事务管理</w:t>
      </w:r>
      <w:proofErr w:type="gramStart"/>
      <w:r w:rsidRPr="0043755C">
        <w:rPr>
          <w:rFonts w:ascii="microsoft yahei" w:eastAsia="宋体" w:hAnsi="microsoft yahei" w:cs="宋体"/>
          <w:color w:val="555555"/>
          <w:kern w:val="0"/>
          <w:sz w:val="18"/>
          <w:szCs w:val="18"/>
          <w:shd w:val="clear" w:color="auto" w:fill="FFFFFF"/>
        </w:rPr>
        <w:t>策略类都继承</w:t>
      </w:r>
      <w:proofErr w:type="gramEnd"/>
      <w:r w:rsidRPr="0043755C">
        <w:rPr>
          <w:rFonts w:ascii="microsoft yahei" w:eastAsia="宋体" w:hAnsi="microsoft yahei" w:cs="宋体"/>
          <w:color w:val="555555"/>
          <w:kern w:val="0"/>
          <w:sz w:val="18"/>
          <w:szCs w:val="18"/>
          <w:shd w:val="clear" w:color="auto" w:fill="FFFFFF"/>
        </w:rPr>
        <w:t>自</w:t>
      </w:r>
      <w:proofErr w:type="spellStart"/>
      <w:r w:rsidRPr="0043755C">
        <w:rPr>
          <w:rFonts w:ascii="microsoft yahei" w:eastAsia="宋体" w:hAnsi="microsoft yahei" w:cs="宋体"/>
          <w:color w:val="555555"/>
          <w:kern w:val="0"/>
          <w:sz w:val="18"/>
          <w:szCs w:val="18"/>
          <w:shd w:val="clear" w:color="auto" w:fill="FFFFFF"/>
        </w:rPr>
        <w:t>org.springframework.transaction.PlatformTransactionManager</w:t>
      </w:r>
      <w:proofErr w:type="spellEnd"/>
      <w:r w:rsidRPr="0043755C">
        <w:rPr>
          <w:rFonts w:ascii="microsoft yahei" w:eastAsia="宋体" w:hAnsi="microsoft yahei" w:cs="宋体"/>
          <w:color w:val="555555"/>
          <w:kern w:val="0"/>
          <w:sz w:val="18"/>
          <w:szCs w:val="18"/>
          <w:shd w:val="clear" w:color="auto" w:fill="FFFFFF"/>
        </w:rPr>
        <w:t>接口</w:t>
      </w:r>
    </w:p>
    <w:p w:rsidR="0043755C" w:rsidRPr="0043755C" w:rsidRDefault="0043755C" w:rsidP="0043755C">
      <w:pPr>
        <w:widowControl/>
        <w:shd w:val="clear" w:color="auto" w:fill="FFFFFF"/>
        <w:spacing w:before="150" w:after="150"/>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8"/>
          <w:szCs w:val="18"/>
          <w:shd w:val="clear" w:color="auto" w:fill="FFFFFF"/>
        </w:rPr>
        <w:t>其中</w:t>
      </w:r>
      <w:proofErr w:type="spellStart"/>
      <w:r w:rsidRPr="0043755C">
        <w:rPr>
          <w:rFonts w:ascii="microsoft yahei" w:eastAsia="宋体" w:hAnsi="microsoft yahei" w:cs="宋体"/>
          <w:color w:val="555555"/>
          <w:kern w:val="0"/>
          <w:sz w:val="18"/>
          <w:szCs w:val="18"/>
          <w:shd w:val="clear" w:color="auto" w:fill="FFFFFF"/>
        </w:rPr>
        <w:t>TransactionDefinition</w:t>
      </w:r>
      <w:proofErr w:type="spellEnd"/>
      <w:r w:rsidRPr="0043755C">
        <w:rPr>
          <w:rFonts w:ascii="microsoft yahei" w:eastAsia="宋体" w:hAnsi="microsoft yahei" w:cs="宋体"/>
          <w:color w:val="555555"/>
          <w:kern w:val="0"/>
          <w:sz w:val="18"/>
          <w:szCs w:val="18"/>
          <w:shd w:val="clear" w:color="auto" w:fill="FFFFFF"/>
        </w:rPr>
        <w:t>接口定义以下特性：</w:t>
      </w:r>
    </w:p>
    <w:p w:rsidR="0043755C" w:rsidRPr="0043755C" w:rsidRDefault="0043755C" w:rsidP="0043755C">
      <w:pPr>
        <w:widowControl/>
        <w:shd w:val="clear" w:color="auto" w:fill="FFFFFF"/>
        <w:jc w:val="left"/>
        <w:rPr>
          <w:rFonts w:ascii="microsoft yahei" w:eastAsia="宋体" w:hAnsi="microsoft yahei" w:cs="宋体"/>
          <w:color w:val="555555"/>
          <w:kern w:val="0"/>
          <w:sz w:val="23"/>
          <w:szCs w:val="23"/>
        </w:rPr>
      </w:pPr>
      <w:r w:rsidRPr="0043755C">
        <w:rPr>
          <w:rFonts w:ascii="microsoft yahei" w:eastAsia="宋体" w:hAnsi="microsoft yahei" w:cs="宋体"/>
          <w:b/>
          <w:bCs/>
          <w:color w:val="555555"/>
          <w:kern w:val="0"/>
          <w:sz w:val="18"/>
          <w:szCs w:val="18"/>
          <w:shd w:val="clear" w:color="auto" w:fill="FFFFFF"/>
        </w:rPr>
        <w:t>事务隔离级别</w:t>
      </w:r>
    </w:p>
    <w:p w:rsidR="0043755C" w:rsidRPr="0043755C" w:rsidRDefault="0043755C" w:rsidP="0043755C">
      <w:pPr>
        <w:widowControl/>
        <w:shd w:val="clear" w:color="auto" w:fill="FFFFFF"/>
        <w:spacing w:before="150" w:after="150"/>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 xml:space="preserve">  </w:t>
      </w:r>
      <w:r w:rsidRPr="0043755C">
        <w:rPr>
          <w:rFonts w:ascii="microsoft yahei" w:eastAsia="宋体" w:hAnsi="microsoft yahei" w:cs="宋体"/>
          <w:color w:val="555555"/>
          <w:kern w:val="0"/>
          <w:sz w:val="15"/>
          <w:szCs w:val="15"/>
          <w:shd w:val="clear" w:color="auto" w:fill="FFFFFF"/>
        </w:rPr>
        <w:t>隔离级别是指若干个并发的事务之间的隔离程度。</w:t>
      </w:r>
      <w:proofErr w:type="spellStart"/>
      <w:r w:rsidRPr="0043755C">
        <w:rPr>
          <w:rFonts w:ascii="microsoft yahei" w:eastAsia="宋体" w:hAnsi="microsoft yahei" w:cs="宋体"/>
          <w:color w:val="555555"/>
          <w:kern w:val="0"/>
          <w:sz w:val="15"/>
          <w:szCs w:val="15"/>
          <w:shd w:val="clear" w:color="auto" w:fill="FFFFFF"/>
        </w:rPr>
        <w:t>TransactionDefinition</w:t>
      </w:r>
      <w:proofErr w:type="spellEnd"/>
      <w:r w:rsidRPr="0043755C">
        <w:rPr>
          <w:rFonts w:ascii="microsoft yahei" w:eastAsia="宋体" w:hAnsi="microsoft yahei" w:cs="宋体"/>
          <w:color w:val="555555"/>
          <w:kern w:val="0"/>
          <w:sz w:val="15"/>
          <w:szCs w:val="15"/>
          <w:shd w:val="clear" w:color="auto" w:fill="FFFFFF"/>
        </w:rPr>
        <w:t xml:space="preserve"> </w:t>
      </w:r>
      <w:r w:rsidRPr="0043755C">
        <w:rPr>
          <w:rFonts w:ascii="microsoft yahei" w:eastAsia="宋体" w:hAnsi="microsoft yahei" w:cs="宋体"/>
          <w:color w:val="555555"/>
          <w:kern w:val="0"/>
          <w:sz w:val="15"/>
          <w:szCs w:val="15"/>
          <w:shd w:val="clear" w:color="auto" w:fill="FFFFFF"/>
        </w:rPr>
        <w:t>接口中定义了五个表示隔离级别的常量：</w:t>
      </w:r>
    </w:p>
    <w:p w:rsidR="0043755C" w:rsidRPr="0043755C" w:rsidRDefault="0043755C" w:rsidP="0043755C">
      <w:pPr>
        <w:widowControl/>
        <w:numPr>
          <w:ilvl w:val="0"/>
          <w:numId w:val="1"/>
        </w:numPr>
        <w:shd w:val="clear" w:color="auto" w:fill="FFFFFF"/>
        <w:wordWrap w:val="0"/>
        <w:ind w:left="675"/>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TransactionDefinition.ISOLATION_DEFAULT</w:t>
      </w:r>
      <w:proofErr w:type="spellEnd"/>
      <w:r w:rsidRPr="0043755C">
        <w:rPr>
          <w:rFonts w:ascii="microsoft yahei" w:eastAsia="宋体" w:hAnsi="microsoft yahei" w:cs="宋体"/>
          <w:color w:val="555555"/>
          <w:kern w:val="0"/>
          <w:sz w:val="15"/>
          <w:szCs w:val="15"/>
          <w:shd w:val="clear" w:color="auto" w:fill="FFFFFF"/>
        </w:rPr>
        <w:t>：这是默认值，表示使用底层数据库的默认隔离级别。对大部分数据库而言，通常这值就是</w:t>
      </w:r>
      <w:proofErr w:type="spellStart"/>
      <w:r w:rsidRPr="0043755C">
        <w:rPr>
          <w:rFonts w:ascii="microsoft yahei" w:eastAsia="宋体" w:hAnsi="microsoft yahei" w:cs="宋体"/>
          <w:color w:val="555555"/>
          <w:kern w:val="0"/>
          <w:sz w:val="15"/>
          <w:szCs w:val="15"/>
          <w:shd w:val="clear" w:color="auto" w:fill="FFFFFF"/>
        </w:rPr>
        <w:t>TransactionDefinition.ISOLATION_READ_COMMITTED</w:t>
      </w:r>
      <w:proofErr w:type="spellEnd"/>
      <w:r w:rsidRPr="0043755C">
        <w:rPr>
          <w:rFonts w:ascii="microsoft yahei" w:eastAsia="宋体" w:hAnsi="microsoft yahei" w:cs="宋体"/>
          <w:color w:val="555555"/>
          <w:kern w:val="0"/>
          <w:sz w:val="15"/>
          <w:szCs w:val="15"/>
          <w:shd w:val="clear" w:color="auto" w:fill="FFFFFF"/>
        </w:rPr>
        <w:t>。</w:t>
      </w:r>
    </w:p>
    <w:p w:rsidR="0043755C" w:rsidRPr="0043755C" w:rsidRDefault="0043755C" w:rsidP="0043755C">
      <w:pPr>
        <w:widowControl/>
        <w:numPr>
          <w:ilvl w:val="0"/>
          <w:numId w:val="1"/>
        </w:numPr>
        <w:shd w:val="clear" w:color="auto" w:fill="FFFFFF"/>
        <w:wordWrap w:val="0"/>
        <w:ind w:left="675"/>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TransactionDefinition.ISOLATION_READ_UNCOMMITTED</w:t>
      </w:r>
      <w:proofErr w:type="spellEnd"/>
      <w:r w:rsidRPr="0043755C">
        <w:rPr>
          <w:rFonts w:ascii="microsoft yahei" w:eastAsia="宋体" w:hAnsi="microsoft yahei" w:cs="宋体"/>
          <w:color w:val="555555"/>
          <w:kern w:val="0"/>
          <w:sz w:val="15"/>
          <w:szCs w:val="15"/>
          <w:shd w:val="clear" w:color="auto" w:fill="FFFFFF"/>
        </w:rPr>
        <w:t>：该隔离级别表示一个事务可以读取另一个事务修改但还没有提交的数据。该级别不能防止脏读，不可重复读和</w:t>
      </w:r>
      <w:proofErr w:type="gramStart"/>
      <w:r w:rsidRPr="0043755C">
        <w:rPr>
          <w:rFonts w:ascii="microsoft yahei" w:eastAsia="宋体" w:hAnsi="microsoft yahei" w:cs="宋体"/>
          <w:color w:val="555555"/>
          <w:kern w:val="0"/>
          <w:sz w:val="15"/>
          <w:szCs w:val="15"/>
          <w:shd w:val="clear" w:color="auto" w:fill="FFFFFF"/>
        </w:rPr>
        <w:t>幻读</w:t>
      </w:r>
      <w:proofErr w:type="gramEnd"/>
      <w:r w:rsidRPr="0043755C">
        <w:rPr>
          <w:rFonts w:ascii="microsoft yahei" w:eastAsia="宋体" w:hAnsi="microsoft yahei" w:cs="宋体"/>
          <w:color w:val="555555"/>
          <w:kern w:val="0"/>
          <w:sz w:val="15"/>
          <w:szCs w:val="15"/>
          <w:shd w:val="clear" w:color="auto" w:fill="FFFFFF"/>
        </w:rPr>
        <w:t>，因此很少使用该隔离级别。比如</w:t>
      </w:r>
      <w:proofErr w:type="spellStart"/>
      <w:r w:rsidRPr="0043755C">
        <w:rPr>
          <w:rFonts w:ascii="microsoft yahei" w:eastAsia="宋体" w:hAnsi="microsoft yahei" w:cs="宋体"/>
          <w:color w:val="555555"/>
          <w:kern w:val="0"/>
          <w:sz w:val="15"/>
          <w:szCs w:val="15"/>
          <w:shd w:val="clear" w:color="auto" w:fill="FFFFFF"/>
        </w:rPr>
        <w:t>PostgreSQL</w:t>
      </w:r>
      <w:proofErr w:type="spellEnd"/>
      <w:r w:rsidRPr="0043755C">
        <w:rPr>
          <w:rFonts w:ascii="microsoft yahei" w:eastAsia="宋体" w:hAnsi="microsoft yahei" w:cs="宋体"/>
          <w:color w:val="555555"/>
          <w:kern w:val="0"/>
          <w:sz w:val="15"/>
          <w:szCs w:val="15"/>
          <w:shd w:val="clear" w:color="auto" w:fill="FFFFFF"/>
        </w:rPr>
        <w:t>实际上并没有此级别。</w:t>
      </w:r>
    </w:p>
    <w:p w:rsidR="0043755C" w:rsidRPr="0043755C" w:rsidRDefault="0043755C" w:rsidP="0043755C">
      <w:pPr>
        <w:widowControl/>
        <w:numPr>
          <w:ilvl w:val="0"/>
          <w:numId w:val="1"/>
        </w:numPr>
        <w:shd w:val="clear" w:color="auto" w:fill="FFFFFF"/>
        <w:wordWrap w:val="0"/>
        <w:ind w:left="675"/>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TransactionDefinition.ISOLATION_READ_COMMITTED</w:t>
      </w:r>
      <w:proofErr w:type="spellEnd"/>
      <w:r w:rsidRPr="0043755C">
        <w:rPr>
          <w:rFonts w:ascii="microsoft yahei" w:eastAsia="宋体" w:hAnsi="microsoft yahei" w:cs="宋体"/>
          <w:color w:val="555555"/>
          <w:kern w:val="0"/>
          <w:sz w:val="15"/>
          <w:szCs w:val="15"/>
          <w:shd w:val="clear" w:color="auto" w:fill="FFFFFF"/>
        </w:rPr>
        <w:t>：该隔离级别表示一个事务只能读取另一个事务已经提交的数据。该级别可以防止脏读，这也是大多数情况下的推荐值。</w:t>
      </w:r>
    </w:p>
    <w:p w:rsidR="0043755C" w:rsidRPr="0043755C" w:rsidRDefault="0043755C" w:rsidP="0043755C">
      <w:pPr>
        <w:widowControl/>
        <w:numPr>
          <w:ilvl w:val="0"/>
          <w:numId w:val="1"/>
        </w:numPr>
        <w:shd w:val="clear" w:color="auto" w:fill="FFFFFF"/>
        <w:wordWrap w:val="0"/>
        <w:ind w:left="675"/>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TransactionDefinition.ISOLATION_REPEATABLE_READ</w:t>
      </w:r>
      <w:proofErr w:type="spellEnd"/>
      <w:r w:rsidRPr="0043755C">
        <w:rPr>
          <w:rFonts w:ascii="microsoft yahei" w:eastAsia="宋体" w:hAnsi="microsoft yahei" w:cs="宋体"/>
          <w:color w:val="555555"/>
          <w:kern w:val="0"/>
          <w:sz w:val="15"/>
          <w:szCs w:val="15"/>
          <w:shd w:val="clear" w:color="auto" w:fill="FFFFFF"/>
        </w:rPr>
        <w:t>：该隔离级别表示一个事务在整个过程中可以多次重复执行某个查询，并且每次返回的记录都相同。该级别可以</w:t>
      </w:r>
      <w:proofErr w:type="gramStart"/>
      <w:r w:rsidRPr="0043755C">
        <w:rPr>
          <w:rFonts w:ascii="microsoft yahei" w:eastAsia="宋体" w:hAnsi="microsoft yahei" w:cs="宋体"/>
          <w:color w:val="555555"/>
          <w:kern w:val="0"/>
          <w:sz w:val="15"/>
          <w:szCs w:val="15"/>
          <w:shd w:val="clear" w:color="auto" w:fill="FFFFFF"/>
        </w:rPr>
        <w:t>防止脏读和</w:t>
      </w:r>
      <w:proofErr w:type="gramEnd"/>
      <w:r w:rsidRPr="0043755C">
        <w:rPr>
          <w:rFonts w:ascii="microsoft yahei" w:eastAsia="宋体" w:hAnsi="microsoft yahei" w:cs="宋体"/>
          <w:color w:val="555555"/>
          <w:kern w:val="0"/>
          <w:sz w:val="15"/>
          <w:szCs w:val="15"/>
          <w:shd w:val="clear" w:color="auto" w:fill="FFFFFF"/>
        </w:rPr>
        <w:t>不可重复读。</w:t>
      </w:r>
    </w:p>
    <w:p w:rsidR="0043755C" w:rsidRPr="0043755C" w:rsidRDefault="0043755C" w:rsidP="0043755C">
      <w:pPr>
        <w:widowControl/>
        <w:numPr>
          <w:ilvl w:val="0"/>
          <w:numId w:val="1"/>
        </w:numPr>
        <w:shd w:val="clear" w:color="auto" w:fill="FFFFFF"/>
        <w:wordWrap w:val="0"/>
        <w:ind w:left="675"/>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TransactionDefinition.ISOLATION_SERIALIZABLE</w:t>
      </w:r>
      <w:proofErr w:type="spellEnd"/>
      <w:r w:rsidRPr="0043755C">
        <w:rPr>
          <w:rFonts w:ascii="microsoft yahei" w:eastAsia="宋体" w:hAnsi="microsoft yahei" w:cs="宋体"/>
          <w:color w:val="555555"/>
          <w:kern w:val="0"/>
          <w:sz w:val="15"/>
          <w:szCs w:val="15"/>
          <w:shd w:val="clear" w:color="auto" w:fill="FFFFFF"/>
        </w:rPr>
        <w:t>：所有的事务依次逐个执行，这样事务之间就完全不可能产生干扰，也就是说，该级别可以防止脏读、不可重复读以及幻读。但是这将严重影响程序的性能。通常情况下也不会用到该级别。</w:t>
      </w:r>
    </w:p>
    <w:p w:rsidR="0043755C" w:rsidRPr="0043755C" w:rsidRDefault="0043755C" w:rsidP="0043755C">
      <w:pPr>
        <w:widowControl/>
        <w:shd w:val="clear" w:color="auto" w:fill="FFFFFF"/>
        <w:jc w:val="left"/>
        <w:rPr>
          <w:rFonts w:ascii="microsoft yahei" w:eastAsia="宋体" w:hAnsi="microsoft yahei" w:cs="宋体"/>
          <w:color w:val="555555"/>
          <w:kern w:val="0"/>
          <w:sz w:val="23"/>
          <w:szCs w:val="23"/>
        </w:rPr>
      </w:pPr>
      <w:r w:rsidRPr="0043755C">
        <w:rPr>
          <w:rFonts w:ascii="microsoft yahei" w:eastAsia="宋体" w:hAnsi="microsoft yahei" w:cs="宋体"/>
          <w:b/>
          <w:bCs/>
          <w:color w:val="555555"/>
          <w:kern w:val="0"/>
          <w:sz w:val="18"/>
          <w:szCs w:val="18"/>
          <w:shd w:val="clear" w:color="auto" w:fill="FFFFFF"/>
        </w:rPr>
        <w:t>事务传播行为</w:t>
      </w:r>
    </w:p>
    <w:p w:rsidR="0043755C" w:rsidRPr="0043755C" w:rsidRDefault="0043755C" w:rsidP="0043755C">
      <w:pPr>
        <w:widowControl/>
        <w:shd w:val="clear" w:color="auto" w:fill="FFFFFF"/>
        <w:spacing w:before="150" w:after="150"/>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 xml:space="preserve">      </w:t>
      </w:r>
      <w:r w:rsidRPr="0043755C">
        <w:rPr>
          <w:rFonts w:ascii="microsoft yahei" w:eastAsia="宋体" w:hAnsi="microsoft yahei" w:cs="宋体"/>
          <w:color w:val="555555"/>
          <w:kern w:val="0"/>
          <w:sz w:val="15"/>
          <w:szCs w:val="15"/>
          <w:shd w:val="clear" w:color="auto" w:fill="FFFFFF"/>
        </w:rPr>
        <w:t>所谓事务的传播行为是指，如果在开始当前事务之前，一个事务上下文已经存在，此时有若干选项可以指定一个事务性方法的执行行为。在</w:t>
      </w:r>
      <w:proofErr w:type="spellStart"/>
      <w:r w:rsidRPr="0043755C">
        <w:rPr>
          <w:rFonts w:ascii="microsoft yahei" w:eastAsia="宋体" w:hAnsi="microsoft yahei" w:cs="宋体"/>
          <w:color w:val="555555"/>
          <w:kern w:val="0"/>
          <w:sz w:val="15"/>
          <w:szCs w:val="15"/>
          <w:shd w:val="clear" w:color="auto" w:fill="FFFFFF"/>
        </w:rPr>
        <w:t>TransactionDefinition</w:t>
      </w:r>
      <w:proofErr w:type="spellEnd"/>
      <w:r w:rsidRPr="0043755C">
        <w:rPr>
          <w:rFonts w:ascii="microsoft yahei" w:eastAsia="宋体" w:hAnsi="microsoft yahei" w:cs="宋体"/>
          <w:color w:val="555555"/>
          <w:kern w:val="0"/>
          <w:sz w:val="15"/>
          <w:szCs w:val="15"/>
          <w:shd w:val="clear" w:color="auto" w:fill="FFFFFF"/>
        </w:rPr>
        <w:t>定义中包括了如下几个表示传播行为的常量：</w:t>
      </w:r>
    </w:p>
    <w:p w:rsidR="0043755C" w:rsidRPr="0043755C" w:rsidRDefault="0043755C" w:rsidP="0043755C">
      <w:pPr>
        <w:widowControl/>
        <w:numPr>
          <w:ilvl w:val="0"/>
          <w:numId w:val="2"/>
        </w:numPr>
        <w:shd w:val="clear" w:color="auto" w:fill="FFFFFF"/>
        <w:wordWrap w:val="0"/>
        <w:ind w:left="675"/>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TransactionDefinition.PROPAGATION_REQUIRED</w:t>
      </w:r>
      <w:proofErr w:type="spellEnd"/>
      <w:r w:rsidRPr="0043755C">
        <w:rPr>
          <w:rFonts w:ascii="microsoft yahei" w:eastAsia="宋体" w:hAnsi="microsoft yahei" w:cs="宋体"/>
          <w:color w:val="555555"/>
          <w:kern w:val="0"/>
          <w:sz w:val="15"/>
          <w:szCs w:val="15"/>
          <w:shd w:val="clear" w:color="auto" w:fill="FFFFFF"/>
        </w:rPr>
        <w:t>：如果当前存在事务，则加入该事务；如果当前没有事务，则创建一个新的事务。这是默认值。</w:t>
      </w:r>
    </w:p>
    <w:p w:rsidR="0043755C" w:rsidRPr="0043755C" w:rsidRDefault="0043755C" w:rsidP="0043755C">
      <w:pPr>
        <w:widowControl/>
        <w:numPr>
          <w:ilvl w:val="0"/>
          <w:numId w:val="2"/>
        </w:numPr>
        <w:shd w:val="clear" w:color="auto" w:fill="FFFFFF"/>
        <w:wordWrap w:val="0"/>
        <w:ind w:left="675"/>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TransactionDefinition.PROPAGATION_REQUIRES_NEW</w:t>
      </w:r>
      <w:proofErr w:type="spellEnd"/>
      <w:r w:rsidRPr="0043755C">
        <w:rPr>
          <w:rFonts w:ascii="microsoft yahei" w:eastAsia="宋体" w:hAnsi="microsoft yahei" w:cs="宋体"/>
          <w:color w:val="555555"/>
          <w:kern w:val="0"/>
          <w:sz w:val="15"/>
          <w:szCs w:val="15"/>
          <w:shd w:val="clear" w:color="auto" w:fill="FFFFFF"/>
        </w:rPr>
        <w:t>：创建一个新的事务，如果当前存在事务，则把当前事务挂起。</w:t>
      </w:r>
    </w:p>
    <w:p w:rsidR="0043755C" w:rsidRPr="0043755C" w:rsidRDefault="0043755C" w:rsidP="0043755C">
      <w:pPr>
        <w:widowControl/>
        <w:numPr>
          <w:ilvl w:val="0"/>
          <w:numId w:val="2"/>
        </w:numPr>
        <w:shd w:val="clear" w:color="auto" w:fill="FFFFFF"/>
        <w:wordWrap w:val="0"/>
        <w:ind w:left="675"/>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lastRenderedPageBreak/>
        <w:t>TransactionDefinition.PROPAGATION_SUPPORTS</w:t>
      </w:r>
      <w:proofErr w:type="spellEnd"/>
      <w:r w:rsidRPr="0043755C">
        <w:rPr>
          <w:rFonts w:ascii="microsoft yahei" w:eastAsia="宋体" w:hAnsi="microsoft yahei" w:cs="宋体"/>
          <w:color w:val="555555"/>
          <w:kern w:val="0"/>
          <w:sz w:val="15"/>
          <w:szCs w:val="15"/>
          <w:shd w:val="clear" w:color="auto" w:fill="FFFFFF"/>
        </w:rPr>
        <w:t>：如果当前存在事务，则加入该事务；如果当前没有事务，则以非事务的方式继续运行。</w:t>
      </w:r>
    </w:p>
    <w:p w:rsidR="0043755C" w:rsidRPr="0043755C" w:rsidRDefault="0043755C" w:rsidP="0043755C">
      <w:pPr>
        <w:widowControl/>
        <w:numPr>
          <w:ilvl w:val="0"/>
          <w:numId w:val="2"/>
        </w:numPr>
        <w:shd w:val="clear" w:color="auto" w:fill="FFFFFF"/>
        <w:wordWrap w:val="0"/>
        <w:ind w:left="675"/>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TransactionDefinition.PROPAGATION_NOT_SUPPORTED</w:t>
      </w:r>
      <w:proofErr w:type="spellEnd"/>
      <w:r w:rsidRPr="0043755C">
        <w:rPr>
          <w:rFonts w:ascii="microsoft yahei" w:eastAsia="宋体" w:hAnsi="microsoft yahei" w:cs="宋体"/>
          <w:color w:val="555555"/>
          <w:kern w:val="0"/>
          <w:sz w:val="15"/>
          <w:szCs w:val="15"/>
          <w:shd w:val="clear" w:color="auto" w:fill="FFFFFF"/>
        </w:rPr>
        <w:t>：以非事务方式运行，如果当前存在事务，则把当前事务挂起。</w:t>
      </w:r>
    </w:p>
    <w:p w:rsidR="0043755C" w:rsidRPr="0043755C" w:rsidRDefault="0043755C" w:rsidP="0043755C">
      <w:pPr>
        <w:widowControl/>
        <w:numPr>
          <w:ilvl w:val="0"/>
          <w:numId w:val="2"/>
        </w:numPr>
        <w:shd w:val="clear" w:color="auto" w:fill="FFFFFF"/>
        <w:wordWrap w:val="0"/>
        <w:ind w:left="675"/>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TransactionDefinition.PROPAGATION_NEVER</w:t>
      </w:r>
      <w:proofErr w:type="spellEnd"/>
      <w:r w:rsidRPr="0043755C">
        <w:rPr>
          <w:rFonts w:ascii="microsoft yahei" w:eastAsia="宋体" w:hAnsi="microsoft yahei" w:cs="宋体"/>
          <w:color w:val="555555"/>
          <w:kern w:val="0"/>
          <w:sz w:val="15"/>
          <w:szCs w:val="15"/>
          <w:shd w:val="clear" w:color="auto" w:fill="FFFFFF"/>
        </w:rPr>
        <w:t>：以非事务方式运行，如果当前存在事务，则抛出异常。</w:t>
      </w:r>
    </w:p>
    <w:p w:rsidR="0043755C" w:rsidRPr="0043755C" w:rsidRDefault="0043755C" w:rsidP="0043755C">
      <w:pPr>
        <w:widowControl/>
        <w:numPr>
          <w:ilvl w:val="0"/>
          <w:numId w:val="2"/>
        </w:numPr>
        <w:shd w:val="clear" w:color="auto" w:fill="FFFFFF"/>
        <w:wordWrap w:val="0"/>
        <w:ind w:left="675"/>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TransactionDefinition.PROPAGATION_MANDATORY</w:t>
      </w:r>
      <w:proofErr w:type="spellEnd"/>
      <w:r w:rsidRPr="0043755C">
        <w:rPr>
          <w:rFonts w:ascii="microsoft yahei" w:eastAsia="宋体" w:hAnsi="microsoft yahei" w:cs="宋体"/>
          <w:color w:val="555555"/>
          <w:kern w:val="0"/>
          <w:sz w:val="15"/>
          <w:szCs w:val="15"/>
          <w:shd w:val="clear" w:color="auto" w:fill="FFFFFF"/>
        </w:rPr>
        <w:t>：如果当前存在事务，则加入该事务；如果当前没有事务，则抛出异常。</w:t>
      </w:r>
    </w:p>
    <w:p w:rsidR="0043755C" w:rsidRPr="0043755C" w:rsidRDefault="0043755C" w:rsidP="0043755C">
      <w:pPr>
        <w:widowControl/>
        <w:numPr>
          <w:ilvl w:val="0"/>
          <w:numId w:val="2"/>
        </w:numPr>
        <w:shd w:val="clear" w:color="auto" w:fill="FFFFFF"/>
        <w:wordWrap w:val="0"/>
        <w:ind w:left="675"/>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TransactionDefinition.PROPAGATION_NESTED</w:t>
      </w:r>
      <w:proofErr w:type="spellEnd"/>
      <w:r w:rsidRPr="0043755C">
        <w:rPr>
          <w:rFonts w:ascii="microsoft yahei" w:eastAsia="宋体" w:hAnsi="microsoft yahei" w:cs="宋体"/>
          <w:color w:val="555555"/>
          <w:kern w:val="0"/>
          <w:sz w:val="15"/>
          <w:szCs w:val="15"/>
          <w:shd w:val="clear" w:color="auto" w:fill="FFFFFF"/>
        </w:rPr>
        <w:t>：如果当前存在事务，则创建一个事务作为当前事务的嵌套事务来运行；如果当前没有事务，则该取值等价于</w:t>
      </w:r>
      <w:proofErr w:type="spellStart"/>
      <w:r w:rsidRPr="0043755C">
        <w:rPr>
          <w:rFonts w:ascii="microsoft yahei" w:eastAsia="宋体" w:hAnsi="microsoft yahei" w:cs="宋体"/>
          <w:color w:val="555555"/>
          <w:kern w:val="0"/>
          <w:sz w:val="15"/>
          <w:szCs w:val="15"/>
          <w:shd w:val="clear" w:color="auto" w:fill="FFFFFF"/>
        </w:rPr>
        <w:t>TransactionDefinition.PROPAGATION_REQUIRED</w:t>
      </w:r>
      <w:proofErr w:type="spellEnd"/>
      <w:r w:rsidRPr="0043755C">
        <w:rPr>
          <w:rFonts w:ascii="microsoft yahei" w:eastAsia="宋体" w:hAnsi="microsoft yahei" w:cs="宋体"/>
          <w:color w:val="555555"/>
          <w:kern w:val="0"/>
          <w:sz w:val="15"/>
          <w:szCs w:val="15"/>
          <w:shd w:val="clear" w:color="auto" w:fill="FFFFFF"/>
        </w:rPr>
        <w:t>。</w:t>
      </w:r>
    </w:p>
    <w:p w:rsidR="0043755C" w:rsidRPr="0043755C" w:rsidRDefault="0043755C" w:rsidP="0043755C">
      <w:pPr>
        <w:widowControl/>
        <w:shd w:val="clear" w:color="auto" w:fill="FFFFFF"/>
        <w:jc w:val="left"/>
        <w:rPr>
          <w:rFonts w:ascii="microsoft yahei" w:eastAsia="宋体" w:hAnsi="microsoft yahei" w:cs="宋体"/>
          <w:color w:val="555555"/>
          <w:kern w:val="0"/>
          <w:sz w:val="23"/>
          <w:szCs w:val="23"/>
        </w:rPr>
      </w:pPr>
      <w:r w:rsidRPr="0043755C">
        <w:rPr>
          <w:rFonts w:ascii="microsoft yahei" w:eastAsia="宋体" w:hAnsi="microsoft yahei" w:cs="宋体"/>
          <w:b/>
          <w:bCs/>
          <w:color w:val="555555"/>
          <w:kern w:val="0"/>
          <w:sz w:val="18"/>
          <w:szCs w:val="18"/>
          <w:shd w:val="clear" w:color="auto" w:fill="FFFFFF"/>
        </w:rPr>
        <w:t>事务超时</w:t>
      </w:r>
    </w:p>
    <w:p w:rsidR="0043755C" w:rsidRPr="0043755C" w:rsidRDefault="0043755C" w:rsidP="0043755C">
      <w:pPr>
        <w:widowControl/>
        <w:shd w:val="clear" w:color="auto" w:fill="FFFFFF"/>
        <w:spacing w:before="150" w:after="150"/>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      </w:t>
      </w:r>
      <w:r w:rsidRPr="0043755C">
        <w:rPr>
          <w:rFonts w:ascii="microsoft yahei" w:eastAsia="宋体" w:hAnsi="microsoft yahei" w:cs="宋体"/>
          <w:color w:val="555555"/>
          <w:kern w:val="0"/>
          <w:sz w:val="15"/>
          <w:szCs w:val="15"/>
          <w:shd w:val="clear" w:color="auto" w:fill="FFFFFF"/>
        </w:rPr>
        <w:t>所谓事务超时，就是指一个事务所允许执行的最长时间，如果超过该时间限制但事务还没有完成，则</w:t>
      </w:r>
      <w:proofErr w:type="gramStart"/>
      <w:r w:rsidRPr="0043755C">
        <w:rPr>
          <w:rFonts w:ascii="microsoft yahei" w:eastAsia="宋体" w:hAnsi="microsoft yahei" w:cs="宋体"/>
          <w:color w:val="555555"/>
          <w:kern w:val="0"/>
          <w:sz w:val="15"/>
          <w:szCs w:val="15"/>
          <w:shd w:val="clear" w:color="auto" w:fill="FFFFFF"/>
        </w:rPr>
        <w:t>自动回滚事务</w:t>
      </w:r>
      <w:proofErr w:type="gramEnd"/>
      <w:r w:rsidRPr="0043755C">
        <w:rPr>
          <w:rFonts w:ascii="microsoft yahei" w:eastAsia="宋体" w:hAnsi="microsoft yahei" w:cs="宋体"/>
          <w:color w:val="555555"/>
          <w:kern w:val="0"/>
          <w:sz w:val="15"/>
          <w:szCs w:val="15"/>
          <w:shd w:val="clear" w:color="auto" w:fill="FFFFFF"/>
        </w:rPr>
        <w:t>。在</w:t>
      </w:r>
      <w:r w:rsidRPr="0043755C">
        <w:rPr>
          <w:rFonts w:ascii="microsoft yahei" w:eastAsia="宋体" w:hAnsi="microsoft yahei" w:cs="宋体"/>
          <w:color w:val="555555"/>
          <w:kern w:val="0"/>
          <w:sz w:val="15"/>
          <w:szCs w:val="15"/>
          <w:shd w:val="clear" w:color="auto" w:fill="FFFFFF"/>
        </w:rPr>
        <w:t xml:space="preserve"> </w:t>
      </w:r>
      <w:proofErr w:type="spellStart"/>
      <w:r w:rsidRPr="0043755C">
        <w:rPr>
          <w:rFonts w:ascii="microsoft yahei" w:eastAsia="宋体" w:hAnsi="microsoft yahei" w:cs="宋体"/>
          <w:color w:val="555555"/>
          <w:kern w:val="0"/>
          <w:sz w:val="15"/>
          <w:szCs w:val="15"/>
          <w:shd w:val="clear" w:color="auto" w:fill="FFFFFF"/>
        </w:rPr>
        <w:t>TransactionDefinition</w:t>
      </w:r>
      <w:proofErr w:type="spellEnd"/>
      <w:r w:rsidRPr="0043755C">
        <w:rPr>
          <w:rFonts w:ascii="microsoft yahei" w:eastAsia="宋体" w:hAnsi="microsoft yahei" w:cs="宋体"/>
          <w:color w:val="555555"/>
          <w:kern w:val="0"/>
          <w:sz w:val="15"/>
          <w:szCs w:val="15"/>
          <w:shd w:val="clear" w:color="auto" w:fill="FFFFFF"/>
        </w:rPr>
        <w:t xml:space="preserve"> </w:t>
      </w:r>
      <w:r w:rsidRPr="0043755C">
        <w:rPr>
          <w:rFonts w:ascii="microsoft yahei" w:eastAsia="宋体" w:hAnsi="microsoft yahei" w:cs="宋体"/>
          <w:color w:val="555555"/>
          <w:kern w:val="0"/>
          <w:sz w:val="15"/>
          <w:szCs w:val="15"/>
          <w:shd w:val="clear" w:color="auto" w:fill="FFFFFF"/>
        </w:rPr>
        <w:t>中以</w:t>
      </w:r>
      <w:r w:rsidRPr="0043755C">
        <w:rPr>
          <w:rFonts w:ascii="microsoft yahei" w:eastAsia="宋体" w:hAnsi="microsoft yahei" w:cs="宋体"/>
          <w:color w:val="555555"/>
          <w:kern w:val="0"/>
          <w:sz w:val="15"/>
          <w:szCs w:val="15"/>
          <w:shd w:val="clear" w:color="auto" w:fill="FFFFFF"/>
        </w:rPr>
        <w:t xml:space="preserve"> </w:t>
      </w:r>
      <w:proofErr w:type="spellStart"/>
      <w:r w:rsidRPr="0043755C">
        <w:rPr>
          <w:rFonts w:ascii="microsoft yahei" w:eastAsia="宋体" w:hAnsi="microsoft yahei" w:cs="宋体"/>
          <w:color w:val="555555"/>
          <w:kern w:val="0"/>
          <w:sz w:val="15"/>
          <w:szCs w:val="15"/>
          <w:shd w:val="clear" w:color="auto" w:fill="FFFFFF"/>
        </w:rPr>
        <w:t>int</w:t>
      </w:r>
      <w:proofErr w:type="spellEnd"/>
      <w:r w:rsidRPr="0043755C">
        <w:rPr>
          <w:rFonts w:ascii="microsoft yahei" w:eastAsia="宋体" w:hAnsi="microsoft yahei" w:cs="宋体"/>
          <w:color w:val="555555"/>
          <w:kern w:val="0"/>
          <w:sz w:val="15"/>
          <w:szCs w:val="15"/>
          <w:shd w:val="clear" w:color="auto" w:fill="FFFFFF"/>
        </w:rPr>
        <w:t xml:space="preserve"> </w:t>
      </w:r>
      <w:r w:rsidRPr="0043755C">
        <w:rPr>
          <w:rFonts w:ascii="microsoft yahei" w:eastAsia="宋体" w:hAnsi="microsoft yahei" w:cs="宋体"/>
          <w:color w:val="555555"/>
          <w:kern w:val="0"/>
          <w:sz w:val="15"/>
          <w:szCs w:val="15"/>
          <w:shd w:val="clear" w:color="auto" w:fill="FFFFFF"/>
        </w:rPr>
        <w:t>的值来表示超时时间，其单位是秒。</w:t>
      </w:r>
    </w:p>
    <w:p w:rsidR="0043755C" w:rsidRPr="0043755C" w:rsidRDefault="0043755C" w:rsidP="0043755C">
      <w:pPr>
        <w:widowControl/>
        <w:shd w:val="clear" w:color="auto" w:fill="FFFFFF"/>
        <w:spacing w:before="150" w:after="150"/>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8"/>
          <w:szCs w:val="18"/>
          <w:shd w:val="clear" w:color="auto" w:fill="FFFFFF"/>
        </w:rPr>
        <w:t xml:space="preserve">  </w:t>
      </w:r>
      <w:r w:rsidRPr="0043755C">
        <w:rPr>
          <w:rFonts w:ascii="microsoft yahei" w:eastAsia="宋体" w:hAnsi="microsoft yahei" w:cs="宋体"/>
          <w:color w:val="555555"/>
          <w:kern w:val="0"/>
          <w:sz w:val="18"/>
          <w:szCs w:val="18"/>
          <w:shd w:val="clear" w:color="auto" w:fill="FFFFFF"/>
        </w:rPr>
        <w:t>默认设置为底层事务系统的超时值，如果底层数据库事务系统没有设置超时值，那么就是</w:t>
      </w:r>
      <w:r w:rsidRPr="0043755C">
        <w:rPr>
          <w:rFonts w:ascii="microsoft yahei" w:eastAsia="宋体" w:hAnsi="microsoft yahei" w:cs="宋体"/>
          <w:color w:val="555555"/>
          <w:kern w:val="0"/>
          <w:sz w:val="18"/>
          <w:szCs w:val="18"/>
          <w:shd w:val="clear" w:color="auto" w:fill="FFFFFF"/>
        </w:rPr>
        <w:t>none</w:t>
      </w:r>
      <w:r w:rsidRPr="0043755C">
        <w:rPr>
          <w:rFonts w:ascii="microsoft yahei" w:eastAsia="宋体" w:hAnsi="microsoft yahei" w:cs="宋体"/>
          <w:color w:val="555555"/>
          <w:kern w:val="0"/>
          <w:sz w:val="18"/>
          <w:szCs w:val="18"/>
          <w:shd w:val="clear" w:color="auto" w:fill="FFFFFF"/>
        </w:rPr>
        <w:t>，没有超时限制。</w:t>
      </w:r>
    </w:p>
    <w:p w:rsidR="0043755C" w:rsidRPr="0043755C" w:rsidRDefault="0043755C" w:rsidP="0043755C">
      <w:pPr>
        <w:widowControl/>
        <w:shd w:val="clear" w:color="auto" w:fill="FFFFFF"/>
        <w:jc w:val="left"/>
        <w:rPr>
          <w:rFonts w:ascii="microsoft yahei" w:eastAsia="宋体" w:hAnsi="microsoft yahei" w:cs="宋体"/>
          <w:color w:val="555555"/>
          <w:kern w:val="0"/>
          <w:sz w:val="23"/>
          <w:szCs w:val="23"/>
        </w:rPr>
      </w:pPr>
      <w:r w:rsidRPr="0043755C">
        <w:rPr>
          <w:rFonts w:ascii="microsoft yahei" w:eastAsia="宋体" w:hAnsi="microsoft yahei" w:cs="宋体"/>
          <w:b/>
          <w:bCs/>
          <w:color w:val="555555"/>
          <w:kern w:val="0"/>
          <w:sz w:val="18"/>
          <w:szCs w:val="18"/>
          <w:shd w:val="clear" w:color="auto" w:fill="FFFFFF"/>
        </w:rPr>
        <w:t>事务只读属性</w:t>
      </w:r>
    </w:p>
    <w:p w:rsidR="0043755C" w:rsidRPr="0043755C" w:rsidRDefault="0043755C" w:rsidP="0043755C">
      <w:pPr>
        <w:widowControl/>
        <w:shd w:val="clear" w:color="auto" w:fill="FFFFFF"/>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rPr>
        <w:t>      </w:t>
      </w:r>
      <w:r w:rsidRPr="0043755C">
        <w:rPr>
          <w:rFonts w:ascii="microsoft yahei" w:eastAsia="宋体" w:hAnsi="microsoft yahei" w:cs="宋体"/>
          <w:color w:val="555555"/>
          <w:kern w:val="0"/>
          <w:sz w:val="15"/>
          <w:szCs w:val="15"/>
        </w:rPr>
        <w:t>只读事务用于客户代码</w:t>
      </w:r>
      <w:proofErr w:type="gramStart"/>
      <w:r w:rsidRPr="0043755C">
        <w:rPr>
          <w:rFonts w:ascii="microsoft yahei" w:eastAsia="宋体" w:hAnsi="microsoft yahei" w:cs="宋体"/>
          <w:color w:val="555555"/>
          <w:kern w:val="0"/>
          <w:sz w:val="15"/>
          <w:szCs w:val="15"/>
        </w:rPr>
        <w:t>只读但</w:t>
      </w:r>
      <w:proofErr w:type="gramEnd"/>
      <w:r w:rsidRPr="0043755C">
        <w:rPr>
          <w:rFonts w:ascii="microsoft yahei" w:eastAsia="宋体" w:hAnsi="microsoft yahei" w:cs="宋体"/>
          <w:color w:val="555555"/>
          <w:kern w:val="0"/>
          <w:sz w:val="15"/>
          <w:szCs w:val="15"/>
        </w:rPr>
        <w:t>不修改数据的情形，只读事务用于特定情景下的优化，比如使用</w:t>
      </w:r>
      <w:r w:rsidRPr="0043755C">
        <w:rPr>
          <w:rFonts w:ascii="microsoft yahei" w:eastAsia="宋体" w:hAnsi="microsoft yahei" w:cs="宋体"/>
          <w:color w:val="555555"/>
          <w:kern w:val="0"/>
          <w:sz w:val="15"/>
          <w:szCs w:val="15"/>
        </w:rPr>
        <w:t>Hibernate</w:t>
      </w:r>
      <w:r w:rsidRPr="0043755C">
        <w:rPr>
          <w:rFonts w:ascii="microsoft yahei" w:eastAsia="宋体" w:hAnsi="microsoft yahei" w:cs="宋体"/>
          <w:color w:val="555555"/>
          <w:kern w:val="0"/>
          <w:sz w:val="15"/>
          <w:szCs w:val="15"/>
        </w:rPr>
        <w:t>的时候。</w:t>
      </w:r>
    </w:p>
    <w:p w:rsidR="0043755C" w:rsidRPr="0043755C" w:rsidRDefault="0043755C" w:rsidP="0043755C">
      <w:pPr>
        <w:widowControl/>
        <w:shd w:val="clear" w:color="auto" w:fill="FFFFFF"/>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23"/>
          <w:szCs w:val="23"/>
        </w:rPr>
        <w:t>默认为读写事务。</w:t>
      </w:r>
    </w:p>
    <w:p w:rsidR="0043755C" w:rsidRPr="0043755C" w:rsidRDefault="0043755C" w:rsidP="0043755C">
      <w:pPr>
        <w:widowControl/>
        <w:shd w:val="clear" w:color="auto" w:fill="FFFFFF"/>
        <w:spacing w:before="150" w:after="150"/>
        <w:jc w:val="left"/>
        <w:rPr>
          <w:rFonts w:ascii="microsoft yahei" w:eastAsia="宋体" w:hAnsi="microsoft yahei" w:cs="宋体"/>
          <w:color w:val="555555"/>
          <w:kern w:val="0"/>
          <w:sz w:val="23"/>
          <w:szCs w:val="23"/>
        </w:rPr>
      </w:pPr>
    </w:p>
    <w:p w:rsidR="0043755C" w:rsidRPr="0043755C" w:rsidRDefault="0043755C" w:rsidP="0043755C">
      <w:pPr>
        <w:widowControl/>
        <w:shd w:val="clear" w:color="auto" w:fill="FFFFFF"/>
        <w:spacing w:before="150" w:after="150"/>
        <w:jc w:val="left"/>
        <w:rPr>
          <w:rFonts w:ascii="microsoft yahei" w:eastAsia="宋体" w:hAnsi="microsoft yahei" w:cs="宋体"/>
          <w:color w:val="555555"/>
          <w:kern w:val="0"/>
          <w:sz w:val="23"/>
          <w:szCs w:val="23"/>
        </w:rPr>
      </w:pPr>
      <w:r w:rsidRPr="0043755C">
        <w:rPr>
          <w:rFonts w:ascii="microsoft yahei" w:eastAsia="宋体" w:hAnsi="microsoft yahei" w:cs="宋体"/>
          <w:color w:val="FF0000"/>
          <w:kern w:val="0"/>
          <w:sz w:val="23"/>
          <w:szCs w:val="23"/>
          <w:shd w:val="clear" w:color="auto" w:fill="FFFFFF"/>
        </w:rPr>
        <w:t>       </w:t>
      </w:r>
      <w:r w:rsidRPr="0043755C">
        <w:rPr>
          <w:rFonts w:ascii="microsoft yahei" w:eastAsia="宋体" w:hAnsi="microsoft yahei" w:cs="宋体"/>
          <w:color w:val="FF0000"/>
          <w:kern w:val="0"/>
          <w:sz w:val="15"/>
          <w:szCs w:val="15"/>
          <w:shd w:val="clear" w:color="auto" w:fill="FFFFFF"/>
        </w:rPr>
        <w:t> “</w:t>
      </w:r>
      <w:r w:rsidRPr="0043755C">
        <w:rPr>
          <w:rFonts w:ascii="microsoft yahei" w:eastAsia="宋体" w:hAnsi="microsoft yahei" w:cs="宋体"/>
          <w:color w:val="FF0000"/>
          <w:kern w:val="0"/>
          <w:sz w:val="15"/>
          <w:szCs w:val="15"/>
          <w:shd w:val="clear" w:color="auto" w:fill="FFFFFF"/>
        </w:rPr>
        <w:t>只读事务</w:t>
      </w:r>
      <w:r w:rsidRPr="0043755C">
        <w:rPr>
          <w:rFonts w:ascii="microsoft yahei" w:eastAsia="宋体" w:hAnsi="microsoft yahei" w:cs="宋体"/>
          <w:color w:val="FF0000"/>
          <w:kern w:val="0"/>
          <w:sz w:val="15"/>
          <w:szCs w:val="15"/>
          <w:shd w:val="clear" w:color="auto" w:fill="FFFFFF"/>
        </w:rPr>
        <w:t>”</w:t>
      </w:r>
      <w:r w:rsidRPr="0043755C">
        <w:rPr>
          <w:rFonts w:ascii="microsoft yahei" w:eastAsia="宋体" w:hAnsi="microsoft yahei" w:cs="宋体"/>
          <w:color w:val="FF0000"/>
          <w:kern w:val="0"/>
          <w:sz w:val="15"/>
          <w:szCs w:val="15"/>
          <w:shd w:val="clear" w:color="auto" w:fill="FFFFFF"/>
        </w:rPr>
        <w:t>并不是一个强制选项，它只是一个</w:t>
      </w:r>
      <w:r w:rsidRPr="0043755C">
        <w:rPr>
          <w:rFonts w:ascii="microsoft yahei" w:eastAsia="宋体" w:hAnsi="microsoft yahei" w:cs="宋体"/>
          <w:color w:val="FF0000"/>
          <w:kern w:val="0"/>
          <w:sz w:val="15"/>
          <w:szCs w:val="15"/>
          <w:shd w:val="clear" w:color="auto" w:fill="FFFFFF"/>
        </w:rPr>
        <w:t>“</w:t>
      </w:r>
      <w:r w:rsidRPr="0043755C">
        <w:rPr>
          <w:rFonts w:ascii="microsoft yahei" w:eastAsia="宋体" w:hAnsi="microsoft yahei" w:cs="宋体"/>
          <w:color w:val="FF0000"/>
          <w:kern w:val="0"/>
          <w:sz w:val="15"/>
          <w:szCs w:val="15"/>
          <w:shd w:val="clear" w:color="auto" w:fill="FFFFFF"/>
        </w:rPr>
        <w:t>暗示</w:t>
      </w:r>
      <w:r w:rsidRPr="0043755C">
        <w:rPr>
          <w:rFonts w:ascii="microsoft yahei" w:eastAsia="宋体" w:hAnsi="microsoft yahei" w:cs="宋体"/>
          <w:color w:val="FF0000"/>
          <w:kern w:val="0"/>
          <w:sz w:val="15"/>
          <w:szCs w:val="15"/>
          <w:shd w:val="clear" w:color="auto" w:fill="FFFFFF"/>
        </w:rPr>
        <w:t>”</w:t>
      </w:r>
      <w:r w:rsidRPr="0043755C">
        <w:rPr>
          <w:rFonts w:ascii="microsoft yahei" w:eastAsia="宋体" w:hAnsi="microsoft yahei" w:cs="宋体"/>
          <w:color w:val="FF0000"/>
          <w:kern w:val="0"/>
          <w:sz w:val="15"/>
          <w:szCs w:val="15"/>
          <w:shd w:val="clear" w:color="auto" w:fill="FFFFFF"/>
        </w:rPr>
        <w:t>，提示数据库驱动程序和数据库系统，这个事务并不包含更改数据的操作，那么</w:t>
      </w:r>
      <w:r w:rsidRPr="0043755C">
        <w:rPr>
          <w:rFonts w:ascii="microsoft yahei" w:eastAsia="宋体" w:hAnsi="microsoft yahei" w:cs="宋体"/>
          <w:color w:val="FF0000"/>
          <w:kern w:val="0"/>
          <w:sz w:val="15"/>
          <w:szCs w:val="15"/>
          <w:shd w:val="clear" w:color="auto" w:fill="FFFFFF"/>
        </w:rPr>
        <w:t>JDBC</w:t>
      </w:r>
      <w:r w:rsidRPr="0043755C">
        <w:rPr>
          <w:rFonts w:ascii="microsoft yahei" w:eastAsia="宋体" w:hAnsi="microsoft yahei" w:cs="宋体"/>
          <w:color w:val="FF0000"/>
          <w:kern w:val="0"/>
          <w:sz w:val="15"/>
          <w:szCs w:val="15"/>
          <w:shd w:val="clear" w:color="auto" w:fill="FFFFFF"/>
        </w:rPr>
        <w:t>驱动程序和数据库就有可能根据这种情况对该事务进行一些特定的优化，比方说不安排相应的数据库锁，以减轻事务对数据库的压力，毕竟事务也是要消耗数据库的资源的。</w:t>
      </w:r>
      <w:r w:rsidRPr="0043755C">
        <w:rPr>
          <w:rFonts w:ascii="microsoft yahei" w:eastAsia="宋体" w:hAnsi="microsoft yahei" w:cs="宋体"/>
          <w:color w:val="FF0000"/>
          <w:kern w:val="0"/>
          <w:sz w:val="15"/>
          <w:szCs w:val="15"/>
          <w:shd w:val="clear" w:color="auto" w:fill="FFFFFF"/>
        </w:rPr>
        <w:t> </w:t>
      </w:r>
    </w:p>
    <w:p w:rsidR="0043755C" w:rsidRPr="0043755C" w:rsidRDefault="0043755C" w:rsidP="0043755C">
      <w:pPr>
        <w:widowControl/>
        <w:shd w:val="clear" w:color="auto" w:fill="FFFFFF"/>
        <w:spacing w:before="150" w:after="150"/>
        <w:jc w:val="left"/>
        <w:rPr>
          <w:rFonts w:ascii="microsoft yahei" w:eastAsia="宋体" w:hAnsi="microsoft yahei" w:cs="宋体"/>
          <w:color w:val="555555"/>
          <w:kern w:val="0"/>
          <w:sz w:val="23"/>
          <w:szCs w:val="23"/>
        </w:rPr>
      </w:pPr>
      <w:r w:rsidRPr="0043755C">
        <w:rPr>
          <w:rFonts w:ascii="microsoft yahei" w:eastAsia="宋体" w:hAnsi="microsoft yahei" w:cs="宋体"/>
          <w:color w:val="FF0000"/>
          <w:kern w:val="0"/>
          <w:sz w:val="15"/>
          <w:szCs w:val="15"/>
        </w:rPr>
        <w:t>但是你非要在</w:t>
      </w:r>
      <w:r w:rsidRPr="0043755C">
        <w:rPr>
          <w:rFonts w:ascii="microsoft yahei" w:eastAsia="宋体" w:hAnsi="microsoft yahei" w:cs="宋体"/>
          <w:color w:val="FF0000"/>
          <w:kern w:val="0"/>
          <w:sz w:val="15"/>
          <w:szCs w:val="15"/>
        </w:rPr>
        <w:t>“</w:t>
      </w:r>
      <w:r w:rsidRPr="0043755C">
        <w:rPr>
          <w:rFonts w:ascii="microsoft yahei" w:eastAsia="宋体" w:hAnsi="microsoft yahei" w:cs="宋体"/>
          <w:color w:val="FF0000"/>
          <w:kern w:val="0"/>
          <w:sz w:val="15"/>
          <w:szCs w:val="15"/>
        </w:rPr>
        <w:t>只读事务</w:t>
      </w:r>
      <w:r w:rsidRPr="0043755C">
        <w:rPr>
          <w:rFonts w:ascii="microsoft yahei" w:eastAsia="宋体" w:hAnsi="microsoft yahei" w:cs="宋体"/>
          <w:color w:val="FF0000"/>
          <w:kern w:val="0"/>
          <w:sz w:val="15"/>
          <w:szCs w:val="15"/>
        </w:rPr>
        <w:t>”</w:t>
      </w:r>
      <w:r w:rsidRPr="0043755C">
        <w:rPr>
          <w:rFonts w:ascii="microsoft yahei" w:eastAsia="宋体" w:hAnsi="microsoft yahei" w:cs="宋体"/>
          <w:color w:val="FF0000"/>
          <w:kern w:val="0"/>
          <w:sz w:val="15"/>
          <w:szCs w:val="15"/>
        </w:rPr>
        <w:t>里面修改数据，也并非不可以，只不过对于数据一致性的保护不像</w:t>
      </w:r>
      <w:r w:rsidRPr="0043755C">
        <w:rPr>
          <w:rFonts w:ascii="microsoft yahei" w:eastAsia="宋体" w:hAnsi="microsoft yahei" w:cs="宋体"/>
          <w:color w:val="FF0000"/>
          <w:kern w:val="0"/>
          <w:sz w:val="15"/>
          <w:szCs w:val="15"/>
        </w:rPr>
        <w:t>“</w:t>
      </w:r>
      <w:r w:rsidRPr="0043755C">
        <w:rPr>
          <w:rFonts w:ascii="microsoft yahei" w:eastAsia="宋体" w:hAnsi="microsoft yahei" w:cs="宋体"/>
          <w:color w:val="FF0000"/>
          <w:kern w:val="0"/>
          <w:sz w:val="15"/>
          <w:szCs w:val="15"/>
        </w:rPr>
        <w:t>读写事务</w:t>
      </w:r>
      <w:r w:rsidRPr="0043755C">
        <w:rPr>
          <w:rFonts w:ascii="microsoft yahei" w:eastAsia="宋体" w:hAnsi="microsoft yahei" w:cs="宋体"/>
          <w:color w:val="FF0000"/>
          <w:kern w:val="0"/>
          <w:sz w:val="15"/>
          <w:szCs w:val="15"/>
        </w:rPr>
        <w:t>”</w:t>
      </w:r>
      <w:r w:rsidRPr="0043755C">
        <w:rPr>
          <w:rFonts w:ascii="microsoft yahei" w:eastAsia="宋体" w:hAnsi="microsoft yahei" w:cs="宋体"/>
          <w:color w:val="FF0000"/>
          <w:kern w:val="0"/>
          <w:sz w:val="15"/>
          <w:szCs w:val="15"/>
        </w:rPr>
        <w:t>那样保险而已。</w:t>
      </w:r>
      <w:r w:rsidRPr="0043755C">
        <w:rPr>
          <w:rFonts w:ascii="microsoft yahei" w:eastAsia="宋体" w:hAnsi="microsoft yahei" w:cs="宋体"/>
          <w:color w:val="FF0000"/>
          <w:kern w:val="0"/>
          <w:sz w:val="15"/>
          <w:szCs w:val="15"/>
        </w:rPr>
        <w:t> </w:t>
      </w:r>
    </w:p>
    <w:p w:rsidR="0043755C" w:rsidRPr="0043755C" w:rsidRDefault="0043755C" w:rsidP="0043755C">
      <w:pPr>
        <w:widowControl/>
        <w:shd w:val="clear" w:color="auto" w:fill="FFFFFF"/>
        <w:spacing w:before="150" w:after="150"/>
        <w:jc w:val="left"/>
        <w:rPr>
          <w:rFonts w:ascii="microsoft yahei" w:eastAsia="宋体" w:hAnsi="microsoft yahei" w:cs="宋体"/>
          <w:color w:val="555555"/>
          <w:kern w:val="0"/>
          <w:sz w:val="23"/>
          <w:szCs w:val="23"/>
        </w:rPr>
      </w:pPr>
      <w:r w:rsidRPr="0043755C">
        <w:rPr>
          <w:rFonts w:ascii="microsoft yahei" w:eastAsia="宋体" w:hAnsi="microsoft yahei" w:cs="宋体"/>
          <w:color w:val="FF0000"/>
          <w:kern w:val="0"/>
          <w:sz w:val="15"/>
          <w:szCs w:val="15"/>
          <w:shd w:val="clear" w:color="auto" w:fill="FFFFFF"/>
        </w:rPr>
        <w:t>因此，</w:t>
      </w:r>
      <w:r w:rsidRPr="0043755C">
        <w:rPr>
          <w:rFonts w:ascii="microsoft yahei" w:eastAsia="宋体" w:hAnsi="microsoft yahei" w:cs="宋体"/>
          <w:color w:val="FF0000"/>
          <w:kern w:val="0"/>
          <w:sz w:val="15"/>
          <w:szCs w:val="15"/>
          <w:shd w:val="clear" w:color="auto" w:fill="FFFFFF"/>
        </w:rPr>
        <w:t>“</w:t>
      </w:r>
      <w:r w:rsidRPr="0043755C">
        <w:rPr>
          <w:rFonts w:ascii="microsoft yahei" w:eastAsia="宋体" w:hAnsi="microsoft yahei" w:cs="宋体"/>
          <w:color w:val="FF0000"/>
          <w:kern w:val="0"/>
          <w:sz w:val="15"/>
          <w:szCs w:val="15"/>
          <w:shd w:val="clear" w:color="auto" w:fill="FFFFFF"/>
        </w:rPr>
        <w:t>只读事务</w:t>
      </w:r>
      <w:r w:rsidRPr="0043755C">
        <w:rPr>
          <w:rFonts w:ascii="microsoft yahei" w:eastAsia="宋体" w:hAnsi="microsoft yahei" w:cs="宋体"/>
          <w:color w:val="FF0000"/>
          <w:kern w:val="0"/>
          <w:sz w:val="15"/>
          <w:szCs w:val="15"/>
          <w:shd w:val="clear" w:color="auto" w:fill="FFFFFF"/>
        </w:rPr>
        <w:t>”</w:t>
      </w:r>
      <w:r w:rsidRPr="0043755C">
        <w:rPr>
          <w:rFonts w:ascii="microsoft yahei" w:eastAsia="宋体" w:hAnsi="microsoft yahei" w:cs="宋体"/>
          <w:color w:val="FF0000"/>
          <w:kern w:val="0"/>
          <w:sz w:val="15"/>
          <w:szCs w:val="15"/>
          <w:shd w:val="clear" w:color="auto" w:fill="FFFFFF"/>
        </w:rPr>
        <w:t>仅仅是一个性能优化的推荐配置而已，并非强制你要这样做不可</w:t>
      </w:r>
    </w:p>
    <w:p w:rsidR="0043755C" w:rsidRPr="0043755C" w:rsidRDefault="0043755C" w:rsidP="0043755C">
      <w:pPr>
        <w:widowControl/>
        <w:shd w:val="clear" w:color="auto" w:fill="FFFFFF"/>
        <w:spacing w:before="150" w:after="150"/>
        <w:jc w:val="left"/>
        <w:rPr>
          <w:rFonts w:ascii="microsoft yahei" w:eastAsia="宋体" w:hAnsi="microsoft yahei" w:cs="宋体"/>
          <w:color w:val="555555"/>
          <w:kern w:val="0"/>
          <w:sz w:val="23"/>
          <w:szCs w:val="23"/>
        </w:rPr>
      </w:pPr>
    </w:p>
    <w:p w:rsidR="0043755C" w:rsidRPr="0043755C" w:rsidRDefault="0043755C" w:rsidP="0043755C">
      <w:pPr>
        <w:widowControl/>
        <w:shd w:val="clear" w:color="auto" w:fill="FFFFFF"/>
        <w:jc w:val="left"/>
        <w:rPr>
          <w:rFonts w:ascii="microsoft yahei" w:eastAsia="宋体" w:hAnsi="microsoft yahei" w:cs="宋体"/>
          <w:color w:val="555555"/>
          <w:kern w:val="0"/>
          <w:sz w:val="23"/>
          <w:szCs w:val="23"/>
        </w:rPr>
      </w:pPr>
      <w:r w:rsidRPr="0043755C">
        <w:rPr>
          <w:rFonts w:ascii="microsoft yahei" w:eastAsia="宋体" w:hAnsi="microsoft yahei" w:cs="宋体"/>
          <w:b/>
          <w:bCs/>
          <w:color w:val="555555"/>
          <w:kern w:val="0"/>
          <w:sz w:val="18"/>
          <w:szCs w:val="18"/>
          <w:shd w:val="clear" w:color="auto" w:fill="FFFFFF"/>
        </w:rPr>
        <w:t>spring</w:t>
      </w:r>
      <w:proofErr w:type="gramStart"/>
      <w:r w:rsidRPr="0043755C">
        <w:rPr>
          <w:rFonts w:ascii="microsoft yahei" w:eastAsia="宋体" w:hAnsi="microsoft yahei" w:cs="宋体"/>
          <w:b/>
          <w:bCs/>
          <w:color w:val="555555"/>
          <w:kern w:val="0"/>
          <w:sz w:val="18"/>
          <w:szCs w:val="18"/>
          <w:shd w:val="clear" w:color="auto" w:fill="FFFFFF"/>
        </w:rPr>
        <w:t>事务回滚规则</w:t>
      </w:r>
      <w:proofErr w:type="gramEnd"/>
    </w:p>
    <w:p w:rsidR="0043755C" w:rsidRPr="0043755C" w:rsidRDefault="0043755C" w:rsidP="0043755C">
      <w:pPr>
        <w:widowControl/>
        <w:shd w:val="clear" w:color="auto" w:fill="FFFFFF"/>
        <w:spacing w:before="150" w:after="150"/>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     </w:t>
      </w:r>
      <w:r w:rsidRPr="0043755C">
        <w:rPr>
          <w:rFonts w:ascii="microsoft yahei" w:eastAsia="宋体" w:hAnsi="microsoft yahei" w:cs="宋体"/>
          <w:color w:val="555555"/>
          <w:kern w:val="0"/>
          <w:sz w:val="15"/>
          <w:szCs w:val="15"/>
          <w:shd w:val="clear" w:color="auto" w:fill="FFFFFF"/>
        </w:rPr>
        <w:t>指示</w:t>
      </w:r>
      <w:r w:rsidRPr="0043755C">
        <w:rPr>
          <w:rFonts w:ascii="microsoft yahei" w:eastAsia="宋体" w:hAnsi="microsoft yahei" w:cs="宋体"/>
          <w:color w:val="555555"/>
          <w:kern w:val="0"/>
          <w:sz w:val="15"/>
          <w:szCs w:val="15"/>
          <w:shd w:val="clear" w:color="auto" w:fill="FFFFFF"/>
        </w:rPr>
        <w:t>spring</w:t>
      </w:r>
      <w:r w:rsidRPr="0043755C">
        <w:rPr>
          <w:rFonts w:ascii="microsoft yahei" w:eastAsia="宋体" w:hAnsi="microsoft yahei" w:cs="宋体"/>
          <w:color w:val="555555"/>
          <w:kern w:val="0"/>
          <w:sz w:val="15"/>
          <w:szCs w:val="15"/>
          <w:shd w:val="clear" w:color="auto" w:fill="FFFFFF"/>
        </w:rPr>
        <w:t>事务</w:t>
      </w:r>
      <w:proofErr w:type="gramStart"/>
      <w:r w:rsidRPr="0043755C">
        <w:rPr>
          <w:rFonts w:ascii="microsoft yahei" w:eastAsia="宋体" w:hAnsi="microsoft yahei" w:cs="宋体"/>
          <w:color w:val="555555"/>
          <w:kern w:val="0"/>
          <w:sz w:val="15"/>
          <w:szCs w:val="15"/>
          <w:shd w:val="clear" w:color="auto" w:fill="FFFFFF"/>
        </w:rPr>
        <w:t>管理器回滚一个</w:t>
      </w:r>
      <w:proofErr w:type="gramEnd"/>
      <w:r w:rsidRPr="0043755C">
        <w:rPr>
          <w:rFonts w:ascii="microsoft yahei" w:eastAsia="宋体" w:hAnsi="microsoft yahei" w:cs="宋体"/>
          <w:color w:val="555555"/>
          <w:kern w:val="0"/>
          <w:sz w:val="15"/>
          <w:szCs w:val="15"/>
          <w:shd w:val="clear" w:color="auto" w:fill="FFFFFF"/>
        </w:rPr>
        <w:t>事务的推荐方法是在当前事务的上下文内抛出异常。</w:t>
      </w:r>
      <w:r w:rsidRPr="0043755C">
        <w:rPr>
          <w:rFonts w:ascii="microsoft yahei" w:eastAsia="宋体" w:hAnsi="microsoft yahei" w:cs="宋体"/>
          <w:color w:val="555555"/>
          <w:kern w:val="0"/>
          <w:sz w:val="15"/>
          <w:szCs w:val="15"/>
          <w:shd w:val="clear" w:color="auto" w:fill="FFFFFF"/>
        </w:rPr>
        <w:t>spring</w:t>
      </w:r>
      <w:r w:rsidRPr="0043755C">
        <w:rPr>
          <w:rFonts w:ascii="microsoft yahei" w:eastAsia="宋体" w:hAnsi="microsoft yahei" w:cs="宋体"/>
          <w:color w:val="555555"/>
          <w:kern w:val="0"/>
          <w:sz w:val="15"/>
          <w:szCs w:val="15"/>
          <w:shd w:val="clear" w:color="auto" w:fill="FFFFFF"/>
        </w:rPr>
        <w:t>事务管理器会捕捉任何未处理的异常，然后依据规则决定</w:t>
      </w:r>
      <w:proofErr w:type="gramStart"/>
      <w:r w:rsidRPr="0043755C">
        <w:rPr>
          <w:rFonts w:ascii="microsoft yahei" w:eastAsia="宋体" w:hAnsi="microsoft yahei" w:cs="宋体"/>
          <w:color w:val="555555"/>
          <w:kern w:val="0"/>
          <w:sz w:val="15"/>
          <w:szCs w:val="15"/>
          <w:shd w:val="clear" w:color="auto" w:fill="FFFFFF"/>
        </w:rPr>
        <w:t>是否回滚抛出</w:t>
      </w:r>
      <w:proofErr w:type="gramEnd"/>
      <w:r w:rsidRPr="0043755C">
        <w:rPr>
          <w:rFonts w:ascii="microsoft yahei" w:eastAsia="宋体" w:hAnsi="microsoft yahei" w:cs="宋体"/>
          <w:color w:val="555555"/>
          <w:kern w:val="0"/>
          <w:sz w:val="15"/>
          <w:szCs w:val="15"/>
          <w:shd w:val="clear" w:color="auto" w:fill="FFFFFF"/>
        </w:rPr>
        <w:t>异常的事务。</w:t>
      </w:r>
    </w:p>
    <w:p w:rsidR="0043755C" w:rsidRPr="0043755C" w:rsidRDefault="0043755C" w:rsidP="0043755C">
      <w:pPr>
        <w:widowControl/>
        <w:shd w:val="clear" w:color="auto" w:fill="FFFFFF"/>
        <w:spacing w:before="150" w:after="150"/>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 xml:space="preserve">        </w:t>
      </w:r>
      <w:r w:rsidRPr="0043755C">
        <w:rPr>
          <w:rFonts w:ascii="microsoft yahei" w:eastAsia="宋体" w:hAnsi="microsoft yahei" w:cs="宋体"/>
          <w:color w:val="555555"/>
          <w:kern w:val="0"/>
          <w:sz w:val="15"/>
          <w:szCs w:val="15"/>
          <w:shd w:val="clear" w:color="auto" w:fill="FFFFFF"/>
        </w:rPr>
        <w:t>默认配置下，</w:t>
      </w:r>
      <w:r w:rsidRPr="0043755C">
        <w:rPr>
          <w:rFonts w:ascii="microsoft yahei" w:eastAsia="宋体" w:hAnsi="microsoft yahei" w:cs="宋体"/>
          <w:color w:val="555555"/>
          <w:kern w:val="0"/>
          <w:sz w:val="15"/>
          <w:szCs w:val="15"/>
          <w:shd w:val="clear" w:color="auto" w:fill="FFFFFF"/>
        </w:rPr>
        <w:t>spring</w:t>
      </w:r>
      <w:r w:rsidRPr="0043755C">
        <w:rPr>
          <w:rFonts w:ascii="microsoft yahei" w:eastAsia="宋体" w:hAnsi="microsoft yahei" w:cs="宋体"/>
          <w:color w:val="555555"/>
          <w:kern w:val="0"/>
          <w:sz w:val="15"/>
          <w:szCs w:val="15"/>
          <w:shd w:val="clear" w:color="auto" w:fill="FFFFFF"/>
        </w:rPr>
        <w:t>只有在抛出的异常为运行时</w:t>
      </w:r>
      <w:r w:rsidRPr="0043755C">
        <w:rPr>
          <w:rFonts w:ascii="microsoft yahei" w:eastAsia="宋体" w:hAnsi="microsoft yahei" w:cs="宋体"/>
          <w:color w:val="555555"/>
          <w:kern w:val="0"/>
          <w:sz w:val="15"/>
          <w:szCs w:val="15"/>
          <w:shd w:val="clear" w:color="auto" w:fill="FFFFFF"/>
        </w:rPr>
        <w:t>unchecked</w:t>
      </w:r>
      <w:r w:rsidRPr="0043755C">
        <w:rPr>
          <w:rFonts w:ascii="microsoft yahei" w:eastAsia="宋体" w:hAnsi="microsoft yahei" w:cs="宋体"/>
          <w:color w:val="555555"/>
          <w:kern w:val="0"/>
          <w:sz w:val="15"/>
          <w:szCs w:val="15"/>
          <w:shd w:val="clear" w:color="auto" w:fill="FFFFFF"/>
        </w:rPr>
        <w:t>异常时才</w:t>
      </w:r>
      <w:proofErr w:type="gramStart"/>
      <w:r w:rsidRPr="0043755C">
        <w:rPr>
          <w:rFonts w:ascii="microsoft yahei" w:eastAsia="宋体" w:hAnsi="microsoft yahei" w:cs="宋体"/>
          <w:color w:val="555555"/>
          <w:kern w:val="0"/>
          <w:sz w:val="15"/>
          <w:szCs w:val="15"/>
          <w:shd w:val="clear" w:color="auto" w:fill="FFFFFF"/>
        </w:rPr>
        <w:t>回滚该</w:t>
      </w:r>
      <w:proofErr w:type="gramEnd"/>
      <w:r w:rsidRPr="0043755C">
        <w:rPr>
          <w:rFonts w:ascii="microsoft yahei" w:eastAsia="宋体" w:hAnsi="microsoft yahei" w:cs="宋体"/>
          <w:color w:val="555555"/>
          <w:kern w:val="0"/>
          <w:sz w:val="15"/>
          <w:szCs w:val="15"/>
          <w:shd w:val="clear" w:color="auto" w:fill="FFFFFF"/>
        </w:rPr>
        <w:t>事务，也就是抛出的异常为</w:t>
      </w:r>
      <w:proofErr w:type="spellStart"/>
      <w:r w:rsidRPr="0043755C">
        <w:rPr>
          <w:rFonts w:ascii="microsoft yahei" w:eastAsia="宋体" w:hAnsi="microsoft yahei" w:cs="宋体"/>
          <w:color w:val="555555"/>
          <w:kern w:val="0"/>
          <w:sz w:val="15"/>
          <w:szCs w:val="15"/>
          <w:shd w:val="clear" w:color="auto" w:fill="FFFFFF"/>
        </w:rPr>
        <w:t>RuntimeException</w:t>
      </w:r>
      <w:proofErr w:type="spellEnd"/>
      <w:r w:rsidRPr="0043755C">
        <w:rPr>
          <w:rFonts w:ascii="microsoft yahei" w:eastAsia="宋体" w:hAnsi="microsoft yahei" w:cs="宋体"/>
          <w:color w:val="555555"/>
          <w:kern w:val="0"/>
          <w:sz w:val="15"/>
          <w:szCs w:val="15"/>
          <w:shd w:val="clear" w:color="auto" w:fill="FFFFFF"/>
        </w:rPr>
        <w:t>的子类</w:t>
      </w:r>
      <w:r w:rsidRPr="0043755C">
        <w:rPr>
          <w:rFonts w:ascii="microsoft yahei" w:eastAsia="宋体" w:hAnsi="microsoft yahei" w:cs="宋体"/>
          <w:color w:val="555555"/>
          <w:kern w:val="0"/>
          <w:sz w:val="15"/>
          <w:szCs w:val="15"/>
          <w:shd w:val="clear" w:color="auto" w:fill="FFFFFF"/>
        </w:rPr>
        <w:t>(Errors</w:t>
      </w:r>
      <w:r w:rsidRPr="0043755C">
        <w:rPr>
          <w:rFonts w:ascii="microsoft yahei" w:eastAsia="宋体" w:hAnsi="microsoft yahei" w:cs="宋体"/>
          <w:color w:val="555555"/>
          <w:kern w:val="0"/>
          <w:sz w:val="15"/>
          <w:szCs w:val="15"/>
          <w:shd w:val="clear" w:color="auto" w:fill="FFFFFF"/>
        </w:rPr>
        <w:t>也会导致</w:t>
      </w:r>
      <w:proofErr w:type="gramStart"/>
      <w:r w:rsidRPr="0043755C">
        <w:rPr>
          <w:rFonts w:ascii="microsoft yahei" w:eastAsia="宋体" w:hAnsi="microsoft yahei" w:cs="宋体"/>
          <w:color w:val="555555"/>
          <w:kern w:val="0"/>
          <w:sz w:val="15"/>
          <w:szCs w:val="15"/>
          <w:shd w:val="clear" w:color="auto" w:fill="FFFFFF"/>
        </w:rPr>
        <w:t>事务回滚</w:t>
      </w:r>
      <w:proofErr w:type="gramEnd"/>
      <w:r w:rsidRPr="0043755C">
        <w:rPr>
          <w:rFonts w:ascii="microsoft yahei" w:eastAsia="宋体" w:hAnsi="microsoft yahei" w:cs="宋体"/>
          <w:color w:val="555555"/>
          <w:kern w:val="0"/>
          <w:sz w:val="15"/>
          <w:szCs w:val="15"/>
          <w:shd w:val="clear" w:color="auto" w:fill="FFFFFF"/>
        </w:rPr>
        <w:t>)</w:t>
      </w:r>
      <w:r w:rsidRPr="0043755C">
        <w:rPr>
          <w:rFonts w:ascii="microsoft yahei" w:eastAsia="宋体" w:hAnsi="microsoft yahei" w:cs="宋体"/>
          <w:color w:val="555555"/>
          <w:kern w:val="0"/>
          <w:sz w:val="15"/>
          <w:szCs w:val="15"/>
          <w:shd w:val="clear" w:color="auto" w:fill="FFFFFF"/>
        </w:rPr>
        <w:t>，而抛出</w:t>
      </w:r>
      <w:r w:rsidRPr="0043755C">
        <w:rPr>
          <w:rFonts w:ascii="microsoft yahei" w:eastAsia="宋体" w:hAnsi="microsoft yahei" w:cs="宋体"/>
          <w:color w:val="555555"/>
          <w:kern w:val="0"/>
          <w:sz w:val="15"/>
          <w:szCs w:val="15"/>
          <w:shd w:val="clear" w:color="auto" w:fill="FFFFFF"/>
        </w:rPr>
        <w:t>checked</w:t>
      </w:r>
      <w:r w:rsidRPr="0043755C">
        <w:rPr>
          <w:rFonts w:ascii="microsoft yahei" w:eastAsia="宋体" w:hAnsi="microsoft yahei" w:cs="宋体"/>
          <w:color w:val="555555"/>
          <w:kern w:val="0"/>
          <w:sz w:val="15"/>
          <w:szCs w:val="15"/>
          <w:shd w:val="clear" w:color="auto" w:fill="FFFFFF"/>
        </w:rPr>
        <w:t>异常则不会导致事务回滚。可以明确的配置在抛出那些异常</w:t>
      </w:r>
      <w:proofErr w:type="gramStart"/>
      <w:r w:rsidRPr="0043755C">
        <w:rPr>
          <w:rFonts w:ascii="microsoft yahei" w:eastAsia="宋体" w:hAnsi="microsoft yahei" w:cs="宋体"/>
          <w:color w:val="555555"/>
          <w:kern w:val="0"/>
          <w:sz w:val="15"/>
          <w:szCs w:val="15"/>
          <w:shd w:val="clear" w:color="auto" w:fill="FFFFFF"/>
        </w:rPr>
        <w:t>时回滚事务</w:t>
      </w:r>
      <w:proofErr w:type="gramEnd"/>
      <w:r w:rsidRPr="0043755C">
        <w:rPr>
          <w:rFonts w:ascii="microsoft yahei" w:eastAsia="宋体" w:hAnsi="microsoft yahei" w:cs="宋体"/>
          <w:color w:val="555555"/>
          <w:kern w:val="0"/>
          <w:sz w:val="15"/>
          <w:szCs w:val="15"/>
          <w:shd w:val="clear" w:color="auto" w:fill="FFFFFF"/>
        </w:rPr>
        <w:t>，</w:t>
      </w:r>
      <w:r w:rsidRPr="0043755C">
        <w:rPr>
          <w:rFonts w:ascii="microsoft yahei" w:eastAsia="宋体" w:hAnsi="microsoft yahei" w:cs="宋体"/>
          <w:color w:val="FF0000"/>
          <w:kern w:val="0"/>
          <w:sz w:val="15"/>
          <w:szCs w:val="15"/>
          <w:shd w:val="clear" w:color="auto" w:fill="FFFFFF"/>
        </w:rPr>
        <w:t>包括</w:t>
      </w:r>
      <w:r w:rsidRPr="0043755C">
        <w:rPr>
          <w:rFonts w:ascii="microsoft yahei" w:eastAsia="宋体" w:hAnsi="microsoft yahei" w:cs="宋体"/>
          <w:color w:val="FF0000"/>
          <w:kern w:val="0"/>
          <w:sz w:val="15"/>
          <w:szCs w:val="15"/>
          <w:shd w:val="clear" w:color="auto" w:fill="FFFFFF"/>
        </w:rPr>
        <w:t>checked</w:t>
      </w:r>
      <w:r w:rsidRPr="0043755C">
        <w:rPr>
          <w:rFonts w:ascii="microsoft yahei" w:eastAsia="宋体" w:hAnsi="microsoft yahei" w:cs="宋体"/>
          <w:color w:val="FF0000"/>
          <w:kern w:val="0"/>
          <w:sz w:val="15"/>
          <w:szCs w:val="15"/>
          <w:shd w:val="clear" w:color="auto" w:fill="FFFFFF"/>
        </w:rPr>
        <w:t>异常</w:t>
      </w:r>
      <w:r w:rsidRPr="0043755C">
        <w:rPr>
          <w:rFonts w:ascii="microsoft yahei" w:eastAsia="宋体" w:hAnsi="microsoft yahei" w:cs="宋体"/>
          <w:color w:val="555555"/>
          <w:kern w:val="0"/>
          <w:sz w:val="15"/>
          <w:szCs w:val="15"/>
          <w:shd w:val="clear" w:color="auto" w:fill="FFFFFF"/>
        </w:rPr>
        <w:t>。也可以明确定义那些异常抛出时不回滚事务。</w:t>
      </w:r>
      <w:r w:rsidRPr="0043755C">
        <w:rPr>
          <w:rFonts w:ascii="microsoft yahei" w:eastAsia="宋体" w:hAnsi="microsoft yahei" w:cs="宋体"/>
          <w:color w:val="555555"/>
          <w:kern w:val="0"/>
          <w:sz w:val="15"/>
          <w:szCs w:val="15"/>
        </w:rPr>
        <w:t>还可以编程性的通过</w:t>
      </w:r>
      <w:proofErr w:type="spellStart"/>
      <w:r w:rsidRPr="0043755C">
        <w:rPr>
          <w:rFonts w:ascii="microsoft yahei" w:eastAsia="宋体" w:hAnsi="microsoft yahei" w:cs="宋体"/>
          <w:color w:val="555555"/>
          <w:kern w:val="0"/>
          <w:sz w:val="15"/>
          <w:szCs w:val="15"/>
        </w:rPr>
        <w:t>setRollbackOnly</w:t>
      </w:r>
      <w:proofErr w:type="spellEnd"/>
      <w:r w:rsidRPr="0043755C">
        <w:rPr>
          <w:rFonts w:ascii="microsoft yahei" w:eastAsia="宋体" w:hAnsi="microsoft yahei" w:cs="宋体"/>
          <w:color w:val="555555"/>
          <w:kern w:val="0"/>
          <w:sz w:val="15"/>
          <w:szCs w:val="15"/>
        </w:rPr>
        <w:t>()</w:t>
      </w:r>
      <w:r w:rsidRPr="0043755C">
        <w:rPr>
          <w:rFonts w:ascii="microsoft yahei" w:eastAsia="宋体" w:hAnsi="microsoft yahei" w:cs="宋体"/>
          <w:color w:val="555555"/>
          <w:kern w:val="0"/>
          <w:sz w:val="15"/>
          <w:szCs w:val="15"/>
        </w:rPr>
        <w:t>方法来指示一个事务必须回滚，在调用完</w:t>
      </w:r>
      <w:proofErr w:type="spellStart"/>
      <w:r w:rsidRPr="0043755C">
        <w:rPr>
          <w:rFonts w:ascii="microsoft yahei" w:eastAsia="宋体" w:hAnsi="microsoft yahei" w:cs="宋体"/>
          <w:color w:val="555555"/>
          <w:kern w:val="0"/>
          <w:sz w:val="15"/>
          <w:szCs w:val="15"/>
        </w:rPr>
        <w:t>setRollbackOnly</w:t>
      </w:r>
      <w:proofErr w:type="spellEnd"/>
      <w:r w:rsidRPr="0043755C">
        <w:rPr>
          <w:rFonts w:ascii="microsoft yahei" w:eastAsia="宋体" w:hAnsi="microsoft yahei" w:cs="宋体"/>
          <w:color w:val="555555"/>
          <w:kern w:val="0"/>
          <w:sz w:val="15"/>
          <w:szCs w:val="15"/>
        </w:rPr>
        <w:t>()</w:t>
      </w:r>
      <w:r w:rsidRPr="0043755C">
        <w:rPr>
          <w:rFonts w:ascii="microsoft yahei" w:eastAsia="宋体" w:hAnsi="microsoft yahei" w:cs="宋体"/>
          <w:color w:val="555555"/>
          <w:kern w:val="0"/>
          <w:sz w:val="15"/>
          <w:szCs w:val="15"/>
        </w:rPr>
        <w:t>后你所能执行的唯一操作就是回滚。</w:t>
      </w:r>
    </w:p>
    <w:p w:rsidR="0043755C" w:rsidRPr="0043755C" w:rsidRDefault="0043755C" w:rsidP="0043755C">
      <w:pPr>
        <w:widowControl/>
        <w:jc w:val="left"/>
        <w:rPr>
          <w:rFonts w:ascii="宋体" w:eastAsia="宋体" w:hAnsi="宋体" w:cs="宋体"/>
          <w:kern w:val="0"/>
          <w:sz w:val="24"/>
          <w:szCs w:val="24"/>
        </w:rPr>
      </w:pPr>
      <w:r w:rsidRPr="0043755C">
        <w:rPr>
          <w:rFonts w:ascii="microsoft yahei" w:eastAsia="宋体" w:hAnsi="microsoft yahei" w:cs="宋体"/>
          <w:color w:val="555555"/>
          <w:kern w:val="0"/>
          <w:sz w:val="23"/>
          <w:szCs w:val="23"/>
        </w:rPr>
        <w:br/>
      </w:r>
    </w:p>
    <w:p w:rsidR="0043755C" w:rsidRPr="0043755C" w:rsidRDefault="0043755C" w:rsidP="0043755C">
      <w:pPr>
        <w:widowControl/>
        <w:numPr>
          <w:ilvl w:val="0"/>
          <w:numId w:val="3"/>
        </w:numPr>
        <w:shd w:val="clear" w:color="auto" w:fill="FFFFFF"/>
        <w:spacing w:before="100" w:beforeAutospacing="1" w:after="100" w:afterAutospacing="1"/>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23"/>
          <w:szCs w:val="23"/>
        </w:rPr>
        <w:t>myBatis</w:t>
      </w:r>
      <w:proofErr w:type="spellEnd"/>
      <w:r w:rsidRPr="0043755C">
        <w:rPr>
          <w:rFonts w:ascii="microsoft yahei" w:eastAsia="宋体" w:hAnsi="microsoft yahei" w:cs="宋体"/>
          <w:color w:val="555555"/>
          <w:kern w:val="0"/>
          <w:sz w:val="23"/>
          <w:szCs w:val="23"/>
        </w:rPr>
        <w:t>为例</w:t>
      </w:r>
      <w:r w:rsidRPr="0043755C">
        <w:rPr>
          <w:rFonts w:ascii="microsoft yahei" w:eastAsia="宋体" w:hAnsi="microsoft yahei" w:cs="宋体"/>
          <w:color w:val="555555"/>
          <w:kern w:val="0"/>
          <w:sz w:val="23"/>
          <w:szCs w:val="23"/>
        </w:rPr>
        <w:t xml:space="preserve">   </w:t>
      </w:r>
      <w:r w:rsidRPr="0043755C">
        <w:rPr>
          <w:rFonts w:ascii="microsoft yahei" w:eastAsia="宋体" w:hAnsi="microsoft yahei" w:cs="宋体"/>
          <w:color w:val="555555"/>
          <w:kern w:val="0"/>
          <w:sz w:val="23"/>
          <w:szCs w:val="23"/>
        </w:rPr>
        <w:t>基于注解的声明式事务管理配置</w:t>
      </w:r>
      <w:r w:rsidRPr="0043755C">
        <w:rPr>
          <w:rFonts w:ascii="microsoft yahei" w:eastAsia="宋体" w:hAnsi="microsoft yahei" w:cs="宋体"/>
          <w:color w:val="555555"/>
          <w:kern w:val="0"/>
          <w:sz w:val="23"/>
          <w:szCs w:val="23"/>
        </w:rPr>
        <w:t>@Transactional</w:t>
      </w:r>
    </w:p>
    <w:p w:rsidR="0043755C" w:rsidRPr="0043755C" w:rsidRDefault="0043755C" w:rsidP="0043755C">
      <w:pPr>
        <w:widowControl/>
        <w:shd w:val="clear" w:color="auto" w:fill="FFFFFF"/>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23"/>
          <w:szCs w:val="23"/>
        </w:rPr>
        <w:t>spring.xml</w:t>
      </w:r>
    </w:p>
    <w:p w:rsidR="0043755C" w:rsidRPr="0043755C" w:rsidRDefault="0043755C" w:rsidP="0043755C">
      <w:pPr>
        <w:widowControl/>
        <w:shd w:val="clear" w:color="auto" w:fill="F8F8F8"/>
        <w:jc w:val="left"/>
        <w:rPr>
          <w:rFonts w:ascii="Verdana" w:eastAsia="宋体" w:hAnsi="Verdana" w:cs="Consolas"/>
          <w:color w:val="C0C0C0"/>
          <w:kern w:val="0"/>
          <w:sz w:val="14"/>
          <w:szCs w:val="14"/>
        </w:rPr>
      </w:pPr>
      <w:r w:rsidRPr="0043755C">
        <w:rPr>
          <w:rFonts w:ascii="Verdana" w:eastAsia="宋体" w:hAnsi="Verdana" w:cs="Consolas"/>
          <w:b/>
          <w:bCs/>
          <w:color w:val="C0C0C0"/>
          <w:kern w:val="0"/>
          <w:sz w:val="14"/>
          <w:szCs w:val="14"/>
        </w:rPr>
        <w:t>[</w:t>
      </w:r>
      <w:proofErr w:type="gramStart"/>
      <w:r w:rsidRPr="0043755C">
        <w:rPr>
          <w:rFonts w:ascii="Verdana" w:eastAsia="宋体" w:hAnsi="Verdana" w:cs="Consolas"/>
          <w:b/>
          <w:bCs/>
          <w:color w:val="C0C0C0"/>
          <w:kern w:val="0"/>
          <w:sz w:val="14"/>
          <w:szCs w:val="14"/>
        </w:rPr>
        <w:t>html</w:t>
      </w:r>
      <w:proofErr w:type="gramEnd"/>
      <w:r w:rsidRPr="0043755C">
        <w:rPr>
          <w:rFonts w:ascii="Verdana" w:eastAsia="宋体" w:hAnsi="Verdana" w:cs="Consolas"/>
          <w:b/>
          <w:bCs/>
          <w:color w:val="C0C0C0"/>
          <w:kern w:val="0"/>
          <w:sz w:val="14"/>
          <w:szCs w:val="14"/>
        </w:rPr>
        <w:t>]</w:t>
      </w:r>
      <w:r w:rsidRPr="0043755C">
        <w:rPr>
          <w:rFonts w:ascii="Verdana" w:eastAsia="宋体" w:hAnsi="Verdana" w:cs="Consolas"/>
          <w:color w:val="C0C0C0"/>
          <w:kern w:val="0"/>
          <w:sz w:val="14"/>
          <w:szCs w:val="14"/>
        </w:rPr>
        <w:t> </w:t>
      </w:r>
      <w:hyperlink r:id="rId5" w:tooltip="view plain" w:history="1">
        <w:r w:rsidRPr="0043755C">
          <w:rPr>
            <w:rFonts w:ascii="Verdana" w:eastAsia="宋体" w:hAnsi="Verdana" w:cs="Consolas"/>
            <w:color w:val="0C89CF"/>
            <w:kern w:val="0"/>
            <w:sz w:val="14"/>
            <w:szCs w:val="14"/>
            <w:bdr w:val="none" w:sz="0" w:space="0" w:color="auto" w:frame="1"/>
          </w:rPr>
          <w:t>view plain</w:t>
        </w:r>
      </w:hyperlink>
      <w:r w:rsidRPr="0043755C">
        <w:rPr>
          <w:rFonts w:ascii="Verdana" w:eastAsia="宋体" w:hAnsi="Verdana" w:cs="Consolas"/>
          <w:color w:val="C0C0C0"/>
          <w:kern w:val="0"/>
          <w:sz w:val="14"/>
          <w:szCs w:val="14"/>
        </w:rPr>
        <w:t> </w:t>
      </w:r>
      <w:hyperlink r:id="rId6" w:tooltip="copy" w:history="1">
        <w:r w:rsidRPr="0043755C">
          <w:rPr>
            <w:rFonts w:ascii="Verdana" w:eastAsia="宋体" w:hAnsi="Verdana" w:cs="Consolas"/>
            <w:color w:val="0C89CF"/>
            <w:kern w:val="0"/>
            <w:sz w:val="14"/>
            <w:szCs w:val="14"/>
            <w:bdr w:val="none" w:sz="0" w:space="0" w:color="auto" w:frame="1"/>
          </w:rPr>
          <w:t>copy</w:t>
        </w:r>
      </w:hyperlink>
    </w:p>
    <w:p w:rsidR="0043755C" w:rsidRPr="0043755C" w:rsidRDefault="0043755C" w:rsidP="0043755C">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b/>
          <w:bCs/>
          <w:color w:val="993300"/>
          <w:kern w:val="0"/>
          <w:sz w:val="18"/>
          <w:szCs w:val="18"/>
          <w:bdr w:val="none" w:sz="0" w:space="0" w:color="auto" w:frame="1"/>
        </w:rPr>
        <w:lastRenderedPageBreak/>
        <w:t>&lt;span</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style</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"background-color: rgb(255, 255, 255);"</w:t>
      </w:r>
      <w:r w:rsidRPr="0043755C">
        <w:rPr>
          <w:rFonts w:ascii="Consolas" w:eastAsia="宋体" w:hAnsi="Consolas" w:cs="Consolas"/>
          <w:b/>
          <w:bCs/>
          <w:color w:val="993300"/>
          <w:kern w:val="0"/>
          <w:sz w:val="18"/>
          <w:szCs w:val="18"/>
          <w:bdr w:val="none" w:sz="0" w:space="0" w:color="auto" w:frame="1"/>
        </w:rPr>
        <w:t>&gt;&lt;span</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style</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"background-color: rgb(255, 204, 153);"</w:t>
      </w:r>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8200"/>
          <w:kern w:val="0"/>
          <w:sz w:val="18"/>
          <w:szCs w:val="18"/>
          <w:bdr w:val="none" w:sz="0" w:space="0" w:color="auto" w:frame="1"/>
        </w:rPr>
        <w:t>&lt;!-- mybatis config --&gt;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&lt;bean</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id</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"sqlSessionFactory"</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class</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"org.mybatis.spring.SqlSessionFactoryBean"</w:t>
      </w:r>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&lt;property</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name</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w:t>
      </w:r>
      <w:proofErr w:type="spellStart"/>
      <w:r w:rsidRPr="0043755C">
        <w:rPr>
          <w:rFonts w:ascii="Consolas" w:eastAsia="宋体" w:hAnsi="Consolas" w:cs="Consolas"/>
          <w:color w:val="0000FF"/>
          <w:kern w:val="0"/>
          <w:sz w:val="18"/>
          <w:szCs w:val="18"/>
          <w:bdr w:val="none" w:sz="0" w:space="0" w:color="auto" w:frame="1"/>
        </w:rPr>
        <w:t>dataSource</w:t>
      </w:r>
      <w:proofErr w:type="spellEnd"/>
      <w:r w:rsidRPr="0043755C">
        <w:rPr>
          <w:rFonts w:ascii="Consolas" w:eastAsia="宋体" w:hAnsi="Consolas" w:cs="Consolas"/>
          <w:color w:val="0000FF"/>
          <w:kern w:val="0"/>
          <w:sz w:val="18"/>
          <w:szCs w:val="18"/>
          <w:bdr w:val="none" w:sz="0" w:space="0" w:color="auto" w:frame="1"/>
        </w:rPr>
        <w:t>"</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ref</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w:t>
      </w:r>
      <w:proofErr w:type="spellStart"/>
      <w:r w:rsidRPr="0043755C">
        <w:rPr>
          <w:rFonts w:ascii="Consolas" w:eastAsia="宋体" w:hAnsi="Consolas" w:cs="Consolas"/>
          <w:color w:val="0000FF"/>
          <w:kern w:val="0"/>
          <w:sz w:val="18"/>
          <w:szCs w:val="18"/>
          <w:bdr w:val="none" w:sz="0" w:space="0" w:color="auto" w:frame="1"/>
        </w:rPr>
        <w:t>dataSource</w:t>
      </w:r>
      <w:proofErr w:type="spellEnd"/>
      <w:r w:rsidRPr="0043755C">
        <w:rPr>
          <w:rFonts w:ascii="Consolas" w:eastAsia="宋体" w:hAnsi="Consolas" w:cs="Consolas"/>
          <w:color w:val="0000FF"/>
          <w:kern w:val="0"/>
          <w:sz w:val="18"/>
          <w:szCs w:val="18"/>
          <w:bdr w:val="none" w:sz="0" w:space="0" w:color="auto" w:frame="1"/>
        </w:rPr>
        <w:t>"</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&lt;property</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name</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w:t>
      </w:r>
      <w:proofErr w:type="spellStart"/>
      <w:r w:rsidRPr="0043755C">
        <w:rPr>
          <w:rFonts w:ascii="Consolas" w:eastAsia="宋体" w:hAnsi="Consolas" w:cs="Consolas"/>
          <w:color w:val="0000FF"/>
          <w:kern w:val="0"/>
          <w:sz w:val="18"/>
          <w:szCs w:val="18"/>
          <w:bdr w:val="none" w:sz="0" w:space="0" w:color="auto" w:frame="1"/>
        </w:rPr>
        <w:t>configLocation</w:t>
      </w:r>
      <w:proofErr w:type="spellEnd"/>
      <w:r w:rsidRPr="0043755C">
        <w:rPr>
          <w:rFonts w:ascii="Consolas" w:eastAsia="宋体" w:hAnsi="Consolas" w:cs="Consolas"/>
          <w:color w:val="0000FF"/>
          <w:kern w:val="0"/>
          <w:sz w:val="18"/>
          <w:szCs w:val="18"/>
          <w:bdr w:val="none" w:sz="0" w:space="0" w:color="auto" w:frame="1"/>
        </w:rPr>
        <w:t>"</w:t>
      </w:r>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&lt;value&gt;</w:t>
      </w:r>
      <w:proofErr w:type="spellStart"/>
      <w:r w:rsidRPr="0043755C">
        <w:rPr>
          <w:rFonts w:ascii="Consolas" w:eastAsia="宋体" w:hAnsi="Consolas" w:cs="Consolas"/>
          <w:color w:val="000000"/>
          <w:kern w:val="0"/>
          <w:sz w:val="18"/>
          <w:szCs w:val="18"/>
          <w:bdr w:val="none" w:sz="0" w:space="0" w:color="auto" w:frame="1"/>
        </w:rPr>
        <w:t>classpath:mybatis-config.xml</w:t>
      </w:r>
      <w:proofErr w:type="spellEnd"/>
      <w:r w:rsidRPr="0043755C">
        <w:rPr>
          <w:rFonts w:ascii="Consolas" w:eastAsia="宋体" w:hAnsi="Consolas" w:cs="Consolas"/>
          <w:b/>
          <w:bCs/>
          <w:color w:val="993300"/>
          <w:kern w:val="0"/>
          <w:sz w:val="18"/>
          <w:szCs w:val="18"/>
          <w:bdr w:val="none" w:sz="0" w:space="0" w:color="auto" w:frame="1"/>
        </w:rPr>
        <w:t>&lt;/value&gt;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&lt;/property&gt;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&lt;/bean&gt;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008200"/>
          <w:kern w:val="0"/>
          <w:sz w:val="18"/>
          <w:szCs w:val="18"/>
          <w:bdr w:val="none" w:sz="0" w:space="0" w:color="auto" w:frame="1"/>
        </w:rPr>
        <w:t>&lt;!-- </w:t>
      </w:r>
      <w:proofErr w:type="spellStart"/>
      <w:r w:rsidRPr="0043755C">
        <w:rPr>
          <w:rFonts w:ascii="Consolas" w:eastAsia="宋体" w:hAnsi="Consolas" w:cs="Consolas"/>
          <w:color w:val="008200"/>
          <w:kern w:val="0"/>
          <w:sz w:val="18"/>
          <w:szCs w:val="18"/>
          <w:bdr w:val="none" w:sz="0" w:space="0" w:color="auto" w:frame="1"/>
        </w:rPr>
        <w:t>mybatis</w:t>
      </w:r>
      <w:proofErr w:type="spellEnd"/>
      <w:r w:rsidRPr="0043755C">
        <w:rPr>
          <w:rFonts w:ascii="Consolas" w:eastAsia="宋体" w:hAnsi="Consolas" w:cs="Consolas"/>
          <w:color w:val="008200"/>
          <w:kern w:val="0"/>
          <w:sz w:val="18"/>
          <w:szCs w:val="18"/>
          <w:bdr w:val="none" w:sz="0" w:space="0" w:color="auto" w:frame="1"/>
        </w:rPr>
        <w:t> mappers, scanned automatically --&gt;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&lt;bean</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class</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"org.mybatis.spring.mapper.MapperScannerConfigurer"</w:t>
      </w:r>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&lt;property</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name</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w:t>
      </w:r>
      <w:proofErr w:type="spellStart"/>
      <w:r w:rsidRPr="0043755C">
        <w:rPr>
          <w:rFonts w:ascii="Consolas" w:eastAsia="宋体" w:hAnsi="Consolas" w:cs="Consolas"/>
          <w:color w:val="0000FF"/>
          <w:kern w:val="0"/>
          <w:sz w:val="18"/>
          <w:szCs w:val="18"/>
          <w:bdr w:val="none" w:sz="0" w:space="0" w:color="auto" w:frame="1"/>
        </w:rPr>
        <w:t>basePackage</w:t>
      </w:r>
      <w:proofErr w:type="spellEnd"/>
      <w:r w:rsidRPr="0043755C">
        <w:rPr>
          <w:rFonts w:ascii="Consolas" w:eastAsia="宋体" w:hAnsi="Consolas" w:cs="Consolas"/>
          <w:color w:val="0000FF"/>
          <w:kern w:val="0"/>
          <w:sz w:val="18"/>
          <w:szCs w:val="18"/>
          <w:bdr w:val="none" w:sz="0" w:space="0" w:color="auto" w:frame="1"/>
        </w:rPr>
        <w:t>"</w:t>
      </w:r>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&lt;value&gt;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proofErr w:type="spellStart"/>
      <w:r w:rsidRPr="0043755C">
        <w:rPr>
          <w:rFonts w:ascii="Consolas" w:eastAsia="宋体" w:hAnsi="Consolas" w:cs="Consolas"/>
          <w:color w:val="000000"/>
          <w:kern w:val="0"/>
          <w:sz w:val="18"/>
          <w:szCs w:val="18"/>
          <w:bdr w:val="none" w:sz="0" w:space="0" w:color="auto" w:frame="1"/>
        </w:rPr>
        <w:t>com.baobao.persistence.test</w:t>
      </w:r>
      <w:proofErr w:type="spellEnd"/>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&lt;/value&gt;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&lt;/property&gt;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&lt;property</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name</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"sqlSessionFactory"</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ref</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"sqlSessionFactory"</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&lt;/bean&gt;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008200"/>
          <w:kern w:val="0"/>
          <w:sz w:val="18"/>
          <w:szCs w:val="18"/>
          <w:bdr w:val="none" w:sz="0" w:space="0" w:color="auto" w:frame="1"/>
        </w:rPr>
        <w:t>&lt;!-- </w:t>
      </w:r>
      <w:r w:rsidRPr="0043755C">
        <w:rPr>
          <w:rFonts w:ascii="Consolas" w:eastAsia="宋体" w:hAnsi="Consolas" w:cs="Consolas"/>
          <w:color w:val="008200"/>
          <w:kern w:val="0"/>
          <w:sz w:val="18"/>
          <w:szCs w:val="18"/>
          <w:bdr w:val="none" w:sz="0" w:space="0" w:color="auto" w:frame="1"/>
        </w:rPr>
        <w:t>配置</w:t>
      </w:r>
      <w:r w:rsidRPr="0043755C">
        <w:rPr>
          <w:rFonts w:ascii="Consolas" w:eastAsia="宋体" w:hAnsi="Consolas" w:cs="Consolas"/>
          <w:color w:val="008200"/>
          <w:kern w:val="0"/>
          <w:sz w:val="18"/>
          <w:szCs w:val="18"/>
          <w:bdr w:val="none" w:sz="0" w:space="0" w:color="auto" w:frame="1"/>
        </w:rPr>
        <w:t>spring</w:t>
      </w:r>
      <w:r w:rsidRPr="0043755C">
        <w:rPr>
          <w:rFonts w:ascii="Consolas" w:eastAsia="宋体" w:hAnsi="Consolas" w:cs="Consolas"/>
          <w:color w:val="008200"/>
          <w:kern w:val="0"/>
          <w:sz w:val="18"/>
          <w:szCs w:val="18"/>
          <w:bdr w:val="none" w:sz="0" w:space="0" w:color="auto" w:frame="1"/>
        </w:rPr>
        <w:t>的</w:t>
      </w:r>
      <w:proofErr w:type="spellStart"/>
      <w:r w:rsidRPr="0043755C">
        <w:rPr>
          <w:rFonts w:ascii="Consolas" w:eastAsia="宋体" w:hAnsi="Consolas" w:cs="Consolas"/>
          <w:color w:val="008200"/>
          <w:kern w:val="0"/>
          <w:sz w:val="18"/>
          <w:szCs w:val="18"/>
          <w:bdr w:val="none" w:sz="0" w:space="0" w:color="auto" w:frame="1"/>
        </w:rPr>
        <w:t>PlatformTransactionManager</w:t>
      </w:r>
      <w:proofErr w:type="spellEnd"/>
      <w:r w:rsidRPr="0043755C">
        <w:rPr>
          <w:rFonts w:ascii="Consolas" w:eastAsia="宋体" w:hAnsi="Consolas" w:cs="Consolas"/>
          <w:color w:val="008200"/>
          <w:kern w:val="0"/>
          <w:sz w:val="18"/>
          <w:szCs w:val="18"/>
          <w:bdr w:val="none" w:sz="0" w:space="0" w:color="auto" w:frame="1"/>
        </w:rPr>
        <w:t>，名字为默认值</w:t>
      </w:r>
      <w:r w:rsidRPr="0043755C">
        <w:rPr>
          <w:rFonts w:ascii="Consolas" w:eastAsia="宋体" w:hAnsi="Consolas" w:cs="Consolas"/>
          <w:color w:val="008200"/>
          <w:kern w:val="0"/>
          <w:sz w:val="18"/>
          <w:szCs w:val="18"/>
          <w:bdr w:val="none" w:sz="0" w:space="0" w:color="auto" w:frame="1"/>
        </w:rPr>
        <w:t> --&gt;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&lt;bean</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id</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"transactionManager"</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class</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"org.springframework.jdbc.datasource.DataSourceTransactionManager"</w:t>
      </w:r>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&lt;property</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name</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w:t>
      </w:r>
      <w:proofErr w:type="spellStart"/>
      <w:r w:rsidRPr="0043755C">
        <w:rPr>
          <w:rFonts w:ascii="Consolas" w:eastAsia="宋体" w:hAnsi="Consolas" w:cs="Consolas"/>
          <w:color w:val="0000FF"/>
          <w:kern w:val="0"/>
          <w:sz w:val="18"/>
          <w:szCs w:val="18"/>
          <w:bdr w:val="none" w:sz="0" w:space="0" w:color="auto" w:frame="1"/>
        </w:rPr>
        <w:t>dataSource</w:t>
      </w:r>
      <w:proofErr w:type="spellEnd"/>
      <w:r w:rsidRPr="0043755C">
        <w:rPr>
          <w:rFonts w:ascii="Consolas" w:eastAsia="宋体" w:hAnsi="Consolas" w:cs="Consolas"/>
          <w:color w:val="0000FF"/>
          <w:kern w:val="0"/>
          <w:sz w:val="18"/>
          <w:szCs w:val="18"/>
          <w:bdr w:val="none" w:sz="0" w:space="0" w:color="auto" w:frame="1"/>
        </w:rPr>
        <w:t>"</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ref</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w:t>
      </w:r>
      <w:proofErr w:type="spellStart"/>
      <w:r w:rsidRPr="0043755C">
        <w:rPr>
          <w:rFonts w:ascii="Consolas" w:eastAsia="宋体" w:hAnsi="Consolas" w:cs="Consolas"/>
          <w:color w:val="0000FF"/>
          <w:kern w:val="0"/>
          <w:sz w:val="18"/>
          <w:szCs w:val="18"/>
          <w:bdr w:val="none" w:sz="0" w:space="0" w:color="auto" w:frame="1"/>
        </w:rPr>
        <w:t>dataSource</w:t>
      </w:r>
      <w:proofErr w:type="spellEnd"/>
      <w:r w:rsidRPr="0043755C">
        <w:rPr>
          <w:rFonts w:ascii="Consolas" w:eastAsia="宋体" w:hAnsi="Consolas" w:cs="Consolas"/>
          <w:color w:val="0000FF"/>
          <w:kern w:val="0"/>
          <w:sz w:val="18"/>
          <w:szCs w:val="18"/>
          <w:bdr w:val="none" w:sz="0" w:space="0" w:color="auto" w:frame="1"/>
        </w:rPr>
        <w:t>"</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&lt;/bean&gt;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008200"/>
          <w:kern w:val="0"/>
          <w:sz w:val="18"/>
          <w:szCs w:val="18"/>
          <w:bdr w:val="none" w:sz="0" w:space="0" w:color="auto" w:frame="1"/>
        </w:rPr>
        <w:t>&lt;!-- </w:t>
      </w:r>
      <w:r w:rsidRPr="0043755C">
        <w:rPr>
          <w:rFonts w:ascii="Consolas" w:eastAsia="宋体" w:hAnsi="Consolas" w:cs="Consolas"/>
          <w:color w:val="008200"/>
          <w:kern w:val="0"/>
          <w:sz w:val="18"/>
          <w:szCs w:val="18"/>
          <w:bdr w:val="none" w:sz="0" w:space="0" w:color="auto" w:frame="1"/>
        </w:rPr>
        <w:t>开启事务控制的注解支持</w:t>
      </w:r>
      <w:r w:rsidRPr="0043755C">
        <w:rPr>
          <w:rFonts w:ascii="Consolas" w:eastAsia="宋体" w:hAnsi="Consolas" w:cs="Consolas"/>
          <w:color w:val="008200"/>
          <w:kern w:val="0"/>
          <w:sz w:val="18"/>
          <w:szCs w:val="18"/>
          <w:bdr w:val="none" w:sz="0" w:space="0" w:color="auto" w:frame="1"/>
        </w:rPr>
        <w:t> --&gt;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&lt;tx:annotation-driven</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transaction-manager</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"transactionManager"</w:t>
      </w:r>
      <w:r w:rsidRPr="0043755C">
        <w:rPr>
          <w:rFonts w:ascii="Consolas" w:eastAsia="宋体" w:hAnsi="Consolas" w:cs="Consolas"/>
          <w:b/>
          <w:bCs/>
          <w:color w:val="993300"/>
          <w:kern w:val="0"/>
          <w:sz w:val="18"/>
          <w:szCs w:val="18"/>
          <w:bdr w:val="none" w:sz="0" w:space="0" w:color="auto" w:frame="1"/>
        </w:rPr>
        <w:t>/&gt;&lt;/span&gt;&lt;/span&gt;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jc w:val="left"/>
        <w:rPr>
          <w:rFonts w:ascii="宋体" w:eastAsia="宋体" w:hAnsi="宋体" w:cs="宋体"/>
          <w:kern w:val="0"/>
          <w:sz w:val="24"/>
          <w:szCs w:val="24"/>
        </w:rPr>
      </w:pPr>
      <w:r w:rsidRPr="0043755C">
        <w:rPr>
          <w:rFonts w:ascii="microsoft yahei" w:eastAsia="宋体" w:hAnsi="microsoft yahei" w:cs="宋体"/>
          <w:b/>
          <w:bCs/>
          <w:color w:val="555555"/>
          <w:kern w:val="0"/>
          <w:sz w:val="23"/>
          <w:szCs w:val="23"/>
          <w:shd w:val="clear" w:color="auto" w:fill="FFFFFF"/>
        </w:rPr>
        <w:t>添加</w:t>
      </w:r>
      <w:proofErr w:type="spellStart"/>
      <w:r w:rsidRPr="0043755C">
        <w:rPr>
          <w:rFonts w:ascii="microsoft yahei" w:eastAsia="宋体" w:hAnsi="microsoft yahei" w:cs="宋体"/>
          <w:b/>
          <w:bCs/>
          <w:color w:val="555555"/>
          <w:kern w:val="0"/>
          <w:sz w:val="23"/>
          <w:szCs w:val="23"/>
          <w:shd w:val="clear" w:color="auto" w:fill="FFFFFF"/>
        </w:rPr>
        <w:t>tx</w:t>
      </w:r>
      <w:proofErr w:type="spellEnd"/>
      <w:r w:rsidRPr="0043755C">
        <w:rPr>
          <w:rFonts w:ascii="microsoft yahei" w:eastAsia="宋体" w:hAnsi="microsoft yahei" w:cs="宋体"/>
          <w:b/>
          <w:bCs/>
          <w:color w:val="555555"/>
          <w:kern w:val="0"/>
          <w:sz w:val="23"/>
          <w:szCs w:val="23"/>
          <w:shd w:val="clear" w:color="auto" w:fill="FFFFFF"/>
        </w:rPr>
        <w:t>名字空间</w:t>
      </w:r>
      <w:r w:rsidRPr="0043755C">
        <w:rPr>
          <w:rFonts w:ascii="microsoft yahei" w:eastAsia="宋体" w:hAnsi="microsoft yahei" w:cs="宋体"/>
          <w:color w:val="555555"/>
          <w:kern w:val="0"/>
          <w:sz w:val="23"/>
          <w:szCs w:val="23"/>
          <w:shd w:val="clear" w:color="auto" w:fill="FFFFFF"/>
        </w:rPr>
        <w:br/>
      </w:r>
    </w:p>
    <w:p w:rsidR="0043755C" w:rsidRPr="0043755C" w:rsidRDefault="0043755C" w:rsidP="0043755C">
      <w:pPr>
        <w:widowControl/>
        <w:shd w:val="clear" w:color="auto" w:fill="F8F8F8"/>
        <w:jc w:val="left"/>
        <w:rPr>
          <w:rFonts w:ascii="Verdana" w:eastAsia="宋体" w:hAnsi="Verdana" w:cs="Consolas"/>
          <w:color w:val="C0C0C0"/>
          <w:kern w:val="0"/>
          <w:sz w:val="14"/>
          <w:szCs w:val="14"/>
        </w:rPr>
      </w:pPr>
      <w:r w:rsidRPr="0043755C">
        <w:rPr>
          <w:rFonts w:ascii="Verdana" w:eastAsia="宋体" w:hAnsi="Verdana" w:cs="Consolas"/>
          <w:b/>
          <w:bCs/>
          <w:color w:val="C0C0C0"/>
          <w:kern w:val="0"/>
          <w:sz w:val="14"/>
          <w:szCs w:val="14"/>
        </w:rPr>
        <w:t>[</w:t>
      </w:r>
      <w:proofErr w:type="gramStart"/>
      <w:r w:rsidRPr="0043755C">
        <w:rPr>
          <w:rFonts w:ascii="Verdana" w:eastAsia="宋体" w:hAnsi="Verdana" w:cs="Consolas"/>
          <w:b/>
          <w:bCs/>
          <w:color w:val="C0C0C0"/>
          <w:kern w:val="0"/>
          <w:sz w:val="14"/>
          <w:szCs w:val="14"/>
        </w:rPr>
        <w:t>html</w:t>
      </w:r>
      <w:proofErr w:type="gramEnd"/>
      <w:r w:rsidRPr="0043755C">
        <w:rPr>
          <w:rFonts w:ascii="Verdana" w:eastAsia="宋体" w:hAnsi="Verdana" w:cs="Consolas"/>
          <w:b/>
          <w:bCs/>
          <w:color w:val="C0C0C0"/>
          <w:kern w:val="0"/>
          <w:sz w:val="14"/>
          <w:szCs w:val="14"/>
        </w:rPr>
        <w:t>]</w:t>
      </w:r>
      <w:r w:rsidRPr="0043755C">
        <w:rPr>
          <w:rFonts w:ascii="Verdana" w:eastAsia="宋体" w:hAnsi="Verdana" w:cs="Consolas"/>
          <w:color w:val="C0C0C0"/>
          <w:kern w:val="0"/>
          <w:sz w:val="14"/>
          <w:szCs w:val="14"/>
        </w:rPr>
        <w:t> </w:t>
      </w:r>
      <w:hyperlink r:id="rId7" w:tooltip="view plain" w:history="1">
        <w:r w:rsidRPr="0043755C">
          <w:rPr>
            <w:rFonts w:ascii="Verdana" w:eastAsia="宋体" w:hAnsi="Verdana" w:cs="Consolas"/>
            <w:color w:val="0C89CF"/>
            <w:kern w:val="0"/>
            <w:sz w:val="14"/>
            <w:szCs w:val="14"/>
            <w:bdr w:val="none" w:sz="0" w:space="0" w:color="auto" w:frame="1"/>
          </w:rPr>
          <w:t>view plain</w:t>
        </w:r>
      </w:hyperlink>
      <w:r w:rsidRPr="0043755C">
        <w:rPr>
          <w:rFonts w:ascii="Verdana" w:eastAsia="宋体" w:hAnsi="Verdana" w:cs="Consolas"/>
          <w:color w:val="C0C0C0"/>
          <w:kern w:val="0"/>
          <w:sz w:val="14"/>
          <w:szCs w:val="14"/>
        </w:rPr>
        <w:t> </w:t>
      </w:r>
      <w:hyperlink r:id="rId8" w:tooltip="copy" w:history="1">
        <w:r w:rsidRPr="0043755C">
          <w:rPr>
            <w:rFonts w:ascii="Verdana" w:eastAsia="宋体" w:hAnsi="Verdana" w:cs="Consolas"/>
            <w:color w:val="0C89CF"/>
            <w:kern w:val="0"/>
            <w:sz w:val="14"/>
            <w:szCs w:val="14"/>
            <w:bdr w:val="none" w:sz="0" w:space="0" w:color="auto" w:frame="1"/>
          </w:rPr>
          <w:t>copy</w:t>
        </w:r>
      </w:hyperlink>
    </w:p>
    <w:p w:rsidR="0043755C" w:rsidRPr="0043755C" w:rsidRDefault="0043755C" w:rsidP="0043755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b/>
          <w:bCs/>
          <w:color w:val="993300"/>
          <w:kern w:val="0"/>
          <w:sz w:val="18"/>
          <w:szCs w:val="18"/>
          <w:bdr w:val="none" w:sz="0" w:space="0" w:color="auto" w:frame="1"/>
        </w:rPr>
        <w:t>&lt;span</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style</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"background-color: rgb(255, 255, 255);"</w:t>
      </w:r>
      <w:r w:rsidRPr="0043755C">
        <w:rPr>
          <w:rFonts w:ascii="Consolas" w:eastAsia="宋体" w:hAnsi="Consolas" w:cs="Consolas"/>
          <w:b/>
          <w:bCs/>
          <w:color w:val="993300"/>
          <w:kern w:val="0"/>
          <w:sz w:val="18"/>
          <w:szCs w:val="18"/>
          <w:bdr w:val="none" w:sz="0" w:space="0" w:color="auto" w:frame="1"/>
        </w:rPr>
        <w:t>&gt;&lt;span</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style</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"background-color: rgb(255, 204, 153);"</w:t>
      </w:r>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FF0000"/>
          <w:kern w:val="0"/>
          <w:sz w:val="18"/>
          <w:szCs w:val="18"/>
          <w:bdr w:val="none" w:sz="0" w:space="0" w:color="auto" w:frame="1"/>
        </w:rPr>
        <w:t>xmlns:aop</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"http://www.springframework.org/schema/aop"</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xmlns:tx</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"http://www.springframework.org/schema/tx"</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FF0000"/>
          <w:kern w:val="0"/>
          <w:sz w:val="18"/>
          <w:szCs w:val="18"/>
          <w:bdr w:val="none" w:sz="0" w:space="0" w:color="auto" w:frame="1"/>
        </w:rPr>
        <w:t>xsi:schemaLocation</w:t>
      </w:r>
      <w:r w:rsidRPr="0043755C">
        <w:rPr>
          <w:rFonts w:ascii="Consolas" w:eastAsia="宋体" w:hAnsi="Consolas" w:cs="Consolas"/>
          <w:color w:val="000000"/>
          <w:kern w:val="0"/>
          <w:sz w:val="18"/>
          <w:szCs w:val="18"/>
          <w:bdr w:val="none" w:sz="0" w:space="0" w:color="auto" w:frame="1"/>
        </w:rPr>
        <w:t>="http://www.springframework.org/schema/aop http://www.springframework.org/schema/aop/spring-aop-3.0.xsd  </w:t>
      </w:r>
    </w:p>
    <w:p w:rsidR="0043755C" w:rsidRPr="0043755C" w:rsidRDefault="0043755C" w:rsidP="0043755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http://www.springframework.org/schema/tx http://www.springframework.org/schema/tx/spring-tx-3.0.xsd"</w:t>
      </w:r>
      <w:r w:rsidRPr="0043755C">
        <w:rPr>
          <w:rFonts w:ascii="Consolas" w:eastAsia="宋体" w:hAnsi="Consolas" w:cs="Consolas"/>
          <w:b/>
          <w:bCs/>
          <w:color w:val="993300"/>
          <w:kern w:val="0"/>
          <w:sz w:val="18"/>
          <w:szCs w:val="18"/>
          <w:bdr w:val="none" w:sz="0" w:space="0" w:color="auto" w:frame="1"/>
        </w:rPr>
        <w:t>&lt;/span&gt;&lt;/span&gt;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jc w:val="left"/>
        <w:rPr>
          <w:rFonts w:ascii="宋体" w:eastAsia="宋体" w:hAnsi="宋体" w:cs="宋体"/>
          <w:kern w:val="0"/>
          <w:sz w:val="24"/>
          <w:szCs w:val="24"/>
        </w:rPr>
      </w:pPr>
      <w:r w:rsidRPr="0043755C">
        <w:rPr>
          <w:rFonts w:ascii="microsoft yahei" w:eastAsia="宋体" w:hAnsi="microsoft yahei" w:cs="宋体"/>
          <w:color w:val="555555"/>
          <w:kern w:val="0"/>
          <w:sz w:val="23"/>
          <w:szCs w:val="23"/>
          <w:shd w:val="clear" w:color="auto" w:fill="FFFFFF"/>
        </w:rPr>
        <w:br/>
      </w:r>
      <w:r w:rsidRPr="0043755C">
        <w:rPr>
          <w:rFonts w:ascii="microsoft yahei" w:eastAsia="宋体" w:hAnsi="microsoft yahei" w:cs="宋体"/>
          <w:color w:val="FF0000"/>
          <w:kern w:val="0"/>
          <w:sz w:val="15"/>
          <w:szCs w:val="15"/>
          <w:shd w:val="clear" w:color="auto" w:fill="FFFFFF"/>
        </w:rPr>
        <w:t xml:space="preserve">        </w:t>
      </w:r>
      <w:proofErr w:type="spellStart"/>
      <w:r w:rsidRPr="0043755C">
        <w:rPr>
          <w:rFonts w:ascii="microsoft yahei" w:eastAsia="宋体" w:hAnsi="microsoft yahei" w:cs="宋体"/>
          <w:color w:val="FF0000"/>
          <w:kern w:val="0"/>
          <w:sz w:val="15"/>
          <w:szCs w:val="15"/>
          <w:shd w:val="clear" w:color="auto" w:fill="FFFFFF"/>
        </w:rPr>
        <w:t>MyBatis</w:t>
      </w:r>
      <w:proofErr w:type="spellEnd"/>
      <w:r w:rsidRPr="0043755C">
        <w:rPr>
          <w:rFonts w:ascii="microsoft yahei" w:eastAsia="宋体" w:hAnsi="microsoft yahei" w:cs="宋体"/>
          <w:color w:val="FF0000"/>
          <w:kern w:val="0"/>
          <w:sz w:val="15"/>
          <w:szCs w:val="15"/>
          <w:shd w:val="clear" w:color="auto" w:fill="FFFFFF"/>
        </w:rPr>
        <w:t>自动参与到</w:t>
      </w:r>
      <w:r w:rsidRPr="0043755C">
        <w:rPr>
          <w:rFonts w:ascii="microsoft yahei" w:eastAsia="宋体" w:hAnsi="microsoft yahei" w:cs="宋体"/>
          <w:color w:val="FF0000"/>
          <w:kern w:val="0"/>
          <w:sz w:val="15"/>
          <w:szCs w:val="15"/>
          <w:shd w:val="clear" w:color="auto" w:fill="FFFFFF"/>
        </w:rPr>
        <w:t>spring</w:t>
      </w:r>
      <w:r w:rsidRPr="0043755C">
        <w:rPr>
          <w:rFonts w:ascii="microsoft yahei" w:eastAsia="宋体" w:hAnsi="microsoft yahei" w:cs="宋体"/>
          <w:color w:val="FF0000"/>
          <w:kern w:val="0"/>
          <w:sz w:val="15"/>
          <w:szCs w:val="15"/>
          <w:shd w:val="clear" w:color="auto" w:fill="FFFFFF"/>
        </w:rPr>
        <w:t>事务管理中，无需额外配置，只要</w:t>
      </w:r>
      <w:proofErr w:type="spellStart"/>
      <w:r w:rsidRPr="0043755C">
        <w:rPr>
          <w:rFonts w:ascii="microsoft yahei" w:eastAsia="宋体" w:hAnsi="microsoft yahei" w:cs="宋体"/>
          <w:color w:val="FF0000"/>
          <w:kern w:val="0"/>
          <w:sz w:val="15"/>
          <w:szCs w:val="15"/>
          <w:shd w:val="clear" w:color="auto" w:fill="FFFFFF"/>
        </w:rPr>
        <w:t>org.mybatis.spring.SqlSessionFactoryBean</w:t>
      </w:r>
      <w:proofErr w:type="spellEnd"/>
      <w:r w:rsidRPr="0043755C">
        <w:rPr>
          <w:rFonts w:ascii="microsoft yahei" w:eastAsia="宋体" w:hAnsi="microsoft yahei" w:cs="宋体"/>
          <w:color w:val="FF0000"/>
          <w:kern w:val="0"/>
          <w:sz w:val="15"/>
          <w:szCs w:val="15"/>
          <w:shd w:val="clear" w:color="auto" w:fill="FFFFFF"/>
        </w:rPr>
        <w:t>引用的数据源与</w:t>
      </w:r>
      <w:proofErr w:type="spellStart"/>
      <w:r w:rsidRPr="0043755C">
        <w:rPr>
          <w:rFonts w:ascii="microsoft yahei" w:eastAsia="宋体" w:hAnsi="microsoft yahei" w:cs="宋体"/>
          <w:color w:val="FF0000"/>
          <w:kern w:val="0"/>
          <w:sz w:val="15"/>
          <w:szCs w:val="15"/>
          <w:shd w:val="clear" w:color="auto" w:fill="FFFFFF"/>
        </w:rPr>
        <w:lastRenderedPageBreak/>
        <w:t>DataSourceTransactionManager</w:t>
      </w:r>
      <w:proofErr w:type="spellEnd"/>
      <w:r w:rsidRPr="0043755C">
        <w:rPr>
          <w:rFonts w:ascii="microsoft yahei" w:eastAsia="宋体" w:hAnsi="microsoft yahei" w:cs="宋体"/>
          <w:color w:val="FF0000"/>
          <w:kern w:val="0"/>
          <w:sz w:val="15"/>
          <w:szCs w:val="15"/>
          <w:shd w:val="clear" w:color="auto" w:fill="FFFFFF"/>
        </w:rPr>
        <w:t>引用的数据源一致即可，否则事务管理会不起作用。</w:t>
      </w:r>
      <w:r w:rsidRPr="0043755C">
        <w:rPr>
          <w:rFonts w:ascii="microsoft yahei" w:eastAsia="宋体" w:hAnsi="microsoft yahei" w:cs="宋体"/>
          <w:color w:val="555555"/>
          <w:kern w:val="0"/>
          <w:sz w:val="23"/>
          <w:szCs w:val="23"/>
          <w:shd w:val="clear" w:color="auto" w:fill="FFFFFF"/>
        </w:rPr>
        <w:br/>
      </w:r>
    </w:p>
    <w:p w:rsidR="0043755C" w:rsidRPr="0043755C" w:rsidRDefault="0043755C" w:rsidP="0043755C">
      <w:pPr>
        <w:widowControl/>
        <w:jc w:val="left"/>
        <w:rPr>
          <w:rFonts w:ascii="宋体" w:eastAsia="宋体" w:hAnsi="宋体" w:cs="宋体"/>
          <w:kern w:val="0"/>
          <w:sz w:val="24"/>
          <w:szCs w:val="24"/>
        </w:rPr>
      </w:pPr>
      <w:r w:rsidRPr="0043755C">
        <w:rPr>
          <w:rFonts w:ascii="microsoft yahei" w:eastAsia="宋体" w:hAnsi="microsoft yahei" w:cs="宋体"/>
          <w:b/>
          <w:bCs/>
          <w:color w:val="555555"/>
          <w:kern w:val="0"/>
          <w:sz w:val="23"/>
          <w:szCs w:val="23"/>
          <w:shd w:val="clear" w:color="auto" w:fill="FFFFFF"/>
        </w:rPr>
        <w:t>@Transactional</w:t>
      </w:r>
      <w:r w:rsidRPr="0043755C">
        <w:rPr>
          <w:rFonts w:ascii="microsoft yahei" w:eastAsia="宋体" w:hAnsi="microsoft yahei" w:cs="宋体"/>
          <w:b/>
          <w:bCs/>
          <w:color w:val="555555"/>
          <w:kern w:val="0"/>
          <w:sz w:val="23"/>
          <w:szCs w:val="23"/>
          <w:shd w:val="clear" w:color="auto" w:fill="FFFFFF"/>
        </w:rPr>
        <w:t>注解</w:t>
      </w:r>
      <w:r w:rsidRPr="0043755C">
        <w:rPr>
          <w:rFonts w:ascii="microsoft yahei" w:eastAsia="宋体" w:hAnsi="microsoft yahei" w:cs="宋体"/>
          <w:color w:val="555555"/>
          <w:kern w:val="0"/>
          <w:sz w:val="23"/>
          <w:szCs w:val="23"/>
          <w:shd w:val="clear" w:color="auto" w:fill="FFFFFF"/>
        </w:rPr>
        <w:br/>
      </w:r>
    </w:p>
    <w:p w:rsidR="0043755C" w:rsidRPr="0043755C" w:rsidRDefault="0043755C" w:rsidP="0043755C">
      <w:pPr>
        <w:widowControl/>
        <w:shd w:val="clear" w:color="auto" w:fill="FFFFFF"/>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23"/>
          <w:szCs w:val="23"/>
          <w:shd w:val="clear" w:color="auto" w:fill="FFFFFF"/>
        </w:rPr>
        <w:t>@Transactional</w:t>
      </w:r>
      <w:r w:rsidRPr="0043755C">
        <w:rPr>
          <w:rFonts w:ascii="microsoft yahei" w:eastAsia="宋体" w:hAnsi="microsoft yahei" w:cs="宋体"/>
          <w:color w:val="555555"/>
          <w:kern w:val="0"/>
          <w:sz w:val="23"/>
          <w:szCs w:val="23"/>
          <w:shd w:val="clear" w:color="auto" w:fill="FFFFFF"/>
        </w:rPr>
        <w:t>属性</w:t>
      </w:r>
      <w:r w:rsidRPr="0043755C">
        <w:rPr>
          <w:rFonts w:ascii="microsoft yahei" w:eastAsia="宋体" w:hAnsi="microsoft yahei" w:cs="宋体"/>
          <w:color w:val="555555"/>
          <w:kern w:val="0"/>
          <w:sz w:val="23"/>
          <w:szCs w:val="23"/>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674"/>
        <w:gridCol w:w="2640"/>
        <w:gridCol w:w="2940"/>
      </w:tblGrid>
      <w:tr w:rsidR="0043755C" w:rsidRPr="0043755C" w:rsidTr="0043755C">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center"/>
              <w:rPr>
                <w:rFonts w:ascii="microsoft yahei" w:eastAsia="宋体" w:hAnsi="microsoft yahei" w:cs="宋体"/>
                <w:b/>
                <w:bCs/>
                <w:color w:val="555555"/>
                <w:kern w:val="0"/>
                <w:sz w:val="23"/>
                <w:szCs w:val="23"/>
              </w:rPr>
            </w:pPr>
            <w:r w:rsidRPr="0043755C">
              <w:rPr>
                <w:rFonts w:ascii="microsoft yahei" w:eastAsia="宋体" w:hAnsi="microsoft yahei" w:cs="宋体"/>
                <w:b/>
                <w:bCs/>
                <w:color w:val="555555"/>
                <w:kern w:val="0"/>
                <w:sz w:val="23"/>
                <w:szCs w:val="23"/>
              </w:rPr>
              <w:t>属性</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center"/>
              <w:rPr>
                <w:rFonts w:ascii="microsoft yahei" w:eastAsia="宋体" w:hAnsi="microsoft yahei" w:cs="宋体"/>
                <w:b/>
                <w:bCs/>
                <w:color w:val="555555"/>
                <w:kern w:val="0"/>
                <w:sz w:val="23"/>
                <w:szCs w:val="23"/>
              </w:rPr>
            </w:pPr>
            <w:r w:rsidRPr="0043755C">
              <w:rPr>
                <w:rFonts w:ascii="microsoft yahei" w:eastAsia="宋体" w:hAnsi="microsoft yahei" w:cs="宋体"/>
                <w:b/>
                <w:bCs/>
                <w:color w:val="555555"/>
                <w:kern w:val="0"/>
                <w:sz w:val="23"/>
                <w:szCs w:val="23"/>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center"/>
              <w:rPr>
                <w:rFonts w:ascii="microsoft yahei" w:eastAsia="宋体" w:hAnsi="microsoft yahei" w:cs="宋体"/>
                <w:b/>
                <w:bCs/>
                <w:color w:val="555555"/>
                <w:kern w:val="0"/>
                <w:sz w:val="23"/>
                <w:szCs w:val="23"/>
              </w:rPr>
            </w:pPr>
            <w:r w:rsidRPr="0043755C">
              <w:rPr>
                <w:rFonts w:ascii="microsoft yahei" w:eastAsia="宋体" w:hAnsi="microsoft yahei" w:cs="宋体"/>
                <w:b/>
                <w:bCs/>
                <w:color w:val="555555"/>
                <w:kern w:val="0"/>
                <w:sz w:val="23"/>
                <w:szCs w:val="23"/>
                <w:shd w:val="clear" w:color="auto" w:fill="FFFFFF"/>
              </w:rPr>
              <w:t>描述</w:t>
            </w:r>
          </w:p>
        </w:tc>
      </w:tr>
      <w:tr w:rsidR="0043755C" w:rsidRPr="0043755C" w:rsidTr="0043755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value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String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可选的限定描述符，指定使用的事务管理器</w:t>
            </w:r>
          </w:p>
        </w:tc>
      </w:tr>
      <w:tr w:rsidR="0043755C" w:rsidRPr="0043755C" w:rsidTr="0043755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propagation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enum</w:t>
            </w:r>
            <w:proofErr w:type="spellEnd"/>
            <w:r w:rsidRPr="0043755C">
              <w:rPr>
                <w:rFonts w:ascii="microsoft yahei" w:eastAsia="宋体" w:hAnsi="microsoft yahei" w:cs="宋体"/>
                <w:color w:val="555555"/>
                <w:kern w:val="0"/>
                <w:sz w:val="15"/>
                <w:szCs w:val="15"/>
                <w:shd w:val="clear" w:color="auto" w:fill="FFFFFF"/>
              </w:rPr>
              <w:t>: Propagation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可选的事务传播行为设置</w:t>
            </w:r>
          </w:p>
        </w:tc>
      </w:tr>
      <w:tr w:rsidR="0043755C" w:rsidRPr="0043755C" w:rsidTr="0043755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isolation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enum</w:t>
            </w:r>
            <w:proofErr w:type="spellEnd"/>
            <w:r w:rsidRPr="0043755C">
              <w:rPr>
                <w:rFonts w:ascii="microsoft yahei" w:eastAsia="宋体" w:hAnsi="microsoft yahei" w:cs="宋体"/>
                <w:color w:val="555555"/>
                <w:kern w:val="0"/>
                <w:sz w:val="15"/>
                <w:szCs w:val="15"/>
                <w:shd w:val="clear" w:color="auto" w:fill="FFFFFF"/>
              </w:rPr>
              <w:t>: Isolation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可选的事务隔离级别设置</w:t>
            </w:r>
          </w:p>
        </w:tc>
      </w:tr>
      <w:tr w:rsidR="0043755C" w:rsidRPr="0043755C" w:rsidTr="0043755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readOnly</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boolean</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读写或只读事务，默认读写</w:t>
            </w:r>
          </w:p>
        </w:tc>
      </w:tr>
      <w:tr w:rsidR="0043755C" w:rsidRPr="0043755C" w:rsidTr="0043755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timeout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int</w:t>
            </w:r>
            <w:proofErr w:type="spellEnd"/>
            <w:r w:rsidRPr="0043755C">
              <w:rPr>
                <w:rFonts w:ascii="microsoft yahei" w:eastAsia="宋体" w:hAnsi="microsoft yahei" w:cs="宋体"/>
                <w:color w:val="555555"/>
                <w:kern w:val="0"/>
                <w:sz w:val="15"/>
                <w:szCs w:val="15"/>
                <w:shd w:val="clear" w:color="auto" w:fill="FFFFFF"/>
              </w:rPr>
              <w:t xml:space="preserve"> (in seconds granularity)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事务超时时间设置</w:t>
            </w:r>
          </w:p>
        </w:tc>
      </w:tr>
      <w:tr w:rsidR="0043755C" w:rsidRPr="0043755C" w:rsidTr="0043755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rollbackFor</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Class</w:t>
            </w:r>
            <w:r w:rsidRPr="0043755C">
              <w:rPr>
                <w:rFonts w:ascii="microsoft yahei" w:eastAsia="宋体" w:hAnsi="microsoft yahei" w:cs="宋体"/>
                <w:color w:val="555555"/>
                <w:kern w:val="0"/>
                <w:sz w:val="15"/>
                <w:szCs w:val="15"/>
                <w:shd w:val="clear" w:color="auto" w:fill="FFFFFF"/>
              </w:rPr>
              <w:t>对象数组，必须继承自</w:t>
            </w:r>
            <w:proofErr w:type="spellStart"/>
            <w:r w:rsidRPr="0043755C">
              <w:rPr>
                <w:rFonts w:ascii="microsoft yahei" w:eastAsia="宋体" w:hAnsi="microsoft yahei" w:cs="宋体"/>
                <w:color w:val="555555"/>
                <w:kern w:val="0"/>
                <w:sz w:val="15"/>
                <w:szCs w:val="15"/>
                <w:shd w:val="clear" w:color="auto" w:fill="FFFFFF"/>
              </w:rPr>
              <w:t>Throwable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导致</w:t>
            </w:r>
            <w:proofErr w:type="gramStart"/>
            <w:r w:rsidRPr="0043755C">
              <w:rPr>
                <w:rFonts w:ascii="microsoft yahei" w:eastAsia="宋体" w:hAnsi="microsoft yahei" w:cs="宋体"/>
                <w:color w:val="555555"/>
                <w:kern w:val="0"/>
                <w:sz w:val="15"/>
                <w:szCs w:val="15"/>
                <w:shd w:val="clear" w:color="auto" w:fill="FFFFFF"/>
              </w:rPr>
              <w:t>事务回滚的</w:t>
            </w:r>
            <w:proofErr w:type="gramEnd"/>
            <w:r w:rsidRPr="0043755C">
              <w:rPr>
                <w:rFonts w:ascii="microsoft yahei" w:eastAsia="宋体" w:hAnsi="microsoft yahei" w:cs="宋体"/>
                <w:color w:val="555555"/>
                <w:kern w:val="0"/>
                <w:sz w:val="15"/>
                <w:szCs w:val="15"/>
                <w:shd w:val="clear" w:color="auto" w:fill="FFFFFF"/>
              </w:rPr>
              <w:t>异常类数组</w:t>
            </w:r>
          </w:p>
        </w:tc>
      </w:tr>
      <w:tr w:rsidR="0043755C" w:rsidRPr="0043755C" w:rsidTr="0043755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rollbackForClassName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类名数组，必须继承自</w:t>
            </w:r>
            <w:proofErr w:type="spellStart"/>
            <w:r w:rsidRPr="0043755C">
              <w:rPr>
                <w:rFonts w:ascii="microsoft yahei" w:eastAsia="宋体" w:hAnsi="microsoft yahei" w:cs="宋体"/>
                <w:color w:val="555555"/>
                <w:kern w:val="0"/>
                <w:sz w:val="15"/>
                <w:szCs w:val="15"/>
                <w:shd w:val="clear" w:color="auto" w:fill="FFFFFF"/>
              </w:rPr>
              <w:t>Throwable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导致</w:t>
            </w:r>
            <w:proofErr w:type="gramStart"/>
            <w:r w:rsidRPr="0043755C">
              <w:rPr>
                <w:rFonts w:ascii="microsoft yahei" w:eastAsia="宋体" w:hAnsi="microsoft yahei" w:cs="宋体"/>
                <w:color w:val="555555"/>
                <w:kern w:val="0"/>
                <w:sz w:val="15"/>
                <w:szCs w:val="15"/>
                <w:shd w:val="clear" w:color="auto" w:fill="FFFFFF"/>
              </w:rPr>
              <w:t>事务回滚的</w:t>
            </w:r>
            <w:proofErr w:type="gramEnd"/>
            <w:r w:rsidRPr="0043755C">
              <w:rPr>
                <w:rFonts w:ascii="microsoft yahei" w:eastAsia="宋体" w:hAnsi="microsoft yahei" w:cs="宋体"/>
                <w:color w:val="555555"/>
                <w:kern w:val="0"/>
                <w:sz w:val="15"/>
                <w:szCs w:val="15"/>
                <w:shd w:val="clear" w:color="auto" w:fill="FFFFFF"/>
              </w:rPr>
              <w:t>异常</w:t>
            </w:r>
            <w:proofErr w:type="gramStart"/>
            <w:r w:rsidRPr="0043755C">
              <w:rPr>
                <w:rFonts w:ascii="microsoft yahei" w:eastAsia="宋体" w:hAnsi="microsoft yahei" w:cs="宋体"/>
                <w:color w:val="555555"/>
                <w:kern w:val="0"/>
                <w:sz w:val="15"/>
                <w:szCs w:val="15"/>
                <w:shd w:val="clear" w:color="auto" w:fill="FFFFFF"/>
              </w:rPr>
              <w:t>类名字</w:t>
            </w:r>
            <w:proofErr w:type="gramEnd"/>
            <w:r w:rsidRPr="0043755C">
              <w:rPr>
                <w:rFonts w:ascii="microsoft yahei" w:eastAsia="宋体" w:hAnsi="microsoft yahei" w:cs="宋体"/>
                <w:color w:val="555555"/>
                <w:kern w:val="0"/>
                <w:sz w:val="15"/>
                <w:szCs w:val="15"/>
                <w:shd w:val="clear" w:color="auto" w:fill="FFFFFF"/>
              </w:rPr>
              <w:t>数组</w:t>
            </w:r>
          </w:p>
        </w:tc>
      </w:tr>
      <w:tr w:rsidR="0043755C" w:rsidRPr="0043755C" w:rsidTr="0043755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noRollbackFor</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Class</w:t>
            </w:r>
            <w:r w:rsidRPr="0043755C">
              <w:rPr>
                <w:rFonts w:ascii="microsoft yahei" w:eastAsia="宋体" w:hAnsi="microsoft yahei" w:cs="宋体"/>
                <w:color w:val="555555"/>
                <w:kern w:val="0"/>
                <w:sz w:val="15"/>
                <w:szCs w:val="15"/>
                <w:shd w:val="clear" w:color="auto" w:fill="FFFFFF"/>
              </w:rPr>
              <w:t>对象数组，必须继承自</w:t>
            </w:r>
            <w:proofErr w:type="spellStart"/>
            <w:r w:rsidRPr="0043755C">
              <w:rPr>
                <w:rFonts w:ascii="microsoft yahei" w:eastAsia="宋体" w:hAnsi="microsoft yahei" w:cs="宋体"/>
                <w:color w:val="555555"/>
                <w:kern w:val="0"/>
                <w:sz w:val="15"/>
                <w:szCs w:val="15"/>
                <w:shd w:val="clear" w:color="auto" w:fill="FFFFFF"/>
              </w:rPr>
              <w:t>Throwable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不会导致</w:t>
            </w:r>
            <w:proofErr w:type="gramStart"/>
            <w:r w:rsidRPr="0043755C">
              <w:rPr>
                <w:rFonts w:ascii="microsoft yahei" w:eastAsia="宋体" w:hAnsi="microsoft yahei" w:cs="宋体"/>
                <w:color w:val="555555"/>
                <w:kern w:val="0"/>
                <w:sz w:val="15"/>
                <w:szCs w:val="15"/>
                <w:shd w:val="clear" w:color="auto" w:fill="FFFFFF"/>
              </w:rPr>
              <w:t>事务回滚的</w:t>
            </w:r>
            <w:proofErr w:type="gramEnd"/>
            <w:r w:rsidRPr="0043755C">
              <w:rPr>
                <w:rFonts w:ascii="microsoft yahei" w:eastAsia="宋体" w:hAnsi="microsoft yahei" w:cs="宋体"/>
                <w:color w:val="555555"/>
                <w:kern w:val="0"/>
                <w:sz w:val="15"/>
                <w:szCs w:val="15"/>
                <w:shd w:val="clear" w:color="auto" w:fill="FFFFFF"/>
              </w:rPr>
              <w:t>异常类数组</w:t>
            </w:r>
          </w:p>
        </w:tc>
      </w:tr>
      <w:tr w:rsidR="0043755C" w:rsidRPr="0043755C" w:rsidTr="0043755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555555"/>
                <w:kern w:val="0"/>
                <w:sz w:val="15"/>
                <w:szCs w:val="15"/>
                <w:shd w:val="clear" w:color="auto" w:fill="FFFFFF"/>
              </w:rPr>
              <w:t>noRollbackForClassName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类名数组，必须继承自</w:t>
            </w:r>
            <w:proofErr w:type="spellStart"/>
            <w:r w:rsidRPr="0043755C">
              <w:rPr>
                <w:rFonts w:ascii="microsoft yahei" w:eastAsia="宋体" w:hAnsi="microsoft yahei" w:cs="宋体"/>
                <w:color w:val="555555"/>
                <w:kern w:val="0"/>
                <w:sz w:val="15"/>
                <w:szCs w:val="15"/>
                <w:shd w:val="clear" w:color="auto" w:fill="FFFFFF"/>
              </w:rPr>
              <w:t>Throwable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43755C" w:rsidRPr="0043755C" w:rsidRDefault="0043755C" w:rsidP="0043755C">
            <w:pPr>
              <w:widowControl/>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不会导致</w:t>
            </w:r>
            <w:proofErr w:type="gramStart"/>
            <w:r w:rsidRPr="0043755C">
              <w:rPr>
                <w:rFonts w:ascii="microsoft yahei" w:eastAsia="宋体" w:hAnsi="microsoft yahei" w:cs="宋体"/>
                <w:color w:val="555555"/>
                <w:kern w:val="0"/>
                <w:sz w:val="15"/>
                <w:szCs w:val="15"/>
                <w:shd w:val="clear" w:color="auto" w:fill="FFFFFF"/>
              </w:rPr>
              <w:t>事务回滚的</w:t>
            </w:r>
            <w:proofErr w:type="gramEnd"/>
            <w:r w:rsidRPr="0043755C">
              <w:rPr>
                <w:rFonts w:ascii="microsoft yahei" w:eastAsia="宋体" w:hAnsi="microsoft yahei" w:cs="宋体"/>
                <w:color w:val="555555"/>
                <w:kern w:val="0"/>
                <w:sz w:val="15"/>
                <w:szCs w:val="15"/>
                <w:shd w:val="clear" w:color="auto" w:fill="FFFFFF"/>
              </w:rPr>
              <w:t>异常</w:t>
            </w:r>
            <w:proofErr w:type="gramStart"/>
            <w:r w:rsidRPr="0043755C">
              <w:rPr>
                <w:rFonts w:ascii="microsoft yahei" w:eastAsia="宋体" w:hAnsi="microsoft yahei" w:cs="宋体"/>
                <w:color w:val="555555"/>
                <w:kern w:val="0"/>
                <w:sz w:val="15"/>
                <w:szCs w:val="15"/>
                <w:shd w:val="clear" w:color="auto" w:fill="FFFFFF"/>
              </w:rPr>
              <w:t>类名字</w:t>
            </w:r>
            <w:proofErr w:type="gramEnd"/>
            <w:r w:rsidRPr="0043755C">
              <w:rPr>
                <w:rFonts w:ascii="microsoft yahei" w:eastAsia="宋体" w:hAnsi="microsoft yahei" w:cs="宋体"/>
                <w:color w:val="555555"/>
                <w:kern w:val="0"/>
                <w:sz w:val="15"/>
                <w:szCs w:val="15"/>
                <w:shd w:val="clear" w:color="auto" w:fill="FFFFFF"/>
              </w:rPr>
              <w:t>数组</w:t>
            </w:r>
          </w:p>
        </w:tc>
      </w:tr>
    </w:tbl>
    <w:p w:rsidR="0043755C" w:rsidRPr="0043755C" w:rsidRDefault="0043755C" w:rsidP="0043755C">
      <w:pPr>
        <w:widowControl/>
        <w:shd w:val="clear" w:color="auto" w:fill="FFFFFF"/>
        <w:jc w:val="left"/>
        <w:rPr>
          <w:rFonts w:ascii="microsoft yahei" w:eastAsia="宋体" w:hAnsi="microsoft yahei" w:cs="宋体"/>
          <w:color w:val="555555"/>
          <w:kern w:val="0"/>
          <w:sz w:val="23"/>
          <w:szCs w:val="23"/>
        </w:rPr>
      </w:pPr>
      <w:r w:rsidRPr="0043755C">
        <w:rPr>
          <w:rFonts w:ascii="microsoft yahei" w:eastAsia="宋体" w:hAnsi="microsoft yahei" w:cs="宋体"/>
          <w:b/>
          <w:bCs/>
          <w:color w:val="555555"/>
          <w:kern w:val="0"/>
          <w:sz w:val="18"/>
          <w:szCs w:val="18"/>
          <w:shd w:val="clear" w:color="auto" w:fill="FFFFFF"/>
        </w:rPr>
        <w:t>用法</w:t>
      </w:r>
    </w:p>
    <w:p w:rsidR="0043755C" w:rsidRPr="0043755C" w:rsidRDefault="0043755C" w:rsidP="0043755C">
      <w:pPr>
        <w:widowControl/>
        <w:shd w:val="clear" w:color="auto" w:fill="FFFFFF"/>
        <w:spacing w:before="150" w:after="150"/>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 xml:space="preserve">       @Transactional </w:t>
      </w:r>
      <w:r w:rsidRPr="0043755C">
        <w:rPr>
          <w:rFonts w:ascii="microsoft yahei" w:eastAsia="宋体" w:hAnsi="microsoft yahei" w:cs="宋体"/>
          <w:color w:val="555555"/>
          <w:kern w:val="0"/>
          <w:sz w:val="15"/>
          <w:szCs w:val="15"/>
          <w:shd w:val="clear" w:color="auto" w:fill="FFFFFF"/>
        </w:rPr>
        <w:t>可以作用于接口、接口方法、类以及类方法上。当作用于类上时，该类的所有</w:t>
      </w:r>
      <w:r w:rsidRPr="0043755C">
        <w:rPr>
          <w:rFonts w:ascii="microsoft yahei" w:eastAsia="宋体" w:hAnsi="microsoft yahei" w:cs="宋体"/>
          <w:color w:val="555555"/>
          <w:kern w:val="0"/>
          <w:sz w:val="15"/>
          <w:szCs w:val="15"/>
          <w:shd w:val="clear" w:color="auto" w:fill="FFFFFF"/>
        </w:rPr>
        <w:t xml:space="preserve"> public </w:t>
      </w:r>
      <w:r w:rsidRPr="0043755C">
        <w:rPr>
          <w:rFonts w:ascii="microsoft yahei" w:eastAsia="宋体" w:hAnsi="microsoft yahei" w:cs="宋体"/>
          <w:color w:val="555555"/>
          <w:kern w:val="0"/>
          <w:sz w:val="15"/>
          <w:szCs w:val="15"/>
          <w:shd w:val="clear" w:color="auto" w:fill="FFFFFF"/>
        </w:rPr>
        <w:t>方法将都具有该类型的事务属性，同时，我们也可以在方法级别使用该标注来覆盖类级别的定义。</w:t>
      </w:r>
    </w:p>
    <w:p w:rsidR="0043755C" w:rsidRPr="0043755C" w:rsidRDefault="0043755C" w:rsidP="0043755C">
      <w:pPr>
        <w:widowControl/>
        <w:shd w:val="clear" w:color="auto" w:fill="FFFFFF"/>
        <w:spacing w:before="150" w:after="150"/>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         </w:t>
      </w:r>
      <w:r w:rsidRPr="0043755C">
        <w:rPr>
          <w:rFonts w:ascii="microsoft yahei" w:eastAsia="宋体" w:hAnsi="microsoft yahei" w:cs="宋体"/>
          <w:color w:val="555555"/>
          <w:kern w:val="0"/>
          <w:sz w:val="15"/>
          <w:szCs w:val="15"/>
          <w:shd w:val="clear" w:color="auto" w:fill="FFFFFF"/>
        </w:rPr>
        <w:t>虽然</w:t>
      </w:r>
      <w:r w:rsidRPr="0043755C">
        <w:rPr>
          <w:rFonts w:ascii="microsoft yahei" w:eastAsia="宋体" w:hAnsi="microsoft yahei" w:cs="宋体"/>
          <w:color w:val="555555"/>
          <w:kern w:val="0"/>
          <w:sz w:val="15"/>
          <w:szCs w:val="15"/>
          <w:shd w:val="clear" w:color="auto" w:fill="FFFFFF"/>
        </w:rPr>
        <w:t xml:space="preserve"> @Transactional </w:t>
      </w:r>
      <w:r w:rsidRPr="0043755C">
        <w:rPr>
          <w:rFonts w:ascii="microsoft yahei" w:eastAsia="宋体" w:hAnsi="microsoft yahei" w:cs="宋体"/>
          <w:color w:val="555555"/>
          <w:kern w:val="0"/>
          <w:sz w:val="15"/>
          <w:szCs w:val="15"/>
          <w:shd w:val="clear" w:color="auto" w:fill="FFFFFF"/>
        </w:rPr>
        <w:t>注解可以作用于接口、接口方法、类以及类方法上，但是</w:t>
      </w:r>
      <w:r w:rsidRPr="0043755C">
        <w:rPr>
          <w:rFonts w:ascii="microsoft yahei" w:eastAsia="宋体" w:hAnsi="microsoft yahei" w:cs="宋体"/>
          <w:color w:val="555555"/>
          <w:kern w:val="0"/>
          <w:sz w:val="15"/>
          <w:szCs w:val="15"/>
          <w:shd w:val="clear" w:color="auto" w:fill="FFFFFF"/>
        </w:rPr>
        <w:t xml:space="preserve"> Spring </w:t>
      </w:r>
      <w:r w:rsidRPr="0043755C">
        <w:rPr>
          <w:rFonts w:ascii="microsoft yahei" w:eastAsia="宋体" w:hAnsi="microsoft yahei" w:cs="宋体"/>
          <w:color w:val="555555"/>
          <w:kern w:val="0"/>
          <w:sz w:val="15"/>
          <w:szCs w:val="15"/>
          <w:shd w:val="clear" w:color="auto" w:fill="FFFFFF"/>
        </w:rPr>
        <w:t>建议不要在接口或者接口方法上使用该注解，因为这只有在使用基于接口的代理时它才会生效。另外，</w:t>
      </w:r>
      <w:r w:rsidRPr="0043755C">
        <w:rPr>
          <w:rFonts w:ascii="microsoft yahei" w:eastAsia="宋体" w:hAnsi="microsoft yahei" w:cs="宋体"/>
          <w:color w:val="555555"/>
          <w:kern w:val="0"/>
          <w:sz w:val="15"/>
          <w:szCs w:val="15"/>
          <w:shd w:val="clear" w:color="auto" w:fill="FFFFFF"/>
        </w:rPr>
        <w:t xml:space="preserve"> @Transactional </w:t>
      </w:r>
      <w:r w:rsidRPr="0043755C">
        <w:rPr>
          <w:rFonts w:ascii="microsoft yahei" w:eastAsia="宋体" w:hAnsi="microsoft yahei" w:cs="宋体"/>
          <w:color w:val="555555"/>
          <w:kern w:val="0"/>
          <w:sz w:val="15"/>
          <w:szCs w:val="15"/>
          <w:shd w:val="clear" w:color="auto" w:fill="FFFFFF"/>
        </w:rPr>
        <w:t>注解应该只被应用到</w:t>
      </w:r>
      <w:r w:rsidRPr="0043755C">
        <w:rPr>
          <w:rFonts w:ascii="microsoft yahei" w:eastAsia="宋体" w:hAnsi="microsoft yahei" w:cs="宋体"/>
          <w:color w:val="555555"/>
          <w:kern w:val="0"/>
          <w:sz w:val="15"/>
          <w:szCs w:val="15"/>
          <w:shd w:val="clear" w:color="auto" w:fill="FFFFFF"/>
        </w:rPr>
        <w:t xml:space="preserve"> public </w:t>
      </w:r>
      <w:r w:rsidRPr="0043755C">
        <w:rPr>
          <w:rFonts w:ascii="microsoft yahei" w:eastAsia="宋体" w:hAnsi="microsoft yahei" w:cs="宋体"/>
          <w:color w:val="555555"/>
          <w:kern w:val="0"/>
          <w:sz w:val="15"/>
          <w:szCs w:val="15"/>
          <w:shd w:val="clear" w:color="auto" w:fill="FFFFFF"/>
        </w:rPr>
        <w:t>方法上，这是由</w:t>
      </w:r>
      <w:r w:rsidRPr="0043755C">
        <w:rPr>
          <w:rFonts w:ascii="microsoft yahei" w:eastAsia="宋体" w:hAnsi="microsoft yahei" w:cs="宋体"/>
          <w:color w:val="555555"/>
          <w:kern w:val="0"/>
          <w:sz w:val="15"/>
          <w:szCs w:val="15"/>
          <w:shd w:val="clear" w:color="auto" w:fill="FFFFFF"/>
        </w:rPr>
        <w:t xml:space="preserve"> Spring AOP </w:t>
      </w:r>
      <w:r w:rsidRPr="0043755C">
        <w:rPr>
          <w:rFonts w:ascii="microsoft yahei" w:eastAsia="宋体" w:hAnsi="microsoft yahei" w:cs="宋体"/>
          <w:color w:val="555555"/>
          <w:kern w:val="0"/>
          <w:sz w:val="15"/>
          <w:szCs w:val="15"/>
          <w:shd w:val="clear" w:color="auto" w:fill="FFFFFF"/>
        </w:rPr>
        <w:t>的本质决定的。如果你在</w:t>
      </w:r>
      <w:r w:rsidRPr="0043755C">
        <w:rPr>
          <w:rFonts w:ascii="microsoft yahei" w:eastAsia="宋体" w:hAnsi="microsoft yahei" w:cs="宋体"/>
          <w:color w:val="555555"/>
          <w:kern w:val="0"/>
          <w:sz w:val="15"/>
          <w:szCs w:val="15"/>
          <w:shd w:val="clear" w:color="auto" w:fill="FFFFFF"/>
        </w:rPr>
        <w:t xml:space="preserve"> protected</w:t>
      </w:r>
      <w:r w:rsidRPr="0043755C">
        <w:rPr>
          <w:rFonts w:ascii="microsoft yahei" w:eastAsia="宋体" w:hAnsi="microsoft yahei" w:cs="宋体"/>
          <w:color w:val="555555"/>
          <w:kern w:val="0"/>
          <w:sz w:val="15"/>
          <w:szCs w:val="15"/>
          <w:shd w:val="clear" w:color="auto" w:fill="FFFFFF"/>
        </w:rPr>
        <w:t>、</w:t>
      </w:r>
      <w:r w:rsidRPr="0043755C">
        <w:rPr>
          <w:rFonts w:ascii="microsoft yahei" w:eastAsia="宋体" w:hAnsi="microsoft yahei" w:cs="宋体"/>
          <w:color w:val="555555"/>
          <w:kern w:val="0"/>
          <w:sz w:val="15"/>
          <w:szCs w:val="15"/>
          <w:shd w:val="clear" w:color="auto" w:fill="FFFFFF"/>
        </w:rPr>
        <w:t xml:space="preserve">private </w:t>
      </w:r>
      <w:r w:rsidRPr="0043755C">
        <w:rPr>
          <w:rFonts w:ascii="microsoft yahei" w:eastAsia="宋体" w:hAnsi="microsoft yahei" w:cs="宋体"/>
          <w:color w:val="555555"/>
          <w:kern w:val="0"/>
          <w:sz w:val="15"/>
          <w:szCs w:val="15"/>
          <w:shd w:val="clear" w:color="auto" w:fill="FFFFFF"/>
        </w:rPr>
        <w:t>或者默认可见性的方法上使用</w:t>
      </w:r>
      <w:r w:rsidRPr="0043755C">
        <w:rPr>
          <w:rFonts w:ascii="microsoft yahei" w:eastAsia="宋体" w:hAnsi="microsoft yahei" w:cs="宋体"/>
          <w:color w:val="555555"/>
          <w:kern w:val="0"/>
          <w:sz w:val="15"/>
          <w:szCs w:val="15"/>
          <w:shd w:val="clear" w:color="auto" w:fill="FFFFFF"/>
        </w:rPr>
        <w:t xml:space="preserve"> @Transactional </w:t>
      </w:r>
      <w:r w:rsidRPr="0043755C">
        <w:rPr>
          <w:rFonts w:ascii="microsoft yahei" w:eastAsia="宋体" w:hAnsi="microsoft yahei" w:cs="宋体"/>
          <w:color w:val="555555"/>
          <w:kern w:val="0"/>
          <w:sz w:val="15"/>
          <w:szCs w:val="15"/>
          <w:shd w:val="clear" w:color="auto" w:fill="FFFFFF"/>
        </w:rPr>
        <w:t>注解，这将被忽略，也不会抛出任何异常。</w:t>
      </w:r>
    </w:p>
    <w:p w:rsidR="0043755C" w:rsidRPr="0043755C" w:rsidRDefault="0043755C" w:rsidP="0043755C">
      <w:pPr>
        <w:widowControl/>
        <w:shd w:val="clear" w:color="auto" w:fill="FFFFFF"/>
        <w:spacing w:before="150" w:after="150"/>
        <w:jc w:val="left"/>
        <w:rPr>
          <w:rFonts w:ascii="microsoft yahei" w:eastAsia="宋体" w:hAnsi="microsoft yahei" w:cs="宋体"/>
          <w:color w:val="555555"/>
          <w:kern w:val="0"/>
          <w:sz w:val="23"/>
          <w:szCs w:val="23"/>
        </w:rPr>
      </w:pPr>
      <w:r w:rsidRPr="0043755C">
        <w:rPr>
          <w:rFonts w:ascii="microsoft yahei" w:eastAsia="宋体" w:hAnsi="microsoft yahei" w:cs="宋体"/>
          <w:color w:val="555555"/>
          <w:kern w:val="0"/>
          <w:sz w:val="15"/>
          <w:szCs w:val="15"/>
          <w:shd w:val="clear" w:color="auto" w:fill="FFFFFF"/>
        </w:rPr>
        <w:t xml:space="preserve">        </w:t>
      </w:r>
      <w:r w:rsidRPr="0043755C">
        <w:rPr>
          <w:rFonts w:ascii="microsoft yahei" w:eastAsia="宋体" w:hAnsi="microsoft yahei" w:cs="宋体"/>
          <w:color w:val="555555"/>
          <w:kern w:val="0"/>
          <w:sz w:val="15"/>
          <w:szCs w:val="15"/>
          <w:shd w:val="clear" w:color="auto" w:fill="FFFFFF"/>
        </w:rPr>
        <w:t>默认情况下，只有来自外部的方法调用才会被</w:t>
      </w:r>
      <w:r w:rsidRPr="0043755C">
        <w:rPr>
          <w:rFonts w:ascii="microsoft yahei" w:eastAsia="宋体" w:hAnsi="microsoft yahei" w:cs="宋体"/>
          <w:color w:val="555555"/>
          <w:kern w:val="0"/>
          <w:sz w:val="15"/>
          <w:szCs w:val="15"/>
          <w:shd w:val="clear" w:color="auto" w:fill="FFFFFF"/>
        </w:rPr>
        <w:t>AOP</w:t>
      </w:r>
      <w:r w:rsidRPr="0043755C">
        <w:rPr>
          <w:rFonts w:ascii="microsoft yahei" w:eastAsia="宋体" w:hAnsi="microsoft yahei" w:cs="宋体"/>
          <w:color w:val="555555"/>
          <w:kern w:val="0"/>
          <w:sz w:val="15"/>
          <w:szCs w:val="15"/>
          <w:shd w:val="clear" w:color="auto" w:fill="FFFFFF"/>
        </w:rPr>
        <w:t>代理捕获，也就是，</w:t>
      </w:r>
      <w:proofErr w:type="gramStart"/>
      <w:r w:rsidRPr="0043755C">
        <w:rPr>
          <w:rFonts w:ascii="microsoft yahei" w:eastAsia="宋体" w:hAnsi="microsoft yahei" w:cs="宋体"/>
          <w:color w:val="555555"/>
          <w:kern w:val="0"/>
          <w:sz w:val="15"/>
          <w:szCs w:val="15"/>
          <w:shd w:val="clear" w:color="auto" w:fill="FFFFFF"/>
        </w:rPr>
        <w:t>类内部</w:t>
      </w:r>
      <w:proofErr w:type="gramEnd"/>
      <w:r w:rsidRPr="0043755C">
        <w:rPr>
          <w:rFonts w:ascii="microsoft yahei" w:eastAsia="宋体" w:hAnsi="microsoft yahei" w:cs="宋体"/>
          <w:color w:val="555555"/>
          <w:kern w:val="0"/>
          <w:sz w:val="15"/>
          <w:szCs w:val="15"/>
          <w:shd w:val="clear" w:color="auto" w:fill="FFFFFF"/>
        </w:rPr>
        <w:t>方法调用本</w:t>
      </w:r>
      <w:proofErr w:type="gramStart"/>
      <w:r w:rsidRPr="0043755C">
        <w:rPr>
          <w:rFonts w:ascii="microsoft yahei" w:eastAsia="宋体" w:hAnsi="microsoft yahei" w:cs="宋体"/>
          <w:color w:val="555555"/>
          <w:kern w:val="0"/>
          <w:sz w:val="15"/>
          <w:szCs w:val="15"/>
          <w:shd w:val="clear" w:color="auto" w:fill="FFFFFF"/>
        </w:rPr>
        <w:t>类内部</w:t>
      </w:r>
      <w:proofErr w:type="gramEnd"/>
      <w:r w:rsidRPr="0043755C">
        <w:rPr>
          <w:rFonts w:ascii="microsoft yahei" w:eastAsia="宋体" w:hAnsi="microsoft yahei" w:cs="宋体"/>
          <w:color w:val="555555"/>
          <w:kern w:val="0"/>
          <w:sz w:val="15"/>
          <w:szCs w:val="15"/>
          <w:shd w:val="clear" w:color="auto" w:fill="FFFFFF"/>
        </w:rPr>
        <w:t>的其他方法并不会引起事务行为，即使被调用方法使用</w:t>
      </w:r>
      <w:r w:rsidRPr="0043755C">
        <w:rPr>
          <w:rFonts w:ascii="microsoft yahei" w:eastAsia="宋体" w:hAnsi="microsoft yahei" w:cs="宋体"/>
          <w:color w:val="555555"/>
          <w:kern w:val="0"/>
          <w:sz w:val="15"/>
          <w:szCs w:val="15"/>
          <w:shd w:val="clear" w:color="auto" w:fill="FFFFFF"/>
        </w:rPr>
        <w:t>@Transactional</w:t>
      </w:r>
      <w:r w:rsidRPr="0043755C">
        <w:rPr>
          <w:rFonts w:ascii="microsoft yahei" w:eastAsia="宋体" w:hAnsi="microsoft yahei" w:cs="宋体"/>
          <w:color w:val="555555"/>
          <w:kern w:val="0"/>
          <w:sz w:val="15"/>
          <w:szCs w:val="15"/>
          <w:shd w:val="clear" w:color="auto" w:fill="FFFFFF"/>
        </w:rPr>
        <w:t>注解进行修饰。</w:t>
      </w:r>
    </w:p>
    <w:p w:rsidR="0043755C" w:rsidRPr="0043755C" w:rsidRDefault="0043755C" w:rsidP="0043755C">
      <w:pPr>
        <w:widowControl/>
        <w:shd w:val="clear" w:color="auto" w:fill="F8F8F8"/>
        <w:jc w:val="left"/>
        <w:rPr>
          <w:rFonts w:ascii="Verdana" w:eastAsia="宋体" w:hAnsi="Verdana" w:cs="Consolas"/>
          <w:color w:val="C0C0C0"/>
          <w:kern w:val="0"/>
          <w:sz w:val="14"/>
          <w:szCs w:val="14"/>
        </w:rPr>
      </w:pPr>
      <w:r w:rsidRPr="0043755C">
        <w:rPr>
          <w:rFonts w:ascii="Verdana" w:eastAsia="宋体" w:hAnsi="Verdana" w:cs="Consolas"/>
          <w:b/>
          <w:bCs/>
          <w:color w:val="C0C0C0"/>
          <w:kern w:val="0"/>
          <w:sz w:val="14"/>
          <w:szCs w:val="14"/>
        </w:rPr>
        <w:t>[</w:t>
      </w:r>
      <w:proofErr w:type="gramStart"/>
      <w:r w:rsidRPr="0043755C">
        <w:rPr>
          <w:rFonts w:ascii="Verdana" w:eastAsia="宋体" w:hAnsi="Verdana" w:cs="Consolas"/>
          <w:b/>
          <w:bCs/>
          <w:color w:val="C0C0C0"/>
          <w:kern w:val="0"/>
          <w:sz w:val="14"/>
          <w:szCs w:val="14"/>
        </w:rPr>
        <w:t>java</w:t>
      </w:r>
      <w:proofErr w:type="gramEnd"/>
      <w:r w:rsidRPr="0043755C">
        <w:rPr>
          <w:rFonts w:ascii="Verdana" w:eastAsia="宋体" w:hAnsi="Verdana" w:cs="Consolas"/>
          <w:b/>
          <w:bCs/>
          <w:color w:val="C0C0C0"/>
          <w:kern w:val="0"/>
          <w:sz w:val="14"/>
          <w:szCs w:val="14"/>
        </w:rPr>
        <w:t>]</w:t>
      </w:r>
      <w:r w:rsidRPr="0043755C">
        <w:rPr>
          <w:rFonts w:ascii="Verdana" w:eastAsia="宋体" w:hAnsi="Verdana" w:cs="Consolas"/>
          <w:color w:val="C0C0C0"/>
          <w:kern w:val="0"/>
          <w:sz w:val="14"/>
          <w:szCs w:val="14"/>
        </w:rPr>
        <w:t> </w:t>
      </w:r>
      <w:hyperlink r:id="rId9" w:tooltip="view plain" w:history="1">
        <w:r w:rsidRPr="0043755C">
          <w:rPr>
            <w:rFonts w:ascii="Verdana" w:eastAsia="宋体" w:hAnsi="Verdana" w:cs="Consolas"/>
            <w:color w:val="0C89CF"/>
            <w:kern w:val="0"/>
            <w:sz w:val="14"/>
            <w:szCs w:val="14"/>
            <w:bdr w:val="none" w:sz="0" w:space="0" w:color="auto" w:frame="1"/>
          </w:rPr>
          <w:t>view plain</w:t>
        </w:r>
      </w:hyperlink>
      <w:r w:rsidRPr="0043755C">
        <w:rPr>
          <w:rFonts w:ascii="Verdana" w:eastAsia="宋体" w:hAnsi="Verdana" w:cs="Consolas"/>
          <w:color w:val="C0C0C0"/>
          <w:kern w:val="0"/>
          <w:sz w:val="14"/>
          <w:szCs w:val="14"/>
        </w:rPr>
        <w:t> </w:t>
      </w:r>
      <w:hyperlink r:id="rId10" w:tooltip="copy" w:history="1">
        <w:r w:rsidRPr="0043755C">
          <w:rPr>
            <w:rFonts w:ascii="Verdana" w:eastAsia="宋体" w:hAnsi="Verdana" w:cs="Consolas"/>
            <w:color w:val="0C89CF"/>
            <w:kern w:val="0"/>
            <w:sz w:val="14"/>
            <w:szCs w:val="14"/>
            <w:bdr w:val="none" w:sz="0" w:space="0" w:color="auto" w:frame="1"/>
          </w:rPr>
          <w:t>copy</w:t>
        </w:r>
      </w:hyperlink>
    </w:p>
    <w:p w:rsidR="0043755C" w:rsidRPr="0043755C" w:rsidRDefault="0043755C" w:rsidP="0043755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646464"/>
          <w:kern w:val="0"/>
          <w:sz w:val="18"/>
          <w:szCs w:val="18"/>
          <w:bdr w:val="none" w:sz="0" w:space="0" w:color="auto" w:frame="1"/>
        </w:rPr>
        <w:t>@</w:t>
      </w:r>
      <w:proofErr w:type="spellStart"/>
      <w:r w:rsidRPr="0043755C">
        <w:rPr>
          <w:rFonts w:ascii="Consolas" w:eastAsia="宋体" w:hAnsi="Consolas" w:cs="Consolas"/>
          <w:color w:val="646464"/>
          <w:kern w:val="0"/>
          <w:sz w:val="18"/>
          <w:szCs w:val="18"/>
          <w:bdr w:val="none" w:sz="0" w:space="0" w:color="auto" w:frame="1"/>
        </w:rPr>
        <w:t>Autowired</w:t>
      </w:r>
      <w:proofErr w:type="spellEnd"/>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b/>
          <w:bCs/>
          <w:color w:val="006699"/>
          <w:kern w:val="0"/>
          <w:sz w:val="18"/>
          <w:szCs w:val="18"/>
          <w:bdr w:val="none" w:sz="0" w:space="0" w:color="auto" w:frame="1"/>
        </w:rPr>
        <w:t>private</w:t>
      </w:r>
      <w:r w:rsidRPr="0043755C">
        <w:rPr>
          <w:rFonts w:ascii="Consolas" w:eastAsia="宋体" w:hAnsi="Consolas" w:cs="Consolas"/>
          <w:color w:val="000000"/>
          <w:kern w:val="0"/>
          <w:sz w:val="18"/>
          <w:szCs w:val="18"/>
          <w:bdr w:val="none" w:sz="0" w:space="0" w:color="auto" w:frame="1"/>
        </w:rPr>
        <w:t> </w:t>
      </w:r>
      <w:proofErr w:type="spellStart"/>
      <w:r w:rsidRPr="0043755C">
        <w:rPr>
          <w:rFonts w:ascii="Consolas" w:eastAsia="宋体" w:hAnsi="Consolas" w:cs="Consolas"/>
          <w:color w:val="000000"/>
          <w:kern w:val="0"/>
          <w:sz w:val="18"/>
          <w:szCs w:val="18"/>
          <w:bdr w:val="none" w:sz="0" w:space="0" w:color="auto" w:frame="1"/>
        </w:rPr>
        <w:t>MyBatisDao</w:t>
      </w:r>
      <w:proofErr w:type="spellEnd"/>
      <w:r w:rsidRPr="0043755C">
        <w:rPr>
          <w:rFonts w:ascii="Consolas" w:eastAsia="宋体" w:hAnsi="Consolas" w:cs="Consolas"/>
          <w:color w:val="000000"/>
          <w:kern w:val="0"/>
          <w:sz w:val="18"/>
          <w:szCs w:val="18"/>
          <w:bdr w:val="none" w:sz="0" w:space="0" w:color="auto" w:frame="1"/>
        </w:rPr>
        <w:t> </w:t>
      </w:r>
      <w:proofErr w:type="spellStart"/>
      <w:r w:rsidRPr="0043755C">
        <w:rPr>
          <w:rFonts w:ascii="Consolas" w:eastAsia="宋体" w:hAnsi="Consolas" w:cs="Consolas"/>
          <w:color w:val="000000"/>
          <w:kern w:val="0"/>
          <w:sz w:val="18"/>
          <w:szCs w:val="18"/>
          <w:bdr w:val="none" w:sz="0" w:space="0" w:color="auto" w:frame="1"/>
        </w:rPr>
        <w:t>dao</w:t>
      </w:r>
      <w:proofErr w:type="spellEnd"/>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646464"/>
          <w:kern w:val="0"/>
          <w:sz w:val="18"/>
          <w:szCs w:val="18"/>
          <w:bdr w:val="none" w:sz="0" w:space="0" w:color="auto" w:frame="1"/>
        </w:rPr>
        <w:t>@Transactional</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646464"/>
          <w:kern w:val="0"/>
          <w:sz w:val="18"/>
          <w:szCs w:val="18"/>
          <w:bdr w:val="none" w:sz="0" w:space="0" w:color="auto" w:frame="1"/>
        </w:rPr>
        <w:t>@Override</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b/>
          <w:bCs/>
          <w:color w:val="006699"/>
          <w:kern w:val="0"/>
          <w:sz w:val="18"/>
          <w:szCs w:val="18"/>
          <w:bdr w:val="none" w:sz="0" w:space="0" w:color="auto" w:frame="1"/>
        </w:rPr>
        <w:t>public</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006699"/>
          <w:kern w:val="0"/>
          <w:sz w:val="18"/>
          <w:szCs w:val="18"/>
          <w:bdr w:val="none" w:sz="0" w:space="0" w:color="auto" w:frame="1"/>
        </w:rPr>
        <w:t>void</w:t>
      </w:r>
      <w:r w:rsidRPr="0043755C">
        <w:rPr>
          <w:rFonts w:ascii="Consolas" w:eastAsia="宋体" w:hAnsi="Consolas" w:cs="Consolas"/>
          <w:color w:val="000000"/>
          <w:kern w:val="0"/>
          <w:sz w:val="18"/>
          <w:szCs w:val="18"/>
          <w:bdr w:val="none" w:sz="0" w:space="0" w:color="auto" w:frame="1"/>
        </w:rPr>
        <w:t> insert(Test test) {  </w:t>
      </w:r>
    </w:p>
    <w:p w:rsidR="0043755C" w:rsidRPr="0043755C" w:rsidRDefault="0043755C" w:rsidP="0043755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proofErr w:type="spellStart"/>
      <w:r w:rsidRPr="0043755C">
        <w:rPr>
          <w:rFonts w:ascii="Consolas" w:eastAsia="宋体" w:hAnsi="Consolas" w:cs="Consolas"/>
          <w:color w:val="000000"/>
          <w:kern w:val="0"/>
          <w:sz w:val="18"/>
          <w:szCs w:val="18"/>
          <w:bdr w:val="none" w:sz="0" w:space="0" w:color="auto" w:frame="1"/>
        </w:rPr>
        <w:t>dao.insert</w:t>
      </w:r>
      <w:proofErr w:type="spellEnd"/>
      <w:r w:rsidRPr="0043755C">
        <w:rPr>
          <w:rFonts w:ascii="Consolas" w:eastAsia="宋体" w:hAnsi="Consolas" w:cs="Consolas"/>
          <w:color w:val="000000"/>
          <w:kern w:val="0"/>
          <w:sz w:val="18"/>
          <w:szCs w:val="18"/>
          <w:bdr w:val="none" w:sz="0" w:space="0" w:color="auto" w:frame="1"/>
        </w:rPr>
        <w:t>(test);  </w:t>
      </w:r>
    </w:p>
    <w:p w:rsidR="0043755C" w:rsidRPr="0043755C" w:rsidRDefault="0043755C" w:rsidP="0043755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006699"/>
          <w:kern w:val="0"/>
          <w:sz w:val="18"/>
          <w:szCs w:val="18"/>
          <w:bdr w:val="none" w:sz="0" w:space="0" w:color="auto" w:frame="1"/>
        </w:rPr>
        <w:t>throw</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006699"/>
          <w:kern w:val="0"/>
          <w:sz w:val="18"/>
          <w:szCs w:val="18"/>
          <w:bdr w:val="none" w:sz="0" w:space="0" w:color="auto" w:frame="1"/>
        </w:rPr>
        <w:t>new</w:t>
      </w:r>
      <w:r w:rsidRPr="0043755C">
        <w:rPr>
          <w:rFonts w:ascii="Consolas" w:eastAsia="宋体" w:hAnsi="Consolas" w:cs="Consolas"/>
          <w:color w:val="000000"/>
          <w:kern w:val="0"/>
          <w:sz w:val="18"/>
          <w:szCs w:val="18"/>
          <w:bdr w:val="none" w:sz="0" w:space="0" w:color="auto" w:frame="1"/>
        </w:rPr>
        <w:t> </w:t>
      </w:r>
      <w:proofErr w:type="spellStart"/>
      <w:r w:rsidRPr="0043755C">
        <w:rPr>
          <w:rFonts w:ascii="Consolas" w:eastAsia="宋体" w:hAnsi="Consolas" w:cs="Consolas"/>
          <w:color w:val="000000"/>
          <w:kern w:val="0"/>
          <w:sz w:val="18"/>
          <w:szCs w:val="18"/>
          <w:bdr w:val="none" w:sz="0" w:space="0" w:color="auto" w:frame="1"/>
        </w:rPr>
        <w:t>RuntimeException</w:t>
      </w:r>
      <w:proofErr w:type="spellEnd"/>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"test"</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8200"/>
          <w:kern w:val="0"/>
          <w:sz w:val="18"/>
          <w:szCs w:val="18"/>
          <w:bdr w:val="none" w:sz="0" w:space="0" w:color="auto" w:frame="1"/>
        </w:rPr>
        <w:t>//</w:t>
      </w:r>
      <w:r w:rsidRPr="0043755C">
        <w:rPr>
          <w:rFonts w:ascii="Consolas" w:eastAsia="宋体" w:hAnsi="Consolas" w:cs="Consolas"/>
          <w:color w:val="008200"/>
          <w:kern w:val="0"/>
          <w:sz w:val="18"/>
          <w:szCs w:val="18"/>
          <w:bdr w:val="none" w:sz="0" w:space="0" w:color="auto" w:frame="1"/>
        </w:rPr>
        <w:t>抛出</w:t>
      </w:r>
      <w:r w:rsidRPr="0043755C">
        <w:rPr>
          <w:rFonts w:ascii="Consolas" w:eastAsia="宋体" w:hAnsi="Consolas" w:cs="Consolas"/>
          <w:color w:val="008200"/>
          <w:kern w:val="0"/>
          <w:sz w:val="18"/>
          <w:szCs w:val="18"/>
          <w:bdr w:val="none" w:sz="0" w:space="0" w:color="auto" w:frame="1"/>
        </w:rPr>
        <w:t>unchecked</w:t>
      </w:r>
      <w:r w:rsidRPr="0043755C">
        <w:rPr>
          <w:rFonts w:ascii="Consolas" w:eastAsia="宋体" w:hAnsi="Consolas" w:cs="Consolas"/>
          <w:color w:val="008200"/>
          <w:kern w:val="0"/>
          <w:sz w:val="18"/>
          <w:szCs w:val="18"/>
          <w:bdr w:val="none" w:sz="0" w:space="0" w:color="auto" w:frame="1"/>
        </w:rPr>
        <w:t>异常，触发事物，回滚</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jc w:val="left"/>
        <w:rPr>
          <w:rFonts w:ascii="宋体" w:eastAsia="宋体" w:hAnsi="宋体" w:cs="宋体"/>
          <w:kern w:val="0"/>
          <w:sz w:val="24"/>
          <w:szCs w:val="24"/>
        </w:rPr>
      </w:pPr>
      <w:proofErr w:type="spellStart"/>
      <w:proofErr w:type="gramStart"/>
      <w:r w:rsidRPr="0043755C">
        <w:rPr>
          <w:rFonts w:ascii="microsoft yahei" w:eastAsia="宋体" w:hAnsi="microsoft yahei" w:cs="宋体"/>
          <w:b/>
          <w:bCs/>
          <w:color w:val="555555"/>
          <w:kern w:val="0"/>
          <w:sz w:val="18"/>
          <w:szCs w:val="18"/>
          <w:shd w:val="clear" w:color="auto" w:fill="FFFFFF"/>
        </w:rPr>
        <w:t>noRollbackFor</w:t>
      </w:r>
      <w:proofErr w:type="spellEnd"/>
      <w:proofErr w:type="gramEnd"/>
    </w:p>
    <w:p w:rsidR="0043755C" w:rsidRPr="0043755C" w:rsidRDefault="0043755C" w:rsidP="0043755C">
      <w:pPr>
        <w:widowControl/>
        <w:shd w:val="clear" w:color="auto" w:fill="F8F8F8"/>
        <w:jc w:val="left"/>
        <w:rPr>
          <w:rFonts w:ascii="Verdana" w:eastAsia="宋体" w:hAnsi="Verdana" w:cs="Consolas"/>
          <w:color w:val="C0C0C0"/>
          <w:kern w:val="0"/>
          <w:sz w:val="14"/>
          <w:szCs w:val="14"/>
        </w:rPr>
      </w:pPr>
      <w:r w:rsidRPr="0043755C">
        <w:rPr>
          <w:rFonts w:ascii="Verdana" w:eastAsia="宋体" w:hAnsi="Verdana" w:cs="Consolas"/>
          <w:b/>
          <w:bCs/>
          <w:color w:val="C0C0C0"/>
          <w:kern w:val="0"/>
          <w:sz w:val="14"/>
          <w:szCs w:val="14"/>
        </w:rPr>
        <w:t>[</w:t>
      </w:r>
      <w:proofErr w:type="gramStart"/>
      <w:r w:rsidRPr="0043755C">
        <w:rPr>
          <w:rFonts w:ascii="Verdana" w:eastAsia="宋体" w:hAnsi="Verdana" w:cs="Consolas"/>
          <w:b/>
          <w:bCs/>
          <w:color w:val="C0C0C0"/>
          <w:kern w:val="0"/>
          <w:sz w:val="14"/>
          <w:szCs w:val="14"/>
        </w:rPr>
        <w:t>java</w:t>
      </w:r>
      <w:proofErr w:type="gramEnd"/>
      <w:r w:rsidRPr="0043755C">
        <w:rPr>
          <w:rFonts w:ascii="Verdana" w:eastAsia="宋体" w:hAnsi="Verdana" w:cs="Consolas"/>
          <w:b/>
          <w:bCs/>
          <w:color w:val="C0C0C0"/>
          <w:kern w:val="0"/>
          <w:sz w:val="14"/>
          <w:szCs w:val="14"/>
        </w:rPr>
        <w:t>]</w:t>
      </w:r>
      <w:r w:rsidRPr="0043755C">
        <w:rPr>
          <w:rFonts w:ascii="Verdana" w:eastAsia="宋体" w:hAnsi="Verdana" w:cs="Consolas"/>
          <w:color w:val="C0C0C0"/>
          <w:kern w:val="0"/>
          <w:sz w:val="14"/>
          <w:szCs w:val="14"/>
        </w:rPr>
        <w:t> </w:t>
      </w:r>
      <w:hyperlink r:id="rId11" w:tooltip="view plain" w:history="1">
        <w:r w:rsidRPr="0043755C">
          <w:rPr>
            <w:rFonts w:ascii="Verdana" w:eastAsia="宋体" w:hAnsi="Verdana" w:cs="Consolas"/>
            <w:color w:val="0C89CF"/>
            <w:kern w:val="0"/>
            <w:sz w:val="14"/>
            <w:szCs w:val="14"/>
            <w:bdr w:val="none" w:sz="0" w:space="0" w:color="auto" w:frame="1"/>
          </w:rPr>
          <w:t>view plain</w:t>
        </w:r>
      </w:hyperlink>
      <w:r w:rsidRPr="0043755C">
        <w:rPr>
          <w:rFonts w:ascii="Verdana" w:eastAsia="宋体" w:hAnsi="Verdana" w:cs="Consolas"/>
          <w:color w:val="C0C0C0"/>
          <w:kern w:val="0"/>
          <w:sz w:val="14"/>
          <w:szCs w:val="14"/>
        </w:rPr>
        <w:t> </w:t>
      </w:r>
      <w:hyperlink r:id="rId12" w:tooltip="copy" w:history="1">
        <w:r w:rsidRPr="0043755C">
          <w:rPr>
            <w:rFonts w:ascii="Verdana" w:eastAsia="宋体" w:hAnsi="Verdana" w:cs="Consolas"/>
            <w:color w:val="0C89CF"/>
            <w:kern w:val="0"/>
            <w:sz w:val="14"/>
            <w:szCs w:val="14"/>
            <w:bdr w:val="none" w:sz="0" w:space="0" w:color="auto" w:frame="1"/>
          </w:rPr>
          <w:t>copy</w:t>
        </w:r>
      </w:hyperlink>
    </w:p>
    <w:p w:rsidR="0043755C" w:rsidRPr="0043755C" w:rsidRDefault="0043755C" w:rsidP="0043755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646464"/>
          <w:kern w:val="0"/>
          <w:sz w:val="18"/>
          <w:szCs w:val="18"/>
          <w:bdr w:val="none" w:sz="0" w:space="0" w:color="auto" w:frame="1"/>
        </w:rPr>
        <w:lastRenderedPageBreak/>
        <w:t>@Transactional</w:t>
      </w:r>
      <w:r w:rsidRPr="0043755C">
        <w:rPr>
          <w:rFonts w:ascii="Consolas" w:eastAsia="宋体" w:hAnsi="Consolas" w:cs="Consolas"/>
          <w:color w:val="000000"/>
          <w:kern w:val="0"/>
          <w:sz w:val="18"/>
          <w:szCs w:val="18"/>
          <w:bdr w:val="none" w:sz="0" w:space="0" w:color="auto" w:frame="1"/>
        </w:rPr>
        <w:t>(</w:t>
      </w:r>
      <w:proofErr w:type="spellStart"/>
      <w:r w:rsidRPr="0043755C">
        <w:rPr>
          <w:rFonts w:ascii="Consolas" w:eastAsia="宋体" w:hAnsi="Consolas" w:cs="Consolas"/>
          <w:color w:val="000000"/>
          <w:kern w:val="0"/>
          <w:sz w:val="18"/>
          <w:szCs w:val="18"/>
          <w:bdr w:val="none" w:sz="0" w:space="0" w:color="auto" w:frame="1"/>
        </w:rPr>
        <w:t>noRollbackFor</w:t>
      </w:r>
      <w:proofErr w:type="spellEnd"/>
      <w:r w:rsidRPr="0043755C">
        <w:rPr>
          <w:rFonts w:ascii="Consolas" w:eastAsia="宋体" w:hAnsi="Consolas" w:cs="Consolas"/>
          <w:color w:val="000000"/>
          <w:kern w:val="0"/>
          <w:sz w:val="18"/>
          <w:szCs w:val="18"/>
          <w:bdr w:val="none" w:sz="0" w:space="0" w:color="auto" w:frame="1"/>
        </w:rPr>
        <w:t>=</w:t>
      </w:r>
      <w:proofErr w:type="spellStart"/>
      <w:r w:rsidRPr="0043755C">
        <w:rPr>
          <w:rFonts w:ascii="Consolas" w:eastAsia="宋体" w:hAnsi="Consolas" w:cs="Consolas"/>
          <w:color w:val="000000"/>
          <w:kern w:val="0"/>
          <w:sz w:val="18"/>
          <w:szCs w:val="18"/>
          <w:bdr w:val="none" w:sz="0" w:space="0" w:color="auto" w:frame="1"/>
        </w:rPr>
        <w:t>RuntimeException.</w:t>
      </w:r>
      <w:r w:rsidRPr="0043755C">
        <w:rPr>
          <w:rFonts w:ascii="Consolas" w:eastAsia="宋体" w:hAnsi="Consolas" w:cs="Consolas"/>
          <w:b/>
          <w:bCs/>
          <w:color w:val="006699"/>
          <w:kern w:val="0"/>
          <w:sz w:val="18"/>
          <w:szCs w:val="18"/>
          <w:bdr w:val="none" w:sz="0" w:space="0" w:color="auto" w:frame="1"/>
        </w:rPr>
        <w:t>class</w:t>
      </w:r>
      <w:proofErr w:type="spellEnd"/>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646464"/>
          <w:kern w:val="0"/>
          <w:sz w:val="18"/>
          <w:szCs w:val="18"/>
          <w:bdr w:val="none" w:sz="0" w:space="0" w:color="auto" w:frame="1"/>
        </w:rPr>
        <w:t>@Override</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006699"/>
          <w:kern w:val="0"/>
          <w:sz w:val="18"/>
          <w:szCs w:val="18"/>
          <w:bdr w:val="none" w:sz="0" w:space="0" w:color="auto" w:frame="1"/>
        </w:rPr>
        <w:t>public</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006699"/>
          <w:kern w:val="0"/>
          <w:sz w:val="18"/>
          <w:szCs w:val="18"/>
          <w:bdr w:val="none" w:sz="0" w:space="0" w:color="auto" w:frame="1"/>
        </w:rPr>
        <w:t>void</w:t>
      </w:r>
      <w:r w:rsidRPr="0043755C">
        <w:rPr>
          <w:rFonts w:ascii="Consolas" w:eastAsia="宋体" w:hAnsi="Consolas" w:cs="Consolas"/>
          <w:color w:val="000000"/>
          <w:kern w:val="0"/>
          <w:sz w:val="18"/>
          <w:szCs w:val="18"/>
          <w:bdr w:val="none" w:sz="0" w:space="0" w:color="auto" w:frame="1"/>
        </w:rPr>
        <w:t> insert(Test test) {  </w:t>
      </w:r>
    </w:p>
    <w:p w:rsidR="0043755C" w:rsidRPr="0043755C" w:rsidRDefault="0043755C" w:rsidP="0043755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proofErr w:type="spellStart"/>
      <w:r w:rsidRPr="0043755C">
        <w:rPr>
          <w:rFonts w:ascii="Consolas" w:eastAsia="宋体" w:hAnsi="Consolas" w:cs="Consolas"/>
          <w:color w:val="000000"/>
          <w:kern w:val="0"/>
          <w:sz w:val="18"/>
          <w:szCs w:val="18"/>
          <w:bdr w:val="none" w:sz="0" w:space="0" w:color="auto" w:frame="1"/>
        </w:rPr>
        <w:t>dao.insert</w:t>
      </w:r>
      <w:proofErr w:type="spellEnd"/>
      <w:r w:rsidRPr="0043755C">
        <w:rPr>
          <w:rFonts w:ascii="Consolas" w:eastAsia="宋体" w:hAnsi="Consolas" w:cs="Consolas"/>
          <w:color w:val="000000"/>
          <w:kern w:val="0"/>
          <w:sz w:val="18"/>
          <w:szCs w:val="18"/>
          <w:bdr w:val="none" w:sz="0" w:space="0" w:color="auto" w:frame="1"/>
        </w:rPr>
        <w:t>(test);  </w:t>
      </w:r>
    </w:p>
    <w:p w:rsidR="0043755C" w:rsidRPr="0043755C" w:rsidRDefault="0043755C" w:rsidP="0043755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008200"/>
          <w:kern w:val="0"/>
          <w:sz w:val="18"/>
          <w:szCs w:val="18"/>
          <w:bdr w:val="none" w:sz="0" w:space="0" w:color="auto" w:frame="1"/>
        </w:rPr>
        <w:t>//</w:t>
      </w:r>
      <w:r w:rsidRPr="0043755C">
        <w:rPr>
          <w:rFonts w:ascii="Consolas" w:eastAsia="宋体" w:hAnsi="Consolas" w:cs="Consolas"/>
          <w:color w:val="008200"/>
          <w:kern w:val="0"/>
          <w:sz w:val="18"/>
          <w:szCs w:val="18"/>
          <w:bdr w:val="none" w:sz="0" w:space="0" w:color="auto" w:frame="1"/>
        </w:rPr>
        <w:t>抛出</w:t>
      </w:r>
      <w:r w:rsidRPr="0043755C">
        <w:rPr>
          <w:rFonts w:ascii="Consolas" w:eastAsia="宋体" w:hAnsi="Consolas" w:cs="Consolas"/>
          <w:color w:val="008200"/>
          <w:kern w:val="0"/>
          <w:sz w:val="18"/>
          <w:szCs w:val="18"/>
          <w:bdr w:val="none" w:sz="0" w:space="0" w:color="auto" w:frame="1"/>
        </w:rPr>
        <w:t>unchecked</w:t>
      </w:r>
      <w:r w:rsidRPr="0043755C">
        <w:rPr>
          <w:rFonts w:ascii="Consolas" w:eastAsia="宋体" w:hAnsi="Consolas" w:cs="Consolas"/>
          <w:color w:val="008200"/>
          <w:kern w:val="0"/>
          <w:sz w:val="18"/>
          <w:szCs w:val="18"/>
          <w:bdr w:val="none" w:sz="0" w:space="0" w:color="auto" w:frame="1"/>
        </w:rPr>
        <w:t>异常，触发事物，</w:t>
      </w:r>
      <w:proofErr w:type="spellStart"/>
      <w:r w:rsidRPr="0043755C">
        <w:rPr>
          <w:rFonts w:ascii="Consolas" w:eastAsia="宋体" w:hAnsi="Consolas" w:cs="Consolas"/>
          <w:color w:val="008200"/>
          <w:kern w:val="0"/>
          <w:sz w:val="18"/>
          <w:szCs w:val="18"/>
          <w:bdr w:val="none" w:sz="0" w:space="0" w:color="auto" w:frame="1"/>
        </w:rPr>
        <w:t>noRollbackFor</w:t>
      </w:r>
      <w:proofErr w:type="spellEnd"/>
      <w:r w:rsidRPr="0043755C">
        <w:rPr>
          <w:rFonts w:ascii="Consolas" w:eastAsia="宋体" w:hAnsi="Consolas" w:cs="Consolas"/>
          <w:color w:val="008200"/>
          <w:kern w:val="0"/>
          <w:sz w:val="18"/>
          <w:szCs w:val="18"/>
          <w:bdr w:val="none" w:sz="0" w:space="0" w:color="auto" w:frame="1"/>
        </w:rPr>
        <w:t>=</w:t>
      </w:r>
      <w:proofErr w:type="spellStart"/>
      <w:r w:rsidRPr="0043755C">
        <w:rPr>
          <w:rFonts w:ascii="Consolas" w:eastAsia="宋体" w:hAnsi="Consolas" w:cs="Consolas"/>
          <w:color w:val="008200"/>
          <w:kern w:val="0"/>
          <w:sz w:val="18"/>
          <w:szCs w:val="18"/>
          <w:bdr w:val="none" w:sz="0" w:space="0" w:color="auto" w:frame="1"/>
        </w:rPr>
        <w:t>RuntimeException.class</w:t>
      </w:r>
      <w:proofErr w:type="spellEnd"/>
      <w:r w:rsidRPr="0043755C">
        <w:rPr>
          <w:rFonts w:ascii="Consolas" w:eastAsia="宋体" w:hAnsi="Consolas" w:cs="Consolas"/>
          <w:color w:val="008200"/>
          <w:kern w:val="0"/>
          <w:sz w:val="18"/>
          <w:szCs w:val="18"/>
          <w:bdr w:val="none" w:sz="0" w:space="0" w:color="auto" w:frame="1"/>
        </w:rPr>
        <w:t>,</w:t>
      </w:r>
      <w:r w:rsidRPr="0043755C">
        <w:rPr>
          <w:rFonts w:ascii="Consolas" w:eastAsia="宋体" w:hAnsi="Consolas" w:cs="Consolas"/>
          <w:color w:val="008200"/>
          <w:kern w:val="0"/>
          <w:sz w:val="18"/>
          <w:szCs w:val="18"/>
          <w:bdr w:val="none" w:sz="0" w:space="0" w:color="auto" w:frame="1"/>
        </w:rPr>
        <w:t>不回滚</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006699"/>
          <w:kern w:val="0"/>
          <w:sz w:val="18"/>
          <w:szCs w:val="18"/>
          <w:bdr w:val="none" w:sz="0" w:space="0" w:color="auto" w:frame="1"/>
        </w:rPr>
        <w:t>throw</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006699"/>
          <w:kern w:val="0"/>
          <w:sz w:val="18"/>
          <w:szCs w:val="18"/>
          <w:bdr w:val="none" w:sz="0" w:space="0" w:color="auto" w:frame="1"/>
        </w:rPr>
        <w:t>new</w:t>
      </w:r>
      <w:r w:rsidRPr="0043755C">
        <w:rPr>
          <w:rFonts w:ascii="Consolas" w:eastAsia="宋体" w:hAnsi="Consolas" w:cs="Consolas"/>
          <w:color w:val="000000"/>
          <w:kern w:val="0"/>
          <w:sz w:val="18"/>
          <w:szCs w:val="18"/>
          <w:bdr w:val="none" w:sz="0" w:space="0" w:color="auto" w:frame="1"/>
        </w:rPr>
        <w:t> </w:t>
      </w:r>
      <w:proofErr w:type="spellStart"/>
      <w:r w:rsidRPr="0043755C">
        <w:rPr>
          <w:rFonts w:ascii="Consolas" w:eastAsia="宋体" w:hAnsi="Consolas" w:cs="Consolas"/>
          <w:color w:val="000000"/>
          <w:kern w:val="0"/>
          <w:sz w:val="18"/>
          <w:szCs w:val="18"/>
          <w:bdr w:val="none" w:sz="0" w:space="0" w:color="auto" w:frame="1"/>
        </w:rPr>
        <w:t>RuntimeException</w:t>
      </w:r>
      <w:proofErr w:type="spellEnd"/>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"test"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  </w:t>
      </w:r>
    </w:p>
    <w:p w:rsidR="0043755C" w:rsidRPr="0043755C" w:rsidRDefault="0043755C" w:rsidP="0043755C">
      <w:pPr>
        <w:widowControl/>
        <w:shd w:val="clear" w:color="auto" w:fill="FFFFFF"/>
        <w:jc w:val="left"/>
        <w:rPr>
          <w:rFonts w:ascii="microsoft yahei" w:eastAsia="宋体" w:hAnsi="microsoft yahei" w:cs="宋体"/>
          <w:color w:val="555555"/>
          <w:kern w:val="0"/>
          <w:sz w:val="23"/>
          <w:szCs w:val="23"/>
        </w:rPr>
      </w:pPr>
      <w:r w:rsidRPr="0043755C">
        <w:rPr>
          <w:rFonts w:ascii="microsoft yahei" w:eastAsia="宋体" w:hAnsi="microsoft yahei" w:cs="宋体"/>
          <w:b/>
          <w:bCs/>
          <w:color w:val="555555"/>
          <w:kern w:val="0"/>
          <w:sz w:val="18"/>
          <w:szCs w:val="18"/>
          <w:shd w:val="clear" w:color="auto" w:fill="FFFFFF"/>
        </w:rPr>
        <w:t>类，当作用于类上时，该类的所有</w:t>
      </w:r>
      <w:r w:rsidRPr="0043755C">
        <w:rPr>
          <w:rFonts w:ascii="microsoft yahei" w:eastAsia="宋体" w:hAnsi="microsoft yahei" w:cs="宋体"/>
          <w:b/>
          <w:bCs/>
          <w:color w:val="555555"/>
          <w:kern w:val="0"/>
          <w:sz w:val="18"/>
          <w:szCs w:val="18"/>
          <w:shd w:val="clear" w:color="auto" w:fill="FFFFFF"/>
        </w:rPr>
        <w:t xml:space="preserve"> public </w:t>
      </w:r>
      <w:r w:rsidRPr="0043755C">
        <w:rPr>
          <w:rFonts w:ascii="microsoft yahei" w:eastAsia="宋体" w:hAnsi="microsoft yahei" w:cs="宋体"/>
          <w:b/>
          <w:bCs/>
          <w:color w:val="555555"/>
          <w:kern w:val="0"/>
          <w:sz w:val="18"/>
          <w:szCs w:val="18"/>
          <w:shd w:val="clear" w:color="auto" w:fill="FFFFFF"/>
        </w:rPr>
        <w:t>方法将都具有该类型的事务属性</w:t>
      </w:r>
    </w:p>
    <w:p w:rsidR="0043755C" w:rsidRPr="0043755C" w:rsidRDefault="0043755C" w:rsidP="0043755C">
      <w:pPr>
        <w:widowControl/>
        <w:shd w:val="clear" w:color="auto" w:fill="F8F8F8"/>
        <w:jc w:val="left"/>
        <w:rPr>
          <w:rFonts w:ascii="Verdana" w:eastAsia="宋体" w:hAnsi="Verdana" w:cs="Consolas"/>
          <w:color w:val="C0C0C0"/>
          <w:kern w:val="0"/>
          <w:sz w:val="14"/>
          <w:szCs w:val="14"/>
        </w:rPr>
      </w:pPr>
      <w:r w:rsidRPr="0043755C">
        <w:rPr>
          <w:rFonts w:ascii="Verdana" w:eastAsia="宋体" w:hAnsi="Verdana" w:cs="Consolas"/>
          <w:b/>
          <w:bCs/>
          <w:color w:val="C0C0C0"/>
          <w:kern w:val="0"/>
          <w:sz w:val="14"/>
          <w:szCs w:val="14"/>
        </w:rPr>
        <w:t>[</w:t>
      </w:r>
      <w:proofErr w:type="gramStart"/>
      <w:r w:rsidRPr="0043755C">
        <w:rPr>
          <w:rFonts w:ascii="Verdana" w:eastAsia="宋体" w:hAnsi="Verdana" w:cs="Consolas"/>
          <w:b/>
          <w:bCs/>
          <w:color w:val="C0C0C0"/>
          <w:kern w:val="0"/>
          <w:sz w:val="14"/>
          <w:szCs w:val="14"/>
        </w:rPr>
        <w:t>java</w:t>
      </w:r>
      <w:proofErr w:type="gramEnd"/>
      <w:r w:rsidRPr="0043755C">
        <w:rPr>
          <w:rFonts w:ascii="Verdana" w:eastAsia="宋体" w:hAnsi="Verdana" w:cs="Consolas"/>
          <w:b/>
          <w:bCs/>
          <w:color w:val="C0C0C0"/>
          <w:kern w:val="0"/>
          <w:sz w:val="14"/>
          <w:szCs w:val="14"/>
        </w:rPr>
        <w:t>]</w:t>
      </w:r>
      <w:r w:rsidRPr="0043755C">
        <w:rPr>
          <w:rFonts w:ascii="Verdana" w:eastAsia="宋体" w:hAnsi="Verdana" w:cs="Consolas"/>
          <w:color w:val="C0C0C0"/>
          <w:kern w:val="0"/>
          <w:sz w:val="14"/>
          <w:szCs w:val="14"/>
        </w:rPr>
        <w:t> </w:t>
      </w:r>
      <w:hyperlink r:id="rId13" w:tooltip="view plain" w:history="1">
        <w:r w:rsidRPr="0043755C">
          <w:rPr>
            <w:rFonts w:ascii="Verdana" w:eastAsia="宋体" w:hAnsi="Verdana" w:cs="Consolas"/>
            <w:color w:val="0C89CF"/>
            <w:kern w:val="0"/>
            <w:sz w:val="14"/>
            <w:szCs w:val="14"/>
            <w:bdr w:val="none" w:sz="0" w:space="0" w:color="auto" w:frame="1"/>
          </w:rPr>
          <w:t>view plain</w:t>
        </w:r>
      </w:hyperlink>
      <w:r w:rsidRPr="0043755C">
        <w:rPr>
          <w:rFonts w:ascii="Verdana" w:eastAsia="宋体" w:hAnsi="Verdana" w:cs="Consolas"/>
          <w:color w:val="C0C0C0"/>
          <w:kern w:val="0"/>
          <w:sz w:val="14"/>
          <w:szCs w:val="14"/>
        </w:rPr>
        <w:t> </w:t>
      </w:r>
      <w:hyperlink r:id="rId14" w:tooltip="copy" w:history="1">
        <w:r w:rsidRPr="0043755C">
          <w:rPr>
            <w:rFonts w:ascii="Verdana" w:eastAsia="宋体" w:hAnsi="Verdana" w:cs="Consolas"/>
            <w:color w:val="0C89CF"/>
            <w:kern w:val="0"/>
            <w:sz w:val="14"/>
            <w:szCs w:val="14"/>
            <w:bdr w:val="none" w:sz="0" w:space="0" w:color="auto" w:frame="1"/>
          </w:rPr>
          <w:t>copy</w:t>
        </w:r>
      </w:hyperlink>
    </w:p>
    <w:p w:rsidR="0043755C" w:rsidRPr="0043755C" w:rsidRDefault="0043755C" w:rsidP="0043755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646464"/>
          <w:kern w:val="0"/>
          <w:sz w:val="18"/>
          <w:szCs w:val="18"/>
          <w:bdr w:val="none" w:sz="0" w:space="0" w:color="auto" w:frame="1"/>
        </w:rPr>
        <w:t>@Transactional</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b/>
          <w:bCs/>
          <w:color w:val="006699"/>
          <w:kern w:val="0"/>
          <w:sz w:val="18"/>
          <w:szCs w:val="18"/>
          <w:bdr w:val="none" w:sz="0" w:space="0" w:color="auto" w:frame="1"/>
        </w:rPr>
        <w:t>public</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006699"/>
          <w:kern w:val="0"/>
          <w:sz w:val="18"/>
          <w:szCs w:val="18"/>
          <w:bdr w:val="none" w:sz="0" w:space="0" w:color="auto" w:frame="1"/>
        </w:rPr>
        <w:t>class</w:t>
      </w:r>
      <w:r w:rsidRPr="0043755C">
        <w:rPr>
          <w:rFonts w:ascii="Consolas" w:eastAsia="宋体" w:hAnsi="Consolas" w:cs="Consolas"/>
          <w:color w:val="000000"/>
          <w:kern w:val="0"/>
          <w:sz w:val="18"/>
          <w:szCs w:val="18"/>
          <w:bdr w:val="none" w:sz="0" w:space="0" w:color="auto" w:frame="1"/>
        </w:rPr>
        <w:t> </w:t>
      </w:r>
      <w:proofErr w:type="spellStart"/>
      <w:r w:rsidRPr="0043755C">
        <w:rPr>
          <w:rFonts w:ascii="Consolas" w:eastAsia="宋体" w:hAnsi="Consolas" w:cs="Consolas"/>
          <w:color w:val="000000"/>
          <w:kern w:val="0"/>
          <w:sz w:val="18"/>
          <w:szCs w:val="18"/>
          <w:bdr w:val="none" w:sz="0" w:space="0" w:color="auto" w:frame="1"/>
        </w:rPr>
        <w:t>MyBatisServiceImpl</w:t>
      </w:r>
      <w:proofErr w:type="spellEnd"/>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006699"/>
          <w:kern w:val="0"/>
          <w:sz w:val="18"/>
          <w:szCs w:val="18"/>
          <w:bdr w:val="none" w:sz="0" w:space="0" w:color="auto" w:frame="1"/>
        </w:rPr>
        <w:t>implements</w:t>
      </w:r>
      <w:r w:rsidRPr="0043755C">
        <w:rPr>
          <w:rFonts w:ascii="Consolas" w:eastAsia="宋体" w:hAnsi="Consolas" w:cs="Consolas"/>
          <w:color w:val="000000"/>
          <w:kern w:val="0"/>
          <w:sz w:val="18"/>
          <w:szCs w:val="18"/>
          <w:bdr w:val="none" w:sz="0" w:space="0" w:color="auto" w:frame="1"/>
        </w:rPr>
        <w:t> </w:t>
      </w:r>
      <w:proofErr w:type="spellStart"/>
      <w:r w:rsidRPr="0043755C">
        <w:rPr>
          <w:rFonts w:ascii="Consolas" w:eastAsia="宋体" w:hAnsi="Consolas" w:cs="Consolas"/>
          <w:color w:val="000000"/>
          <w:kern w:val="0"/>
          <w:sz w:val="18"/>
          <w:szCs w:val="18"/>
          <w:bdr w:val="none" w:sz="0" w:space="0" w:color="auto" w:frame="1"/>
        </w:rPr>
        <w:t>MyBatisService</w:t>
      </w:r>
      <w:proofErr w:type="spellEnd"/>
      <w:r w:rsidRPr="0043755C">
        <w:rPr>
          <w:rFonts w:ascii="Consolas" w:eastAsia="宋体" w:hAnsi="Consolas" w:cs="Consolas"/>
          <w:color w:val="000000"/>
          <w:kern w:val="0"/>
          <w:sz w:val="18"/>
          <w:szCs w:val="18"/>
          <w:bdr w:val="none" w:sz="0" w:space="0" w:color="auto" w:frame="1"/>
        </w:rPr>
        <w:t> {  </w:t>
      </w:r>
    </w:p>
    <w:p w:rsidR="0043755C" w:rsidRPr="0043755C" w:rsidRDefault="0043755C" w:rsidP="0043755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646464"/>
          <w:kern w:val="0"/>
          <w:sz w:val="18"/>
          <w:szCs w:val="18"/>
          <w:bdr w:val="none" w:sz="0" w:space="0" w:color="auto" w:frame="1"/>
        </w:rPr>
        <w:t>@</w:t>
      </w:r>
      <w:proofErr w:type="spellStart"/>
      <w:r w:rsidRPr="0043755C">
        <w:rPr>
          <w:rFonts w:ascii="Consolas" w:eastAsia="宋体" w:hAnsi="Consolas" w:cs="Consolas"/>
          <w:color w:val="646464"/>
          <w:kern w:val="0"/>
          <w:sz w:val="18"/>
          <w:szCs w:val="18"/>
          <w:bdr w:val="none" w:sz="0" w:space="0" w:color="auto" w:frame="1"/>
        </w:rPr>
        <w:t>Autowired</w:t>
      </w:r>
      <w:proofErr w:type="spellEnd"/>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006699"/>
          <w:kern w:val="0"/>
          <w:sz w:val="18"/>
          <w:szCs w:val="18"/>
          <w:bdr w:val="none" w:sz="0" w:space="0" w:color="auto" w:frame="1"/>
        </w:rPr>
        <w:t>private</w:t>
      </w:r>
      <w:r w:rsidRPr="0043755C">
        <w:rPr>
          <w:rFonts w:ascii="Consolas" w:eastAsia="宋体" w:hAnsi="Consolas" w:cs="Consolas"/>
          <w:color w:val="000000"/>
          <w:kern w:val="0"/>
          <w:sz w:val="18"/>
          <w:szCs w:val="18"/>
          <w:bdr w:val="none" w:sz="0" w:space="0" w:color="auto" w:frame="1"/>
        </w:rPr>
        <w:t> </w:t>
      </w:r>
      <w:proofErr w:type="spellStart"/>
      <w:r w:rsidRPr="0043755C">
        <w:rPr>
          <w:rFonts w:ascii="Consolas" w:eastAsia="宋体" w:hAnsi="Consolas" w:cs="Consolas"/>
          <w:color w:val="000000"/>
          <w:kern w:val="0"/>
          <w:sz w:val="18"/>
          <w:szCs w:val="18"/>
          <w:bdr w:val="none" w:sz="0" w:space="0" w:color="auto" w:frame="1"/>
        </w:rPr>
        <w:t>MyBatisDao</w:t>
      </w:r>
      <w:proofErr w:type="spellEnd"/>
      <w:r w:rsidRPr="0043755C">
        <w:rPr>
          <w:rFonts w:ascii="Consolas" w:eastAsia="宋体" w:hAnsi="Consolas" w:cs="Consolas"/>
          <w:color w:val="000000"/>
          <w:kern w:val="0"/>
          <w:sz w:val="18"/>
          <w:szCs w:val="18"/>
          <w:bdr w:val="none" w:sz="0" w:space="0" w:color="auto" w:frame="1"/>
        </w:rPr>
        <w:t> </w:t>
      </w:r>
      <w:proofErr w:type="spellStart"/>
      <w:r w:rsidRPr="0043755C">
        <w:rPr>
          <w:rFonts w:ascii="Consolas" w:eastAsia="宋体" w:hAnsi="Consolas" w:cs="Consolas"/>
          <w:color w:val="000000"/>
          <w:kern w:val="0"/>
          <w:sz w:val="18"/>
          <w:szCs w:val="18"/>
          <w:bdr w:val="none" w:sz="0" w:space="0" w:color="auto" w:frame="1"/>
        </w:rPr>
        <w:t>dao</w:t>
      </w:r>
      <w:proofErr w:type="spellEnd"/>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646464"/>
          <w:kern w:val="0"/>
          <w:sz w:val="18"/>
          <w:szCs w:val="18"/>
          <w:bdr w:val="none" w:sz="0" w:space="0" w:color="auto" w:frame="1"/>
        </w:rPr>
        <w:t>@Override</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006699"/>
          <w:kern w:val="0"/>
          <w:sz w:val="18"/>
          <w:szCs w:val="18"/>
          <w:bdr w:val="none" w:sz="0" w:space="0" w:color="auto" w:frame="1"/>
        </w:rPr>
        <w:t>public</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006699"/>
          <w:kern w:val="0"/>
          <w:sz w:val="18"/>
          <w:szCs w:val="18"/>
          <w:bdr w:val="none" w:sz="0" w:space="0" w:color="auto" w:frame="1"/>
        </w:rPr>
        <w:t>void</w:t>
      </w:r>
      <w:r w:rsidRPr="0043755C">
        <w:rPr>
          <w:rFonts w:ascii="Consolas" w:eastAsia="宋体" w:hAnsi="Consolas" w:cs="Consolas"/>
          <w:color w:val="000000"/>
          <w:kern w:val="0"/>
          <w:sz w:val="18"/>
          <w:szCs w:val="18"/>
          <w:bdr w:val="none" w:sz="0" w:space="0" w:color="auto" w:frame="1"/>
        </w:rPr>
        <w:t> insert(Test test) {  </w:t>
      </w:r>
    </w:p>
    <w:p w:rsidR="0043755C" w:rsidRPr="0043755C" w:rsidRDefault="0043755C" w:rsidP="0043755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proofErr w:type="spellStart"/>
      <w:r w:rsidRPr="0043755C">
        <w:rPr>
          <w:rFonts w:ascii="Consolas" w:eastAsia="宋体" w:hAnsi="Consolas" w:cs="Consolas"/>
          <w:color w:val="000000"/>
          <w:kern w:val="0"/>
          <w:sz w:val="18"/>
          <w:szCs w:val="18"/>
          <w:bdr w:val="none" w:sz="0" w:space="0" w:color="auto" w:frame="1"/>
        </w:rPr>
        <w:t>dao.insert</w:t>
      </w:r>
      <w:proofErr w:type="spellEnd"/>
      <w:r w:rsidRPr="0043755C">
        <w:rPr>
          <w:rFonts w:ascii="Consolas" w:eastAsia="宋体" w:hAnsi="Consolas" w:cs="Consolas"/>
          <w:color w:val="000000"/>
          <w:kern w:val="0"/>
          <w:sz w:val="18"/>
          <w:szCs w:val="18"/>
          <w:bdr w:val="none" w:sz="0" w:space="0" w:color="auto" w:frame="1"/>
        </w:rPr>
        <w:t>(test);  </w:t>
      </w:r>
    </w:p>
    <w:p w:rsidR="0043755C" w:rsidRPr="0043755C" w:rsidRDefault="0043755C" w:rsidP="0043755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008200"/>
          <w:kern w:val="0"/>
          <w:sz w:val="18"/>
          <w:szCs w:val="18"/>
          <w:bdr w:val="none" w:sz="0" w:space="0" w:color="auto" w:frame="1"/>
        </w:rPr>
        <w:t>//</w:t>
      </w:r>
      <w:r w:rsidRPr="0043755C">
        <w:rPr>
          <w:rFonts w:ascii="Consolas" w:eastAsia="宋体" w:hAnsi="Consolas" w:cs="Consolas"/>
          <w:color w:val="008200"/>
          <w:kern w:val="0"/>
          <w:sz w:val="18"/>
          <w:szCs w:val="18"/>
          <w:bdr w:val="none" w:sz="0" w:space="0" w:color="auto" w:frame="1"/>
        </w:rPr>
        <w:t>抛出</w:t>
      </w:r>
      <w:r w:rsidRPr="0043755C">
        <w:rPr>
          <w:rFonts w:ascii="Consolas" w:eastAsia="宋体" w:hAnsi="Consolas" w:cs="Consolas"/>
          <w:color w:val="008200"/>
          <w:kern w:val="0"/>
          <w:sz w:val="18"/>
          <w:szCs w:val="18"/>
          <w:bdr w:val="none" w:sz="0" w:space="0" w:color="auto" w:frame="1"/>
        </w:rPr>
        <w:t>unchecked</w:t>
      </w:r>
      <w:r w:rsidRPr="0043755C">
        <w:rPr>
          <w:rFonts w:ascii="Consolas" w:eastAsia="宋体" w:hAnsi="Consolas" w:cs="Consolas"/>
          <w:color w:val="008200"/>
          <w:kern w:val="0"/>
          <w:sz w:val="18"/>
          <w:szCs w:val="18"/>
          <w:bdr w:val="none" w:sz="0" w:space="0" w:color="auto" w:frame="1"/>
        </w:rPr>
        <w:t>异常，触发事物，回滚</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006699"/>
          <w:kern w:val="0"/>
          <w:sz w:val="18"/>
          <w:szCs w:val="18"/>
          <w:bdr w:val="none" w:sz="0" w:space="0" w:color="auto" w:frame="1"/>
        </w:rPr>
        <w:t>throw</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006699"/>
          <w:kern w:val="0"/>
          <w:sz w:val="18"/>
          <w:szCs w:val="18"/>
          <w:bdr w:val="none" w:sz="0" w:space="0" w:color="auto" w:frame="1"/>
        </w:rPr>
        <w:t>new</w:t>
      </w:r>
      <w:r w:rsidRPr="0043755C">
        <w:rPr>
          <w:rFonts w:ascii="Consolas" w:eastAsia="宋体" w:hAnsi="Consolas" w:cs="Consolas"/>
          <w:color w:val="000000"/>
          <w:kern w:val="0"/>
          <w:sz w:val="18"/>
          <w:szCs w:val="18"/>
          <w:bdr w:val="none" w:sz="0" w:space="0" w:color="auto" w:frame="1"/>
        </w:rPr>
        <w:t> </w:t>
      </w:r>
      <w:proofErr w:type="spellStart"/>
      <w:r w:rsidRPr="0043755C">
        <w:rPr>
          <w:rFonts w:ascii="Consolas" w:eastAsia="宋体" w:hAnsi="Consolas" w:cs="Consolas"/>
          <w:color w:val="000000"/>
          <w:kern w:val="0"/>
          <w:sz w:val="18"/>
          <w:szCs w:val="18"/>
          <w:bdr w:val="none" w:sz="0" w:space="0" w:color="auto" w:frame="1"/>
        </w:rPr>
        <w:t>RuntimeException</w:t>
      </w:r>
      <w:proofErr w:type="spellEnd"/>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"test"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  </w:t>
      </w:r>
    </w:p>
    <w:p w:rsidR="0043755C" w:rsidRPr="0043755C" w:rsidRDefault="0043755C" w:rsidP="0043755C">
      <w:pPr>
        <w:widowControl/>
        <w:shd w:val="clear" w:color="auto" w:fill="FFFFFF"/>
        <w:jc w:val="left"/>
        <w:rPr>
          <w:rFonts w:ascii="microsoft yahei" w:eastAsia="宋体" w:hAnsi="microsoft yahei" w:cs="宋体"/>
          <w:color w:val="555555"/>
          <w:kern w:val="0"/>
          <w:sz w:val="23"/>
          <w:szCs w:val="23"/>
        </w:rPr>
      </w:pPr>
      <w:proofErr w:type="gramStart"/>
      <w:r w:rsidRPr="0043755C">
        <w:rPr>
          <w:rFonts w:ascii="microsoft yahei" w:eastAsia="宋体" w:hAnsi="microsoft yahei" w:cs="宋体"/>
          <w:b/>
          <w:bCs/>
          <w:color w:val="555555"/>
          <w:kern w:val="0"/>
          <w:sz w:val="18"/>
          <w:szCs w:val="18"/>
          <w:shd w:val="clear" w:color="auto" w:fill="FFFFFF"/>
        </w:rPr>
        <w:t>propagation=</w:t>
      </w:r>
      <w:proofErr w:type="spellStart"/>
      <w:proofErr w:type="gramEnd"/>
      <w:r w:rsidRPr="0043755C">
        <w:rPr>
          <w:rFonts w:ascii="microsoft yahei" w:eastAsia="宋体" w:hAnsi="microsoft yahei" w:cs="宋体"/>
          <w:b/>
          <w:bCs/>
          <w:color w:val="555555"/>
          <w:kern w:val="0"/>
          <w:sz w:val="18"/>
          <w:szCs w:val="18"/>
          <w:shd w:val="clear" w:color="auto" w:fill="FFFFFF"/>
        </w:rPr>
        <w:t>Propagation.NOT_SUPPORTED</w:t>
      </w:r>
      <w:proofErr w:type="spellEnd"/>
    </w:p>
    <w:p w:rsidR="0043755C" w:rsidRPr="0043755C" w:rsidRDefault="0043755C" w:rsidP="0043755C">
      <w:pPr>
        <w:widowControl/>
        <w:shd w:val="clear" w:color="auto" w:fill="F8F8F8"/>
        <w:jc w:val="left"/>
        <w:rPr>
          <w:rFonts w:ascii="Verdana" w:eastAsia="宋体" w:hAnsi="Verdana" w:cs="Consolas"/>
          <w:color w:val="C0C0C0"/>
          <w:kern w:val="0"/>
          <w:sz w:val="14"/>
          <w:szCs w:val="14"/>
        </w:rPr>
      </w:pPr>
      <w:r w:rsidRPr="0043755C">
        <w:rPr>
          <w:rFonts w:ascii="Verdana" w:eastAsia="宋体" w:hAnsi="Verdana" w:cs="Consolas"/>
          <w:b/>
          <w:bCs/>
          <w:color w:val="C0C0C0"/>
          <w:kern w:val="0"/>
          <w:sz w:val="14"/>
          <w:szCs w:val="14"/>
        </w:rPr>
        <w:t>[</w:t>
      </w:r>
      <w:proofErr w:type="gramStart"/>
      <w:r w:rsidRPr="0043755C">
        <w:rPr>
          <w:rFonts w:ascii="Verdana" w:eastAsia="宋体" w:hAnsi="Verdana" w:cs="Consolas"/>
          <w:b/>
          <w:bCs/>
          <w:color w:val="C0C0C0"/>
          <w:kern w:val="0"/>
          <w:sz w:val="14"/>
          <w:szCs w:val="14"/>
        </w:rPr>
        <w:t>java</w:t>
      </w:r>
      <w:proofErr w:type="gramEnd"/>
      <w:r w:rsidRPr="0043755C">
        <w:rPr>
          <w:rFonts w:ascii="Verdana" w:eastAsia="宋体" w:hAnsi="Verdana" w:cs="Consolas"/>
          <w:b/>
          <w:bCs/>
          <w:color w:val="C0C0C0"/>
          <w:kern w:val="0"/>
          <w:sz w:val="14"/>
          <w:szCs w:val="14"/>
        </w:rPr>
        <w:t>]</w:t>
      </w:r>
      <w:r w:rsidRPr="0043755C">
        <w:rPr>
          <w:rFonts w:ascii="Verdana" w:eastAsia="宋体" w:hAnsi="Verdana" w:cs="Consolas"/>
          <w:color w:val="C0C0C0"/>
          <w:kern w:val="0"/>
          <w:sz w:val="14"/>
          <w:szCs w:val="14"/>
        </w:rPr>
        <w:t> </w:t>
      </w:r>
      <w:hyperlink r:id="rId15" w:tooltip="view plain" w:history="1">
        <w:r w:rsidRPr="0043755C">
          <w:rPr>
            <w:rFonts w:ascii="Verdana" w:eastAsia="宋体" w:hAnsi="Verdana" w:cs="Consolas"/>
            <w:color w:val="0C89CF"/>
            <w:kern w:val="0"/>
            <w:sz w:val="14"/>
            <w:szCs w:val="14"/>
            <w:bdr w:val="none" w:sz="0" w:space="0" w:color="auto" w:frame="1"/>
          </w:rPr>
          <w:t>view plain</w:t>
        </w:r>
      </w:hyperlink>
      <w:r w:rsidRPr="0043755C">
        <w:rPr>
          <w:rFonts w:ascii="Verdana" w:eastAsia="宋体" w:hAnsi="Verdana" w:cs="Consolas"/>
          <w:color w:val="C0C0C0"/>
          <w:kern w:val="0"/>
          <w:sz w:val="14"/>
          <w:szCs w:val="14"/>
        </w:rPr>
        <w:t> </w:t>
      </w:r>
      <w:hyperlink r:id="rId16" w:tooltip="copy" w:history="1">
        <w:r w:rsidRPr="0043755C">
          <w:rPr>
            <w:rFonts w:ascii="Verdana" w:eastAsia="宋体" w:hAnsi="Verdana" w:cs="Consolas"/>
            <w:color w:val="0C89CF"/>
            <w:kern w:val="0"/>
            <w:sz w:val="14"/>
            <w:szCs w:val="14"/>
            <w:bdr w:val="none" w:sz="0" w:space="0" w:color="auto" w:frame="1"/>
          </w:rPr>
          <w:t>copy</w:t>
        </w:r>
      </w:hyperlink>
    </w:p>
    <w:p w:rsidR="0043755C" w:rsidRPr="0043755C" w:rsidRDefault="0043755C" w:rsidP="0043755C">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646464"/>
          <w:kern w:val="0"/>
          <w:sz w:val="18"/>
          <w:szCs w:val="18"/>
          <w:bdr w:val="none" w:sz="0" w:space="0" w:color="auto" w:frame="1"/>
        </w:rPr>
        <w:t>@Transactional</w:t>
      </w:r>
      <w:r w:rsidRPr="0043755C">
        <w:rPr>
          <w:rFonts w:ascii="Consolas" w:eastAsia="宋体" w:hAnsi="Consolas" w:cs="Consolas"/>
          <w:color w:val="000000"/>
          <w:kern w:val="0"/>
          <w:sz w:val="18"/>
          <w:szCs w:val="18"/>
          <w:bdr w:val="none" w:sz="0" w:space="0" w:color="auto" w:frame="1"/>
        </w:rPr>
        <w:t>(propagation=</w:t>
      </w:r>
      <w:proofErr w:type="spellStart"/>
      <w:r w:rsidRPr="0043755C">
        <w:rPr>
          <w:rFonts w:ascii="Consolas" w:eastAsia="宋体" w:hAnsi="Consolas" w:cs="Consolas"/>
          <w:color w:val="000000"/>
          <w:kern w:val="0"/>
          <w:sz w:val="18"/>
          <w:szCs w:val="18"/>
          <w:bdr w:val="none" w:sz="0" w:space="0" w:color="auto" w:frame="1"/>
        </w:rPr>
        <w:t>Propagation.NOT_SUPPORTED</w:t>
      </w:r>
      <w:proofErr w:type="spellEnd"/>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646464"/>
          <w:kern w:val="0"/>
          <w:sz w:val="18"/>
          <w:szCs w:val="18"/>
          <w:bdr w:val="none" w:sz="0" w:space="0" w:color="auto" w:frame="1"/>
        </w:rPr>
        <w:t>@Override</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b/>
          <w:bCs/>
          <w:color w:val="006699"/>
          <w:kern w:val="0"/>
          <w:sz w:val="18"/>
          <w:szCs w:val="18"/>
          <w:bdr w:val="none" w:sz="0" w:space="0" w:color="auto" w:frame="1"/>
        </w:rPr>
        <w:t>public</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006699"/>
          <w:kern w:val="0"/>
          <w:sz w:val="18"/>
          <w:szCs w:val="18"/>
          <w:bdr w:val="none" w:sz="0" w:space="0" w:color="auto" w:frame="1"/>
        </w:rPr>
        <w:t>void</w:t>
      </w:r>
      <w:r w:rsidRPr="0043755C">
        <w:rPr>
          <w:rFonts w:ascii="Consolas" w:eastAsia="宋体" w:hAnsi="Consolas" w:cs="Consolas"/>
          <w:color w:val="000000"/>
          <w:kern w:val="0"/>
          <w:sz w:val="18"/>
          <w:szCs w:val="18"/>
          <w:bdr w:val="none" w:sz="0" w:space="0" w:color="auto" w:frame="1"/>
        </w:rPr>
        <w:t> insert(Test test) {  </w:t>
      </w:r>
    </w:p>
    <w:p w:rsidR="0043755C" w:rsidRPr="0043755C" w:rsidRDefault="0043755C" w:rsidP="0043755C">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008200"/>
          <w:kern w:val="0"/>
          <w:sz w:val="18"/>
          <w:szCs w:val="18"/>
          <w:bdr w:val="none" w:sz="0" w:space="0" w:color="auto" w:frame="1"/>
        </w:rPr>
        <w:t>//</w:t>
      </w:r>
      <w:r w:rsidRPr="0043755C">
        <w:rPr>
          <w:rFonts w:ascii="Consolas" w:eastAsia="宋体" w:hAnsi="Consolas" w:cs="Consolas"/>
          <w:color w:val="008200"/>
          <w:kern w:val="0"/>
          <w:sz w:val="18"/>
          <w:szCs w:val="18"/>
          <w:bdr w:val="none" w:sz="0" w:space="0" w:color="auto" w:frame="1"/>
        </w:rPr>
        <w:t>事物传播行为是</w:t>
      </w:r>
      <w:r w:rsidRPr="0043755C">
        <w:rPr>
          <w:rFonts w:ascii="Consolas" w:eastAsia="宋体" w:hAnsi="Consolas" w:cs="Consolas"/>
          <w:color w:val="008200"/>
          <w:kern w:val="0"/>
          <w:sz w:val="18"/>
          <w:szCs w:val="18"/>
          <w:bdr w:val="none" w:sz="0" w:space="0" w:color="auto" w:frame="1"/>
        </w:rPr>
        <w:t>PROPAGATION_NOT_SUPPORTED</w:t>
      </w:r>
      <w:r w:rsidRPr="0043755C">
        <w:rPr>
          <w:rFonts w:ascii="Consolas" w:eastAsia="宋体" w:hAnsi="Consolas" w:cs="Consolas"/>
          <w:color w:val="008200"/>
          <w:kern w:val="0"/>
          <w:sz w:val="18"/>
          <w:szCs w:val="18"/>
          <w:bdr w:val="none" w:sz="0" w:space="0" w:color="auto" w:frame="1"/>
        </w:rPr>
        <w:t>，以非事务方式运行，不会存入数据库</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proofErr w:type="spellStart"/>
      <w:r w:rsidRPr="0043755C">
        <w:rPr>
          <w:rFonts w:ascii="Consolas" w:eastAsia="宋体" w:hAnsi="Consolas" w:cs="Consolas"/>
          <w:color w:val="000000"/>
          <w:kern w:val="0"/>
          <w:sz w:val="18"/>
          <w:szCs w:val="18"/>
          <w:bdr w:val="none" w:sz="0" w:space="0" w:color="auto" w:frame="1"/>
        </w:rPr>
        <w:t>dao.insert</w:t>
      </w:r>
      <w:proofErr w:type="spellEnd"/>
      <w:r w:rsidRPr="0043755C">
        <w:rPr>
          <w:rFonts w:ascii="Consolas" w:eastAsia="宋体" w:hAnsi="Consolas" w:cs="Consolas"/>
          <w:color w:val="000000"/>
          <w:kern w:val="0"/>
          <w:sz w:val="18"/>
          <w:szCs w:val="18"/>
          <w:bdr w:val="none" w:sz="0" w:space="0" w:color="auto" w:frame="1"/>
        </w:rPr>
        <w:t>(test);  </w:t>
      </w:r>
    </w:p>
    <w:p w:rsidR="0043755C" w:rsidRPr="0043755C" w:rsidRDefault="0043755C" w:rsidP="0043755C">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10"/>
        </w:numPr>
        <w:shd w:val="clear" w:color="auto" w:fill="FFFFFF"/>
        <w:spacing w:before="100" w:beforeAutospacing="1" w:after="100" w:afterAutospacing="1"/>
        <w:jc w:val="left"/>
        <w:rPr>
          <w:rFonts w:ascii="microsoft yahei" w:eastAsia="宋体" w:hAnsi="microsoft yahei" w:cs="宋体"/>
          <w:color w:val="555555"/>
          <w:kern w:val="0"/>
          <w:sz w:val="23"/>
          <w:szCs w:val="23"/>
        </w:rPr>
      </w:pPr>
      <w:proofErr w:type="spellStart"/>
      <w:r w:rsidRPr="0043755C">
        <w:rPr>
          <w:rFonts w:ascii="microsoft yahei" w:eastAsia="宋体" w:hAnsi="microsoft yahei" w:cs="宋体"/>
          <w:color w:val="CC33CC"/>
          <w:kern w:val="0"/>
          <w:sz w:val="23"/>
          <w:szCs w:val="23"/>
        </w:rPr>
        <w:t>myBatis</w:t>
      </w:r>
      <w:proofErr w:type="spellEnd"/>
      <w:r w:rsidRPr="0043755C">
        <w:rPr>
          <w:rFonts w:ascii="microsoft yahei" w:eastAsia="宋体" w:hAnsi="microsoft yahei" w:cs="宋体"/>
          <w:color w:val="CC33CC"/>
          <w:kern w:val="0"/>
          <w:sz w:val="23"/>
          <w:szCs w:val="23"/>
        </w:rPr>
        <w:t>为例</w:t>
      </w:r>
      <w:r w:rsidRPr="0043755C">
        <w:rPr>
          <w:rFonts w:ascii="microsoft yahei" w:eastAsia="宋体" w:hAnsi="microsoft yahei" w:cs="宋体"/>
          <w:color w:val="CC33CC"/>
          <w:kern w:val="0"/>
          <w:sz w:val="23"/>
          <w:szCs w:val="23"/>
        </w:rPr>
        <w:t xml:space="preserve">   </w:t>
      </w:r>
      <w:r w:rsidRPr="0043755C">
        <w:rPr>
          <w:rFonts w:ascii="microsoft yahei" w:eastAsia="宋体" w:hAnsi="microsoft yahei" w:cs="宋体"/>
          <w:color w:val="CC33CC"/>
          <w:kern w:val="0"/>
          <w:sz w:val="23"/>
          <w:szCs w:val="23"/>
        </w:rPr>
        <w:t>基于注解的声明式事务管理配置</w:t>
      </w:r>
      <w:r w:rsidRPr="0043755C">
        <w:rPr>
          <w:rFonts w:ascii="microsoft yahei" w:eastAsia="宋体" w:hAnsi="microsoft yahei" w:cs="宋体"/>
          <w:color w:val="CC33CC"/>
          <w:kern w:val="0"/>
          <w:sz w:val="23"/>
          <w:szCs w:val="23"/>
        </w:rPr>
        <w:t>,xml</w:t>
      </w:r>
      <w:r w:rsidRPr="0043755C">
        <w:rPr>
          <w:rFonts w:ascii="microsoft yahei" w:eastAsia="宋体" w:hAnsi="microsoft yahei" w:cs="宋体"/>
          <w:color w:val="CC33CC"/>
          <w:kern w:val="0"/>
          <w:sz w:val="23"/>
          <w:szCs w:val="23"/>
        </w:rPr>
        <w:t>配置</w:t>
      </w:r>
    </w:p>
    <w:p w:rsidR="0043755C" w:rsidRPr="0043755C" w:rsidRDefault="0043755C" w:rsidP="0043755C">
      <w:pPr>
        <w:widowControl/>
        <w:shd w:val="clear" w:color="auto" w:fill="FFFFFF"/>
        <w:jc w:val="left"/>
        <w:rPr>
          <w:rFonts w:ascii="microsoft yahei" w:eastAsia="宋体" w:hAnsi="microsoft yahei" w:cs="宋体"/>
          <w:color w:val="555555"/>
          <w:kern w:val="0"/>
          <w:sz w:val="23"/>
          <w:szCs w:val="23"/>
        </w:rPr>
      </w:pPr>
      <w:r w:rsidRPr="0043755C">
        <w:rPr>
          <w:rFonts w:ascii="microsoft yahei" w:eastAsia="宋体" w:hAnsi="microsoft yahei" w:cs="宋体"/>
          <w:b/>
          <w:bCs/>
          <w:color w:val="555555"/>
          <w:kern w:val="0"/>
          <w:sz w:val="18"/>
          <w:szCs w:val="18"/>
        </w:rPr>
        <w:t>主要为</w:t>
      </w:r>
      <w:proofErr w:type="spellStart"/>
      <w:r w:rsidRPr="0043755C">
        <w:rPr>
          <w:rFonts w:ascii="microsoft yahei" w:eastAsia="宋体" w:hAnsi="microsoft yahei" w:cs="宋体"/>
          <w:b/>
          <w:bCs/>
          <w:color w:val="555555"/>
          <w:kern w:val="0"/>
          <w:sz w:val="18"/>
          <w:szCs w:val="18"/>
        </w:rPr>
        <w:t>aop</w:t>
      </w:r>
      <w:proofErr w:type="spellEnd"/>
      <w:r w:rsidRPr="0043755C">
        <w:rPr>
          <w:rFonts w:ascii="microsoft yahei" w:eastAsia="宋体" w:hAnsi="microsoft yahei" w:cs="宋体"/>
          <w:b/>
          <w:bCs/>
          <w:color w:val="555555"/>
          <w:kern w:val="0"/>
          <w:sz w:val="18"/>
          <w:szCs w:val="18"/>
        </w:rPr>
        <w:t>切面配置，只看</w:t>
      </w:r>
      <w:r w:rsidRPr="0043755C">
        <w:rPr>
          <w:rFonts w:ascii="microsoft yahei" w:eastAsia="宋体" w:hAnsi="microsoft yahei" w:cs="宋体"/>
          <w:b/>
          <w:bCs/>
          <w:color w:val="555555"/>
          <w:kern w:val="0"/>
          <w:sz w:val="18"/>
          <w:szCs w:val="18"/>
        </w:rPr>
        <w:t>xml</w:t>
      </w:r>
      <w:r w:rsidRPr="0043755C">
        <w:rPr>
          <w:rFonts w:ascii="microsoft yahei" w:eastAsia="宋体" w:hAnsi="microsoft yahei" w:cs="宋体"/>
          <w:b/>
          <w:bCs/>
          <w:color w:val="555555"/>
          <w:kern w:val="0"/>
          <w:sz w:val="18"/>
          <w:szCs w:val="18"/>
        </w:rPr>
        <w:t>就可以了</w:t>
      </w:r>
    </w:p>
    <w:p w:rsidR="0043755C" w:rsidRPr="0043755C" w:rsidRDefault="0043755C" w:rsidP="0043755C">
      <w:pPr>
        <w:widowControl/>
        <w:shd w:val="clear" w:color="auto" w:fill="F8F8F8"/>
        <w:jc w:val="left"/>
        <w:rPr>
          <w:rFonts w:ascii="Verdana" w:eastAsia="宋体" w:hAnsi="Verdana" w:cs="Consolas"/>
          <w:color w:val="C0C0C0"/>
          <w:kern w:val="0"/>
          <w:sz w:val="14"/>
          <w:szCs w:val="14"/>
        </w:rPr>
      </w:pPr>
      <w:r w:rsidRPr="0043755C">
        <w:rPr>
          <w:rFonts w:ascii="Verdana" w:eastAsia="宋体" w:hAnsi="Verdana" w:cs="Consolas"/>
          <w:b/>
          <w:bCs/>
          <w:color w:val="C0C0C0"/>
          <w:kern w:val="0"/>
          <w:sz w:val="14"/>
          <w:szCs w:val="14"/>
        </w:rPr>
        <w:t>[</w:t>
      </w:r>
      <w:proofErr w:type="gramStart"/>
      <w:r w:rsidRPr="0043755C">
        <w:rPr>
          <w:rFonts w:ascii="Verdana" w:eastAsia="宋体" w:hAnsi="Verdana" w:cs="Consolas"/>
          <w:b/>
          <w:bCs/>
          <w:color w:val="C0C0C0"/>
          <w:kern w:val="0"/>
          <w:sz w:val="14"/>
          <w:szCs w:val="14"/>
        </w:rPr>
        <w:t>html</w:t>
      </w:r>
      <w:proofErr w:type="gramEnd"/>
      <w:r w:rsidRPr="0043755C">
        <w:rPr>
          <w:rFonts w:ascii="Verdana" w:eastAsia="宋体" w:hAnsi="Verdana" w:cs="Consolas"/>
          <w:b/>
          <w:bCs/>
          <w:color w:val="C0C0C0"/>
          <w:kern w:val="0"/>
          <w:sz w:val="14"/>
          <w:szCs w:val="14"/>
        </w:rPr>
        <w:t>]</w:t>
      </w:r>
      <w:r w:rsidRPr="0043755C">
        <w:rPr>
          <w:rFonts w:ascii="Verdana" w:eastAsia="宋体" w:hAnsi="Verdana" w:cs="Consolas"/>
          <w:color w:val="C0C0C0"/>
          <w:kern w:val="0"/>
          <w:sz w:val="14"/>
          <w:szCs w:val="14"/>
        </w:rPr>
        <w:t> </w:t>
      </w:r>
      <w:hyperlink r:id="rId17" w:tooltip="view plain" w:history="1">
        <w:r w:rsidRPr="0043755C">
          <w:rPr>
            <w:rFonts w:ascii="Verdana" w:eastAsia="宋体" w:hAnsi="Verdana" w:cs="Consolas"/>
            <w:color w:val="0C89CF"/>
            <w:kern w:val="0"/>
            <w:sz w:val="14"/>
            <w:szCs w:val="14"/>
            <w:bdr w:val="none" w:sz="0" w:space="0" w:color="auto" w:frame="1"/>
          </w:rPr>
          <w:t>view plain</w:t>
        </w:r>
      </w:hyperlink>
      <w:r w:rsidRPr="0043755C">
        <w:rPr>
          <w:rFonts w:ascii="Verdana" w:eastAsia="宋体" w:hAnsi="Verdana" w:cs="Consolas"/>
          <w:color w:val="C0C0C0"/>
          <w:kern w:val="0"/>
          <w:sz w:val="14"/>
          <w:szCs w:val="14"/>
        </w:rPr>
        <w:t> </w:t>
      </w:r>
      <w:hyperlink r:id="rId18" w:tooltip="copy" w:history="1">
        <w:r w:rsidRPr="0043755C">
          <w:rPr>
            <w:rFonts w:ascii="Verdana" w:eastAsia="宋体" w:hAnsi="Verdana" w:cs="Consolas"/>
            <w:color w:val="0C89CF"/>
            <w:kern w:val="0"/>
            <w:sz w:val="14"/>
            <w:szCs w:val="14"/>
            <w:bdr w:val="none" w:sz="0" w:space="0" w:color="auto" w:frame="1"/>
          </w:rPr>
          <w:t>copy</w:t>
        </w:r>
      </w:hyperlink>
    </w:p>
    <w:p w:rsidR="0043755C" w:rsidRPr="0043755C" w:rsidRDefault="0043755C" w:rsidP="0043755C">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8200"/>
          <w:kern w:val="0"/>
          <w:sz w:val="18"/>
          <w:szCs w:val="18"/>
          <w:bdr w:val="none" w:sz="0" w:space="0" w:color="auto" w:frame="1"/>
        </w:rPr>
        <w:t>&lt;!-- </w:t>
      </w:r>
      <w:r w:rsidRPr="0043755C">
        <w:rPr>
          <w:rFonts w:ascii="Consolas" w:eastAsia="宋体" w:hAnsi="Consolas" w:cs="Consolas"/>
          <w:color w:val="008200"/>
          <w:kern w:val="0"/>
          <w:sz w:val="18"/>
          <w:szCs w:val="18"/>
          <w:bdr w:val="none" w:sz="0" w:space="0" w:color="auto" w:frame="1"/>
        </w:rPr>
        <w:t>事物切面配置</w:t>
      </w:r>
      <w:r w:rsidRPr="0043755C">
        <w:rPr>
          <w:rFonts w:ascii="Consolas" w:eastAsia="宋体" w:hAnsi="Consolas" w:cs="Consolas"/>
          <w:color w:val="008200"/>
          <w:kern w:val="0"/>
          <w:sz w:val="18"/>
          <w:szCs w:val="18"/>
          <w:bdr w:val="none" w:sz="0" w:space="0" w:color="auto" w:frame="1"/>
        </w:rPr>
        <w:t> --&gt;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b/>
          <w:bCs/>
          <w:color w:val="993300"/>
          <w:kern w:val="0"/>
          <w:sz w:val="18"/>
          <w:szCs w:val="18"/>
          <w:bdr w:val="none" w:sz="0" w:space="0" w:color="auto" w:frame="1"/>
        </w:rPr>
        <w:t>&lt;tx:advice</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id</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"advice"</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transaction-manager</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"transactionManager"</w:t>
      </w:r>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w:t>
      </w:r>
      <w:proofErr w:type="spellStart"/>
      <w:r w:rsidRPr="0043755C">
        <w:rPr>
          <w:rFonts w:ascii="Consolas" w:eastAsia="宋体" w:hAnsi="Consolas" w:cs="Consolas"/>
          <w:b/>
          <w:bCs/>
          <w:color w:val="993300"/>
          <w:kern w:val="0"/>
          <w:sz w:val="18"/>
          <w:szCs w:val="18"/>
          <w:bdr w:val="none" w:sz="0" w:space="0" w:color="auto" w:frame="1"/>
        </w:rPr>
        <w:t>tx:attributes</w:t>
      </w:r>
      <w:proofErr w:type="spellEnd"/>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lastRenderedPageBreak/>
        <w:t>        </w:t>
      </w:r>
      <w:r w:rsidRPr="0043755C">
        <w:rPr>
          <w:rFonts w:ascii="Consolas" w:eastAsia="宋体" w:hAnsi="Consolas" w:cs="Consolas"/>
          <w:b/>
          <w:bCs/>
          <w:color w:val="993300"/>
          <w:kern w:val="0"/>
          <w:sz w:val="18"/>
          <w:szCs w:val="18"/>
          <w:bdr w:val="none" w:sz="0" w:space="0" w:color="auto" w:frame="1"/>
        </w:rPr>
        <w:t>&lt;tx:method</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name</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"update*"</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propagation</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"REQUIRED"</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read-only</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"false"</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rollback-for</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"java.lang.Exception"</w:t>
      </w:r>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&lt;tx:method</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name</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"insert"</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propagation</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"REQUIRED"</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read-only</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"false"</w:t>
      </w:r>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w:t>
      </w:r>
      <w:proofErr w:type="spellStart"/>
      <w:r w:rsidRPr="0043755C">
        <w:rPr>
          <w:rFonts w:ascii="Consolas" w:eastAsia="宋体" w:hAnsi="Consolas" w:cs="Consolas"/>
          <w:b/>
          <w:bCs/>
          <w:color w:val="993300"/>
          <w:kern w:val="0"/>
          <w:sz w:val="18"/>
          <w:szCs w:val="18"/>
          <w:bdr w:val="none" w:sz="0" w:space="0" w:color="auto" w:frame="1"/>
        </w:rPr>
        <w:t>tx:attributes</w:t>
      </w:r>
      <w:proofErr w:type="spellEnd"/>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b/>
          <w:bCs/>
          <w:color w:val="993300"/>
          <w:kern w:val="0"/>
          <w:sz w:val="18"/>
          <w:szCs w:val="18"/>
          <w:bdr w:val="none" w:sz="0" w:space="0" w:color="auto" w:frame="1"/>
        </w:rPr>
        <w:t>&lt;/</w:t>
      </w:r>
      <w:proofErr w:type="spellStart"/>
      <w:r w:rsidRPr="0043755C">
        <w:rPr>
          <w:rFonts w:ascii="Consolas" w:eastAsia="宋体" w:hAnsi="Consolas" w:cs="Consolas"/>
          <w:b/>
          <w:bCs/>
          <w:color w:val="993300"/>
          <w:kern w:val="0"/>
          <w:sz w:val="18"/>
          <w:szCs w:val="18"/>
          <w:bdr w:val="none" w:sz="0" w:space="0" w:color="auto" w:frame="1"/>
        </w:rPr>
        <w:t>tx:advice</w:t>
      </w:r>
      <w:proofErr w:type="spellEnd"/>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b/>
          <w:bCs/>
          <w:color w:val="993300"/>
          <w:kern w:val="0"/>
          <w:sz w:val="18"/>
          <w:szCs w:val="18"/>
          <w:bdr w:val="none" w:sz="0" w:space="0" w:color="auto" w:frame="1"/>
        </w:rPr>
        <w:t>&lt;</w:t>
      </w:r>
      <w:proofErr w:type="spellStart"/>
      <w:r w:rsidRPr="0043755C">
        <w:rPr>
          <w:rFonts w:ascii="Consolas" w:eastAsia="宋体" w:hAnsi="Consolas" w:cs="Consolas"/>
          <w:b/>
          <w:bCs/>
          <w:color w:val="993300"/>
          <w:kern w:val="0"/>
          <w:sz w:val="18"/>
          <w:szCs w:val="18"/>
          <w:bdr w:val="none" w:sz="0" w:space="0" w:color="auto" w:frame="1"/>
        </w:rPr>
        <w:t>aop:config</w:t>
      </w:r>
      <w:proofErr w:type="spellEnd"/>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&lt;aop</w:t>
      </w:r>
      <w:proofErr w:type="gramStart"/>
      <w:r w:rsidRPr="0043755C">
        <w:rPr>
          <w:rFonts w:ascii="Consolas" w:eastAsia="宋体" w:hAnsi="Consolas" w:cs="Consolas"/>
          <w:b/>
          <w:bCs/>
          <w:color w:val="993300"/>
          <w:kern w:val="0"/>
          <w:sz w:val="18"/>
          <w:szCs w:val="18"/>
          <w:bdr w:val="none" w:sz="0" w:space="0" w:color="auto" w:frame="1"/>
        </w:rPr>
        <w:t>:pointcut</w:t>
      </w:r>
      <w:proofErr w:type="gramEnd"/>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id</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"testService"</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expression</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"execution (* com.baobao.service.MyBatisService.*(..))"</w:t>
      </w:r>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b/>
          <w:bCs/>
          <w:color w:val="993300"/>
          <w:kern w:val="0"/>
          <w:sz w:val="18"/>
          <w:szCs w:val="18"/>
          <w:bdr w:val="none" w:sz="0" w:space="0" w:color="auto" w:frame="1"/>
        </w:rPr>
        <w:t>&lt;aop:advisor</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advice-ref</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"advice"</w:t>
      </w:r>
      <w:r w:rsidRPr="0043755C">
        <w:rPr>
          <w:rFonts w:ascii="Consolas" w:eastAsia="宋体" w:hAnsi="Consolas" w:cs="Consolas"/>
          <w:color w:val="000000"/>
          <w:kern w:val="0"/>
          <w:sz w:val="18"/>
          <w:szCs w:val="18"/>
          <w:bdr w:val="none" w:sz="0" w:space="0" w:color="auto" w:frame="1"/>
        </w:rPr>
        <w:t> </w:t>
      </w:r>
      <w:r w:rsidRPr="0043755C">
        <w:rPr>
          <w:rFonts w:ascii="Consolas" w:eastAsia="宋体" w:hAnsi="Consolas" w:cs="Consolas"/>
          <w:color w:val="FF0000"/>
          <w:kern w:val="0"/>
          <w:sz w:val="18"/>
          <w:szCs w:val="18"/>
          <w:bdr w:val="none" w:sz="0" w:space="0" w:color="auto" w:frame="1"/>
        </w:rPr>
        <w:t>pointcut-ref</w:t>
      </w:r>
      <w:r w:rsidRPr="0043755C">
        <w:rPr>
          <w:rFonts w:ascii="Consolas" w:eastAsia="宋体" w:hAnsi="Consolas" w:cs="Consolas"/>
          <w:color w:val="000000"/>
          <w:kern w:val="0"/>
          <w:sz w:val="18"/>
          <w:szCs w:val="18"/>
          <w:bdr w:val="none" w:sz="0" w:space="0" w:color="auto" w:frame="1"/>
        </w:rPr>
        <w:t>=</w:t>
      </w:r>
      <w:r w:rsidRPr="0043755C">
        <w:rPr>
          <w:rFonts w:ascii="Consolas" w:eastAsia="宋体" w:hAnsi="Consolas" w:cs="Consolas"/>
          <w:color w:val="0000FF"/>
          <w:kern w:val="0"/>
          <w:sz w:val="18"/>
          <w:szCs w:val="18"/>
          <w:bdr w:val="none" w:sz="0" w:space="0" w:color="auto" w:frame="1"/>
        </w:rPr>
        <w:t>"testService"</w:t>
      </w:r>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0000"/>
          <w:kern w:val="0"/>
          <w:sz w:val="18"/>
          <w:szCs w:val="18"/>
          <w:bdr w:val="none" w:sz="0" w:space="0" w:color="auto" w:frame="1"/>
        </w:rPr>
        <w:t>  </w:t>
      </w:r>
    </w:p>
    <w:p w:rsidR="0043755C" w:rsidRPr="0043755C" w:rsidRDefault="0043755C" w:rsidP="0043755C">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755C">
        <w:rPr>
          <w:rFonts w:ascii="Consolas" w:eastAsia="宋体" w:hAnsi="Consolas" w:cs="Consolas"/>
          <w:b/>
          <w:bCs/>
          <w:color w:val="993300"/>
          <w:kern w:val="0"/>
          <w:sz w:val="18"/>
          <w:szCs w:val="18"/>
          <w:bdr w:val="none" w:sz="0" w:space="0" w:color="auto" w:frame="1"/>
        </w:rPr>
        <w:t>&lt;/</w:t>
      </w:r>
      <w:proofErr w:type="spellStart"/>
      <w:r w:rsidRPr="0043755C">
        <w:rPr>
          <w:rFonts w:ascii="Consolas" w:eastAsia="宋体" w:hAnsi="Consolas" w:cs="Consolas"/>
          <w:b/>
          <w:bCs/>
          <w:color w:val="993300"/>
          <w:kern w:val="0"/>
          <w:sz w:val="18"/>
          <w:szCs w:val="18"/>
          <w:bdr w:val="none" w:sz="0" w:space="0" w:color="auto" w:frame="1"/>
        </w:rPr>
        <w:t>aop:config</w:t>
      </w:r>
      <w:proofErr w:type="spellEnd"/>
      <w:r w:rsidRPr="0043755C">
        <w:rPr>
          <w:rFonts w:ascii="Consolas" w:eastAsia="宋体" w:hAnsi="Consolas" w:cs="Consolas"/>
          <w:b/>
          <w:bCs/>
          <w:color w:val="993300"/>
          <w:kern w:val="0"/>
          <w:sz w:val="18"/>
          <w:szCs w:val="18"/>
          <w:bdr w:val="none" w:sz="0" w:space="0" w:color="auto" w:frame="1"/>
        </w:rPr>
        <w:t>&gt;</w:t>
      </w:r>
      <w:r w:rsidRPr="0043755C">
        <w:rPr>
          <w:rFonts w:ascii="Consolas" w:eastAsia="宋体" w:hAnsi="Consolas" w:cs="Consolas"/>
          <w:color w:val="000000"/>
          <w:kern w:val="0"/>
          <w:sz w:val="18"/>
          <w:szCs w:val="18"/>
          <w:bdr w:val="none" w:sz="0" w:space="0" w:color="auto" w:frame="1"/>
        </w:rPr>
        <w:t>  </w:t>
      </w:r>
    </w:p>
    <w:p w:rsidR="00CC4092" w:rsidRDefault="00CC4092">
      <w:bookmarkStart w:id="0" w:name="_GoBack"/>
      <w:bookmarkEnd w:id="0"/>
    </w:p>
    <w:sectPr w:rsidR="00CC40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54654"/>
    <w:multiLevelType w:val="multilevel"/>
    <w:tmpl w:val="7FF4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9385D"/>
    <w:multiLevelType w:val="multilevel"/>
    <w:tmpl w:val="F484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2D474F"/>
    <w:multiLevelType w:val="multilevel"/>
    <w:tmpl w:val="CEA8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40626B"/>
    <w:multiLevelType w:val="multilevel"/>
    <w:tmpl w:val="DEFC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045CDA"/>
    <w:multiLevelType w:val="multilevel"/>
    <w:tmpl w:val="E5F2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41366E"/>
    <w:multiLevelType w:val="multilevel"/>
    <w:tmpl w:val="BDBC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D14F21"/>
    <w:multiLevelType w:val="multilevel"/>
    <w:tmpl w:val="D43A3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553762"/>
    <w:multiLevelType w:val="multilevel"/>
    <w:tmpl w:val="C5FE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7D65B3"/>
    <w:multiLevelType w:val="multilevel"/>
    <w:tmpl w:val="99DA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03732A"/>
    <w:multiLevelType w:val="multilevel"/>
    <w:tmpl w:val="A86CA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425FCF"/>
    <w:multiLevelType w:val="multilevel"/>
    <w:tmpl w:val="C33A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4"/>
  </w:num>
  <w:num w:numId="4">
    <w:abstractNumId w:val="0"/>
  </w:num>
  <w:num w:numId="5">
    <w:abstractNumId w:val="9"/>
  </w:num>
  <w:num w:numId="6">
    <w:abstractNumId w:val="6"/>
  </w:num>
  <w:num w:numId="7">
    <w:abstractNumId w:val="7"/>
  </w:num>
  <w:num w:numId="8">
    <w:abstractNumId w:val="8"/>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F4"/>
    <w:rsid w:val="0043755C"/>
    <w:rsid w:val="00CC4092"/>
    <w:rsid w:val="00F84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AA8E3-97E1-4EE4-8BEC-1026A69F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755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3755C"/>
    <w:rPr>
      <w:b/>
      <w:bCs/>
    </w:rPr>
  </w:style>
  <w:style w:type="character" w:customStyle="1" w:styleId="apple-converted-space">
    <w:name w:val="apple-converted-space"/>
    <w:basedOn w:val="a0"/>
    <w:rsid w:val="0043755C"/>
  </w:style>
  <w:style w:type="character" w:styleId="a5">
    <w:name w:val="Hyperlink"/>
    <w:basedOn w:val="a0"/>
    <w:uiPriority w:val="99"/>
    <w:semiHidden/>
    <w:unhideWhenUsed/>
    <w:rsid w:val="0043755C"/>
    <w:rPr>
      <w:color w:val="0000FF"/>
      <w:u w:val="single"/>
    </w:rPr>
  </w:style>
  <w:style w:type="character" w:customStyle="1" w:styleId="tag">
    <w:name w:val="tag"/>
    <w:basedOn w:val="a0"/>
    <w:rsid w:val="0043755C"/>
  </w:style>
  <w:style w:type="character" w:customStyle="1" w:styleId="tag-name">
    <w:name w:val="tag-name"/>
    <w:basedOn w:val="a0"/>
    <w:rsid w:val="0043755C"/>
  </w:style>
  <w:style w:type="character" w:customStyle="1" w:styleId="attribute">
    <w:name w:val="attribute"/>
    <w:basedOn w:val="a0"/>
    <w:rsid w:val="0043755C"/>
  </w:style>
  <w:style w:type="character" w:customStyle="1" w:styleId="attribute-value">
    <w:name w:val="attribute-value"/>
    <w:basedOn w:val="a0"/>
    <w:rsid w:val="0043755C"/>
  </w:style>
  <w:style w:type="character" w:customStyle="1" w:styleId="comments">
    <w:name w:val="comments"/>
    <w:basedOn w:val="a0"/>
    <w:rsid w:val="0043755C"/>
  </w:style>
  <w:style w:type="character" w:customStyle="1" w:styleId="annotation">
    <w:name w:val="annotation"/>
    <w:basedOn w:val="a0"/>
    <w:rsid w:val="0043755C"/>
  </w:style>
  <w:style w:type="character" w:customStyle="1" w:styleId="keyword">
    <w:name w:val="keyword"/>
    <w:basedOn w:val="a0"/>
    <w:rsid w:val="0043755C"/>
  </w:style>
  <w:style w:type="character" w:customStyle="1" w:styleId="string">
    <w:name w:val="string"/>
    <w:basedOn w:val="a0"/>
    <w:rsid w:val="0043755C"/>
  </w:style>
  <w:style w:type="character" w:customStyle="1" w:styleId="comment">
    <w:name w:val="comment"/>
    <w:basedOn w:val="a0"/>
    <w:rsid w:val="00437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843188">
      <w:bodyDiv w:val="1"/>
      <w:marLeft w:val="0"/>
      <w:marRight w:val="0"/>
      <w:marTop w:val="0"/>
      <w:marBottom w:val="0"/>
      <w:divBdr>
        <w:top w:val="none" w:sz="0" w:space="0" w:color="auto"/>
        <w:left w:val="none" w:sz="0" w:space="0" w:color="auto"/>
        <w:bottom w:val="none" w:sz="0" w:space="0" w:color="auto"/>
        <w:right w:val="none" w:sz="0" w:space="0" w:color="auto"/>
      </w:divBdr>
      <w:divsChild>
        <w:div w:id="1946957491">
          <w:marLeft w:val="0"/>
          <w:marRight w:val="0"/>
          <w:marTop w:val="0"/>
          <w:marBottom w:val="0"/>
          <w:divBdr>
            <w:top w:val="none" w:sz="0" w:space="0" w:color="auto"/>
            <w:left w:val="none" w:sz="0" w:space="0" w:color="CCCCCC"/>
            <w:bottom w:val="none" w:sz="0" w:space="0" w:color="auto"/>
            <w:right w:val="none" w:sz="0" w:space="0" w:color="auto"/>
          </w:divBdr>
          <w:divsChild>
            <w:div w:id="1389305168">
              <w:marLeft w:val="0"/>
              <w:marRight w:val="0"/>
              <w:marTop w:val="0"/>
              <w:marBottom w:val="0"/>
              <w:divBdr>
                <w:top w:val="none" w:sz="0" w:space="0" w:color="auto"/>
                <w:left w:val="none" w:sz="0" w:space="0" w:color="auto"/>
                <w:bottom w:val="none" w:sz="0" w:space="0" w:color="auto"/>
                <w:right w:val="none" w:sz="0" w:space="0" w:color="auto"/>
              </w:divBdr>
              <w:divsChild>
                <w:div w:id="47044351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43803531">
          <w:marLeft w:val="0"/>
          <w:marRight w:val="0"/>
          <w:marTop w:val="0"/>
          <w:marBottom w:val="0"/>
          <w:divBdr>
            <w:top w:val="none" w:sz="0" w:space="0" w:color="auto"/>
            <w:left w:val="none" w:sz="0" w:space="0" w:color="CCCCCC"/>
            <w:bottom w:val="none" w:sz="0" w:space="0" w:color="auto"/>
            <w:right w:val="none" w:sz="0" w:space="0" w:color="auto"/>
          </w:divBdr>
          <w:divsChild>
            <w:div w:id="1466237785">
              <w:marLeft w:val="0"/>
              <w:marRight w:val="0"/>
              <w:marTop w:val="0"/>
              <w:marBottom w:val="0"/>
              <w:divBdr>
                <w:top w:val="none" w:sz="0" w:space="0" w:color="auto"/>
                <w:left w:val="none" w:sz="0" w:space="0" w:color="auto"/>
                <w:bottom w:val="none" w:sz="0" w:space="0" w:color="auto"/>
                <w:right w:val="none" w:sz="0" w:space="0" w:color="auto"/>
              </w:divBdr>
              <w:divsChild>
                <w:div w:id="200350916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57769061">
          <w:marLeft w:val="0"/>
          <w:marRight w:val="0"/>
          <w:marTop w:val="0"/>
          <w:marBottom w:val="0"/>
          <w:divBdr>
            <w:top w:val="none" w:sz="0" w:space="0" w:color="auto"/>
            <w:left w:val="none" w:sz="0" w:space="0" w:color="CCCCCC"/>
            <w:bottom w:val="none" w:sz="0" w:space="0" w:color="auto"/>
            <w:right w:val="none" w:sz="0" w:space="0" w:color="auto"/>
          </w:divBdr>
          <w:divsChild>
            <w:div w:id="1986277662">
              <w:marLeft w:val="0"/>
              <w:marRight w:val="0"/>
              <w:marTop w:val="0"/>
              <w:marBottom w:val="0"/>
              <w:divBdr>
                <w:top w:val="none" w:sz="0" w:space="0" w:color="auto"/>
                <w:left w:val="none" w:sz="0" w:space="0" w:color="auto"/>
                <w:bottom w:val="none" w:sz="0" w:space="0" w:color="auto"/>
                <w:right w:val="none" w:sz="0" w:space="0" w:color="auto"/>
              </w:divBdr>
              <w:divsChild>
                <w:div w:id="80578335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31262453">
          <w:marLeft w:val="0"/>
          <w:marRight w:val="0"/>
          <w:marTop w:val="0"/>
          <w:marBottom w:val="0"/>
          <w:divBdr>
            <w:top w:val="none" w:sz="0" w:space="0" w:color="auto"/>
            <w:left w:val="none" w:sz="0" w:space="0" w:color="CCCCCC"/>
            <w:bottom w:val="none" w:sz="0" w:space="0" w:color="auto"/>
            <w:right w:val="none" w:sz="0" w:space="0" w:color="auto"/>
          </w:divBdr>
          <w:divsChild>
            <w:div w:id="110442586">
              <w:marLeft w:val="0"/>
              <w:marRight w:val="0"/>
              <w:marTop w:val="0"/>
              <w:marBottom w:val="0"/>
              <w:divBdr>
                <w:top w:val="none" w:sz="0" w:space="0" w:color="auto"/>
                <w:left w:val="none" w:sz="0" w:space="0" w:color="auto"/>
                <w:bottom w:val="none" w:sz="0" w:space="0" w:color="auto"/>
                <w:right w:val="none" w:sz="0" w:space="0" w:color="auto"/>
              </w:divBdr>
              <w:divsChild>
                <w:div w:id="186705799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56464834">
          <w:marLeft w:val="0"/>
          <w:marRight w:val="0"/>
          <w:marTop w:val="0"/>
          <w:marBottom w:val="0"/>
          <w:divBdr>
            <w:top w:val="none" w:sz="0" w:space="0" w:color="auto"/>
            <w:left w:val="none" w:sz="0" w:space="0" w:color="CCCCCC"/>
            <w:bottom w:val="none" w:sz="0" w:space="0" w:color="auto"/>
            <w:right w:val="none" w:sz="0" w:space="0" w:color="auto"/>
          </w:divBdr>
          <w:divsChild>
            <w:div w:id="973025136">
              <w:marLeft w:val="0"/>
              <w:marRight w:val="0"/>
              <w:marTop w:val="0"/>
              <w:marBottom w:val="0"/>
              <w:divBdr>
                <w:top w:val="none" w:sz="0" w:space="0" w:color="auto"/>
                <w:left w:val="none" w:sz="0" w:space="0" w:color="auto"/>
                <w:bottom w:val="none" w:sz="0" w:space="0" w:color="auto"/>
                <w:right w:val="none" w:sz="0" w:space="0" w:color="auto"/>
              </w:divBdr>
              <w:divsChild>
                <w:div w:id="155696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70791242">
          <w:marLeft w:val="0"/>
          <w:marRight w:val="0"/>
          <w:marTop w:val="0"/>
          <w:marBottom w:val="0"/>
          <w:divBdr>
            <w:top w:val="none" w:sz="0" w:space="0" w:color="auto"/>
            <w:left w:val="none" w:sz="0" w:space="0" w:color="CCCCCC"/>
            <w:bottom w:val="none" w:sz="0" w:space="0" w:color="auto"/>
            <w:right w:val="none" w:sz="0" w:space="0" w:color="auto"/>
          </w:divBdr>
          <w:divsChild>
            <w:div w:id="1506748046">
              <w:marLeft w:val="0"/>
              <w:marRight w:val="0"/>
              <w:marTop w:val="0"/>
              <w:marBottom w:val="0"/>
              <w:divBdr>
                <w:top w:val="none" w:sz="0" w:space="0" w:color="auto"/>
                <w:left w:val="none" w:sz="0" w:space="0" w:color="auto"/>
                <w:bottom w:val="none" w:sz="0" w:space="0" w:color="auto"/>
                <w:right w:val="none" w:sz="0" w:space="0" w:color="auto"/>
              </w:divBdr>
              <w:divsChild>
                <w:div w:id="207233899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62919401">
          <w:marLeft w:val="0"/>
          <w:marRight w:val="0"/>
          <w:marTop w:val="0"/>
          <w:marBottom w:val="0"/>
          <w:divBdr>
            <w:top w:val="none" w:sz="0" w:space="0" w:color="auto"/>
            <w:left w:val="none" w:sz="0" w:space="0" w:color="CCCCCC"/>
            <w:bottom w:val="none" w:sz="0" w:space="0" w:color="auto"/>
            <w:right w:val="none" w:sz="0" w:space="0" w:color="auto"/>
          </w:divBdr>
          <w:divsChild>
            <w:div w:id="395512871">
              <w:marLeft w:val="0"/>
              <w:marRight w:val="0"/>
              <w:marTop w:val="0"/>
              <w:marBottom w:val="0"/>
              <w:divBdr>
                <w:top w:val="none" w:sz="0" w:space="0" w:color="auto"/>
                <w:left w:val="none" w:sz="0" w:space="0" w:color="auto"/>
                <w:bottom w:val="none" w:sz="0" w:space="0" w:color="auto"/>
                <w:right w:val="none" w:sz="0" w:space="0" w:color="auto"/>
              </w:divBdr>
              <w:divsChild>
                <w:div w:id="20368852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bao19901210/article/details/41724355" TargetMode="External"/><Relationship Id="rId13" Type="http://schemas.openxmlformats.org/officeDocument/2006/relationships/hyperlink" Target="http://blog.csdn.net/bao19901210/article/details/41724355" TargetMode="External"/><Relationship Id="rId18" Type="http://schemas.openxmlformats.org/officeDocument/2006/relationships/hyperlink" Target="http://blog.csdn.net/bao19901210/article/details/41724355" TargetMode="External"/><Relationship Id="rId3" Type="http://schemas.openxmlformats.org/officeDocument/2006/relationships/settings" Target="settings.xml"/><Relationship Id="rId7" Type="http://schemas.openxmlformats.org/officeDocument/2006/relationships/hyperlink" Target="http://blog.csdn.net/bao19901210/article/details/41724355" TargetMode="External"/><Relationship Id="rId12" Type="http://schemas.openxmlformats.org/officeDocument/2006/relationships/hyperlink" Target="http://blog.csdn.net/bao19901210/article/details/41724355" TargetMode="External"/><Relationship Id="rId17" Type="http://schemas.openxmlformats.org/officeDocument/2006/relationships/hyperlink" Target="http://blog.csdn.net/bao19901210/article/details/41724355" TargetMode="External"/><Relationship Id="rId2" Type="http://schemas.openxmlformats.org/officeDocument/2006/relationships/styles" Target="styles.xml"/><Relationship Id="rId16" Type="http://schemas.openxmlformats.org/officeDocument/2006/relationships/hyperlink" Target="http://blog.csdn.net/bao19901210/article/details/4172435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bao19901210/article/details/41724355" TargetMode="External"/><Relationship Id="rId11" Type="http://schemas.openxmlformats.org/officeDocument/2006/relationships/hyperlink" Target="http://blog.csdn.net/bao19901210/article/details/41724355" TargetMode="External"/><Relationship Id="rId5" Type="http://schemas.openxmlformats.org/officeDocument/2006/relationships/hyperlink" Target="http://blog.csdn.net/bao19901210/article/details/41724355" TargetMode="External"/><Relationship Id="rId15" Type="http://schemas.openxmlformats.org/officeDocument/2006/relationships/hyperlink" Target="http://blog.csdn.net/bao19901210/article/details/41724355" TargetMode="External"/><Relationship Id="rId10" Type="http://schemas.openxmlformats.org/officeDocument/2006/relationships/hyperlink" Target="http://blog.csdn.net/bao19901210/article/details/4172435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bao19901210/article/details/41724355" TargetMode="External"/><Relationship Id="rId14" Type="http://schemas.openxmlformats.org/officeDocument/2006/relationships/hyperlink" Target="http://blog.csdn.net/bao19901210/article/details/417243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1310</Words>
  <Characters>7468</Characters>
  <Application>Microsoft Office Word</Application>
  <DocSecurity>0</DocSecurity>
  <Lines>62</Lines>
  <Paragraphs>17</Paragraphs>
  <ScaleCrop>false</ScaleCrop>
  <Company/>
  <LinksUpToDate>false</LinksUpToDate>
  <CharactersWithSpaces>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2018-02-06T07:18:00Z</dcterms:created>
  <dcterms:modified xsi:type="dcterms:W3CDTF">2018-02-06T07:19:00Z</dcterms:modified>
</cp:coreProperties>
</file>