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b/>
          <w:i w:val="0"/>
          <w:color w:val="333333"/>
          <w:spacing w:val="0"/>
          <w:sz w:val="48"/>
          <w:szCs w:val="48"/>
          <w:vertAlign w:val="baseline"/>
        </w:rPr>
        <w:t>【新模版视频】模版视频工具--推荐素材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sz w:val="48"/>
          <w:szCs w:val="48"/>
          <w:vertAlign w:val="baseline"/>
        </w:rPr>
        <w:t>测试报告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验证结论：</w:t>
      </w:r>
      <w:r>
        <w:rPr>
          <w:rFonts w:hint="eastAsia" w:ascii="微软雅黑" w:hAnsi="微软雅黑" w:eastAsia="微软雅黑" w:cs="微软雅黑"/>
          <w:b/>
          <w:i w:val="0"/>
          <w:color w:val="FF0000"/>
          <w:spacing w:val="0"/>
          <w:sz w:val="36"/>
          <w:szCs w:val="36"/>
          <w:vertAlign w:val="baseline"/>
        </w:rPr>
        <w:t>测试通过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测试人员：v_junjwhe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需求背景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http://tapd.oa.com/videomaker/prong/stories/view/1020424566859997635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验证方法：</w:t>
      </w:r>
    </w:p>
    <w:p>
      <w:pPr>
        <w:pStyle w:val="7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55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36"/>
          <w:szCs w:val="36"/>
          <w:vertAlign w:val="baseline"/>
        </w:rPr>
        <w:t>测试环境 ----投放端页面验证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验证点：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32"/>
          <w:szCs w:val="32"/>
          <w:vertAlign w:val="baseline"/>
        </w:rPr>
        <w:t>增加模版“推荐素材”的板块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若模版类型包括“主播”类型，在最上栏加入“推荐素材”的板块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验证主播模板是否有推荐素材的板块入口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验证OK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他模版类型暂不提供“推荐素材”入口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非主播模板是否有推荐素材的入口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其他模板未发现有推荐素材的入口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推荐素材的内容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分为两个tab,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图片tab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切换正常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验证OK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视频tab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验证以上视频和图片排列方式和显示方式是否正常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验证OK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32"/>
          <w:szCs w:val="32"/>
          <w:vertAlign w:val="baseline"/>
        </w:rPr>
        <w:t>与主播模版的”我的物料“交互保持一致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验证是否和推荐素材下两个tab下的内容是否相同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32"/>
          <w:szCs w:val="32"/>
          <w:vertAlign w:val="baseline"/>
        </w:rPr>
        <w:t>排版方式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视频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正格排列，一行显示四个视频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有标题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显示正常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视频时长。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显示正常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鼠标hover在图标上时自动播放视频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验证OK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验证以上视频是否显示正常,并能播放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图片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瀑布流格式，一行展示6个图片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查看排列方式是否异常</w:t>
      </w:r>
    </w:p>
    <w:p>
      <w:pPr>
        <w:pStyle w:val="7"/>
        <w:keepNext w:val="0"/>
        <w:keepLines w:val="0"/>
        <w:widowControl/>
        <w:suppressLineNumbers w:val="0"/>
        <w:spacing w:before="256" w:beforeAutospacing="0" w:after="256" w:afterAutospacing="0" w:line="360" w:lineRule="auto"/>
        <w:ind w:left="0" w:right="0"/>
        <w:jc w:val="left"/>
      </w:pPr>
      <w:r>
        <w:rPr>
          <w:rFonts w:hint="default" w:ascii="Helvetica" w:hAnsi="Helvetica" w:eastAsia="Helvetica" w:cs="Helvetica"/>
          <w:i w:val="0"/>
          <w:color w:val="000000"/>
          <w:spacing w:val="0"/>
          <w:sz w:val="20"/>
          <w:szCs w:val="20"/>
          <w:vertAlign w:val="baseline"/>
        </w:rPr>
        <w:t>显示正常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32"/>
          <w:szCs w:val="32"/>
          <w:vertAlign w:val="baseline"/>
        </w:rPr>
        <w:t>生成模板视频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使用推荐素材图片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验证图片使用背景图,生成视频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2"/>
          <w:szCs w:val="22"/>
          <w:vertAlign w:val="baseline"/>
        </w:rPr>
        <w:t>验证OK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8"/>
          <w:szCs w:val="28"/>
          <w:vertAlign w:val="baseline"/>
        </w:rPr>
        <w:t>使用推荐素材中的视频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Helvetica" w:hAnsi="Helvetica" w:eastAsia="Helvetica" w:cs="Helvetica"/>
          <w:b/>
          <w:i w:val="0"/>
          <w:color w:val="34383E"/>
          <w:spacing w:val="0"/>
          <w:sz w:val="24"/>
          <w:szCs w:val="24"/>
          <w:vertAlign w:val="baseline"/>
        </w:rPr>
        <w:t>验证OK</w:t>
      </w:r>
    </w:p>
    <w:p>
      <w:pPr>
        <w:pStyle w:val="7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shd w:val="clear" w:fill="FFFF00"/>
          <w:vertAlign w:val="baseline"/>
        </w:rPr>
        <w:t>以上验证测试通过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36"/>
          <w:szCs w:val="36"/>
          <w:vertAlign w:val="baseline"/>
        </w:rPr>
        <w:t>测试验证结果 :</w:t>
      </w:r>
    </w:p>
    <w:p>
      <w:pPr>
        <w:pStyle w:val="7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spacing w:val="0"/>
          <w:sz w:val="36"/>
          <w:szCs w:val="36"/>
          <w:vertAlign w:val="baseline"/>
        </w:rPr>
        <w:t>测试环境验证---验证通过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2020-12-01T08:25:40Z</dcterms:created>
  <dc:creator>Hua-cloud</dc:creator>
  <cp:lastModifiedBy>Toby</cp:lastModifiedBy>
  <dcterms:modified xsi:type="dcterms:W3CDTF">2020-12-01T08:29:29Z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