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C3DB" w14:textId="77777777" w:rsidR="00740754" w:rsidRPr="00740754" w:rsidRDefault="00740754" w:rsidP="00740754">
      <w:pPr>
        <w:rPr>
          <w:b/>
          <w:bCs/>
        </w:rPr>
      </w:pPr>
      <w:r w:rsidRPr="00740754">
        <w:rPr>
          <w:b/>
          <w:bCs/>
        </w:rPr>
        <w:t>About Dataset</w:t>
      </w:r>
    </w:p>
    <w:p w14:paraId="25B09BE0" w14:textId="77777777" w:rsidR="00740754" w:rsidRPr="00740754" w:rsidRDefault="00740754" w:rsidP="00740754">
      <w:pPr>
        <w:rPr>
          <w:b/>
          <w:bCs/>
        </w:rPr>
      </w:pPr>
      <w:r w:rsidRPr="00740754">
        <w:rPr>
          <w:b/>
          <w:bCs/>
        </w:rPr>
        <w:t>Context</w:t>
      </w:r>
    </w:p>
    <w:p w14:paraId="0358A8D6" w14:textId="77777777" w:rsidR="00740754" w:rsidRPr="00740754" w:rsidRDefault="00740754" w:rsidP="00740754">
      <w:r w:rsidRPr="00740754">
        <w:t xml:space="preserve">If you like to eat cereal, do yourself a favor and avoid this dataset at all costs. After seeing these </w:t>
      </w:r>
      <w:proofErr w:type="gramStart"/>
      <w:r w:rsidRPr="00740754">
        <w:t>data</w:t>
      </w:r>
      <w:proofErr w:type="gramEnd"/>
      <w:r w:rsidRPr="00740754">
        <w:t xml:space="preserve"> it will never be the same for me to eat Fruity Pebbles again.</w:t>
      </w:r>
    </w:p>
    <w:p w14:paraId="7B51BFA7" w14:textId="77777777" w:rsidR="00740754" w:rsidRPr="00740754" w:rsidRDefault="00740754" w:rsidP="00740754">
      <w:pPr>
        <w:rPr>
          <w:b/>
          <w:bCs/>
        </w:rPr>
      </w:pPr>
      <w:r w:rsidRPr="00740754">
        <w:rPr>
          <w:b/>
          <w:bCs/>
        </w:rPr>
        <w:t>Content</w:t>
      </w:r>
    </w:p>
    <w:p w14:paraId="0A32666D" w14:textId="77777777" w:rsidR="00740754" w:rsidRPr="00740754" w:rsidRDefault="00740754" w:rsidP="00740754">
      <w:r w:rsidRPr="00740754">
        <w:t>Fields in the dataset:</w:t>
      </w:r>
    </w:p>
    <w:p w14:paraId="4A9027B5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Name: Name of cereal</w:t>
      </w:r>
    </w:p>
    <w:p w14:paraId="175028DE" w14:textId="77777777" w:rsidR="00740754" w:rsidRPr="00740754" w:rsidRDefault="00740754" w:rsidP="00740754">
      <w:pPr>
        <w:numPr>
          <w:ilvl w:val="0"/>
          <w:numId w:val="2"/>
        </w:numPr>
      </w:pPr>
      <w:proofErr w:type="spellStart"/>
      <w:r w:rsidRPr="00740754">
        <w:t>mfr</w:t>
      </w:r>
      <w:proofErr w:type="spellEnd"/>
      <w:r w:rsidRPr="00740754">
        <w:t>: Manufacturer of cereal</w:t>
      </w:r>
    </w:p>
    <w:p w14:paraId="793C8584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 xml:space="preserve">A = American Home Food </w:t>
      </w:r>
      <w:proofErr w:type="gramStart"/>
      <w:r w:rsidRPr="00740754">
        <w:t>Products;</w:t>
      </w:r>
      <w:proofErr w:type="gramEnd"/>
    </w:p>
    <w:p w14:paraId="21DB13FD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G = General Mills</w:t>
      </w:r>
    </w:p>
    <w:p w14:paraId="6C9A8E46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 xml:space="preserve">K = </w:t>
      </w:r>
      <w:proofErr w:type="spellStart"/>
      <w:r w:rsidRPr="00740754">
        <w:t>Kelloggs</w:t>
      </w:r>
      <w:proofErr w:type="spellEnd"/>
    </w:p>
    <w:p w14:paraId="00510A92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N = Nabisco</w:t>
      </w:r>
    </w:p>
    <w:p w14:paraId="400F2F52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P = Post</w:t>
      </w:r>
    </w:p>
    <w:p w14:paraId="2197440B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Q = Quaker Oats</w:t>
      </w:r>
    </w:p>
    <w:p w14:paraId="431A2766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R = Ralston Purina</w:t>
      </w:r>
    </w:p>
    <w:p w14:paraId="5D663FE1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type:</w:t>
      </w:r>
    </w:p>
    <w:p w14:paraId="36AD940C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cold</w:t>
      </w:r>
    </w:p>
    <w:p w14:paraId="3C156D1F" w14:textId="77777777" w:rsidR="00740754" w:rsidRPr="00740754" w:rsidRDefault="00740754" w:rsidP="00740754">
      <w:pPr>
        <w:numPr>
          <w:ilvl w:val="1"/>
          <w:numId w:val="2"/>
        </w:numPr>
      </w:pPr>
      <w:r w:rsidRPr="00740754">
        <w:t>hot</w:t>
      </w:r>
    </w:p>
    <w:p w14:paraId="1D081328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calories: calories per serving</w:t>
      </w:r>
    </w:p>
    <w:p w14:paraId="59D3B7A7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protein: grams of protein</w:t>
      </w:r>
    </w:p>
    <w:p w14:paraId="2A395E81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fat: grams of fat</w:t>
      </w:r>
    </w:p>
    <w:p w14:paraId="75EB56B9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sodium: milligrams of sodium</w:t>
      </w:r>
    </w:p>
    <w:p w14:paraId="606AEB92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fiber: grams of dietary fiber</w:t>
      </w:r>
    </w:p>
    <w:p w14:paraId="00DC1D54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carbo: grams of complex carbohydrates</w:t>
      </w:r>
    </w:p>
    <w:p w14:paraId="175DD877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sugars: grams of sugars</w:t>
      </w:r>
    </w:p>
    <w:p w14:paraId="06460282" w14:textId="77777777" w:rsidR="00740754" w:rsidRPr="00740754" w:rsidRDefault="00740754" w:rsidP="00740754">
      <w:pPr>
        <w:numPr>
          <w:ilvl w:val="0"/>
          <w:numId w:val="2"/>
        </w:numPr>
      </w:pPr>
      <w:proofErr w:type="spellStart"/>
      <w:r w:rsidRPr="00740754">
        <w:t>potass</w:t>
      </w:r>
      <w:proofErr w:type="spellEnd"/>
      <w:r w:rsidRPr="00740754">
        <w:t>: milligrams of potassium</w:t>
      </w:r>
    </w:p>
    <w:p w14:paraId="46DAF9D3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 xml:space="preserve">vitamins: vitamins and minerals - 0, 25, or 100, indicating the typical percentage of FDA </w:t>
      </w:r>
      <w:proofErr w:type="gramStart"/>
      <w:r w:rsidRPr="00740754">
        <w:t>recommended</w:t>
      </w:r>
      <w:proofErr w:type="gramEnd"/>
    </w:p>
    <w:p w14:paraId="59AEE583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shelf: display shelf (1, 2, or 3, counting from the floor)</w:t>
      </w:r>
    </w:p>
    <w:p w14:paraId="25A7AA42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weight: weight in ounces of one serving</w:t>
      </w:r>
    </w:p>
    <w:p w14:paraId="2C3B6D62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cups: number of cups in one serving</w:t>
      </w:r>
    </w:p>
    <w:p w14:paraId="7EE02669" w14:textId="77777777" w:rsidR="00740754" w:rsidRPr="00740754" w:rsidRDefault="00740754" w:rsidP="00740754">
      <w:pPr>
        <w:numPr>
          <w:ilvl w:val="0"/>
          <w:numId w:val="2"/>
        </w:numPr>
      </w:pPr>
      <w:r w:rsidRPr="00740754">
        <w:t>rating: a rating of the cereals (Possibly from Consumer Reports?)</w:t>
      </w:r>
    </w:p>
    <w:p w14:paraId="782E73DE" w14:textId="77777777" w:rsidR="00740754" w:rsidRPr="00740754" w:rsidRDefault="00740754" w:rsidP="00740754">
      <w:pPr>
        <w:rPr>
          <w:b/>
          <w:bCs/>
        </w:rPr>
      </w:pPr>
      <w:r w:rsidRPr="00740754">
        <w:rPr>
          <w:b/>
          <w:bCs/>
        </w:rPr>
        <w:t>Acknowledgements</w:t>
      </w:r>
    </w:p>
    <w:p w14:paraId="291FF0E1" w14:textId="77777777" w:rsidR="00740754" w:rsidRPr="00740754" w:rsidRDefault="00740754" w:rsidP="00740754">
      <w:r w:rsidRPr="00740754">
        <w:t xml:space="preserve">These datasets have been gathered and cleaned up by Petra Isenberg, Pierre </w:t>
      </w:r>
      <w:proofErr w:type="gramStart"/>
      <w:r w:rsidRPr="00740754">
        <w:t>Dragicevic</w:t>
      </w:r>
      <w:proofErr w:type="gramEnd"/>
      <w:r w:rsidRPr="00740754">
        <w:t xml:space="preserve"> and Yvonne Jansen. The original source can be found </w:t>
      </w:r>
      <w:hyperlink r:id="rId7" w:tgtFrame="_blank" w:history="1">
        <w:r w:rsidRPr="00740754">
          <w:rPr>
            <w:rStyle w:val="Hyperlink"/>
          </w:rPr>
          <w:t>here</w:t>
        </w:r>
      </w:hyperlink>
    </w:p>
    <w:p w14:paraId="4968AA80" w14:textId="77777777" w:rsidR="00740754" w:rsidRPr="00740754" w:rsidRDefault="00740754" w:rsidP="00740754">
      <w:r w:rsidRPr="00740754">
        <w:t xml:space="preserve">This dataset has been converted to </w:t>
      </w:r>
      <w:proofErr w:type="gramStart"/>
      <w:r w:rsidRPr="00740754">
        <w:t>CSV</w:t>
      </w:r>
      <w:proofErr w:type="gramEnd"/>
    </w:p>
    <w:p w14:paraId="4F61C445" w14:textId="77777777" w:rsidR="00740754" w:rsidRPr="00740754" w:rsidRDefault="00740754" w:rsidP="00740754">
      <w:pPr>
        <w:rPr>
          <w:b/>
          <w:bCs/>
        </w:rPr>
      </w:pPr>
      <w:r w:rsidRPr="00740754">
        <w:rPr>
          <w:b/>
          <w:bCs/>
        </w:rPr>
        <w:t>Inspiration</w:t>
      </w:r>
    </w:p>
    <w:p w14:paraId="74B367C0" w14:textId="77777777" w:rsidR="00740754" w:rsidRPr="00740754" w:rsidRDefault="00740754" w:rsidP="00740754">
      <w:r w:rsidRPr="00740754">
        <w:t>Eat too much sugary cereal? Ruin your appetite with this dataset!</w:t>
      </w:r>
    </w:p>
    <w:p w14:paraId="0FB9C7A6" w14:textId="77777777" w:rsidR="001316EE" w:rsidRDefault="001316EE"/>
    <w:sectPr w:rsidR="0013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BDC0" w14:textId="77777777" w:rsidR="00740754" w:rsidRDefault="00740754" w:rsidP="00740754">
      <w:pPr>
        <w:spacing w:after="0" w:line="240" w:lineRule="auto"/>
      </w:pPr>
      <w:r>
        <w:separator/>
      </w:r>
    </w:p>
  </w:endnote>
  <w:endnote w:type="continuationSeparator" w:id="0">
    <w:p w14:paraId="0DDAA122" w14:textId="77777777" w:rsidR="00740754" w:rsidRDefault="00740754" w:rsidP="0074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5FDA" w14:textId="77777777" w:rsidR="00740754" w:rsidRDefault="00740754" w:rsidP="00740754">
      <w:pPr>
        <w:spacing w:after="0" w:line="240" w:lineRule="auto"/>
      </w:pPr>
      <w:r>
        <w:separator/>
      </w:r>
    </w:p>
  </w:footnote>
  <w:footnote w:type="continuationSeparator" w:id="0">
    <w:p w14:paraId="7EF71359" w14:textId="77777777" w:rsidR="00740754" w:rsidRDefault="00740754" w:rsidP="00740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5F39"/>
    <w:multiLevelType w:val="multilevel"/>
    <w:tmpl w:val="9A3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591F84"/>
    <w:multiLevelType w:val="multilevel"/>
    <w:tmpl w:val="8EB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6751711">
    <w:abstractNumId w:val="0"/>
  </w:num>
  <w:num w:numId="2" w16cid:durableId="136552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54"/>
    <w:rsid w:val="001316EE"/>
    <w:rsid w:val="0074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DD0C8"/>
  <w15:chartTrackingRefBased/>
  <w15:docId w15:val="{3B5CD9A5-B534-497F-8300-B4044C1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0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75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075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407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3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31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o.telecom-paristech.fr/eagan/class/igr204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Hekmat Ashqar</dc:creator>
  <cp:keywords/>
  <dc:description/>
  <cp:lastModifiedBy>Hekmat Ashqar</cp:lastModifiedBy>
  <cp:revision>1</cp:revision>
  <dcterms:created xsi:type="dcterms:W3CDTF">2024-03-03T20:13:00Z</dcterms:created>
  <dcterms:modified xsi:type="dcterms:W3CDTF">2024-03-03T20:15:00Z</dcterms:modified>
</cp:coreProperties>
</file>