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9F7B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6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387"/>
        <w:gridCol w:w="850"/>
      </w:tblGrid>
      <w:tr w:rsidR="00F9053E" w:rsidRPr="00F9053E" w:rsidTr="00BA714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8F07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8F078B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8B" w:rsidRPr="008F078B" w:rsidRDefault="008F078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078B">
              <w:rPr>
                <w:rFonts w:ascii="Times New Roman" w:hAnsi="Times New Roman" w:cs="Times New Roman"/>
                <w:sz w:val="20"/>
                <w:szCs w:val="20"/>
              </w:rPr>
              <w:t>Какая учебная нагрузка в месяц при подготовке личного состава дежурных смен</w:t>
            </w:r>
            <w:proofErr w:type="gramStart"/>
            <w:r w:rsidRPr="008F078B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8B" w:rsidRPr="008F078B" w:rsidRDefault="008F078B" w:rsidP="008F078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078B">
              <w:rPr>
                <w:rFonts w:ascii="Times New Roman" w:hAnsi="Times New Roman" w:cs="Times New Roman"/>
                <w:sz w:val="20"/>
                <w:szCs w:val="20"/>
              </w:rPr>
              <w:t>1. не менее 12 час.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8B" w:rsidRPr="00F9053E" w:rsidRDefault="008F07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078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8B" w:rsidRPr="00F9053E" w:rsidRDefault="008F078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8B" w:rsidRPr="008F078B" w:rsidRDefault="00580DC8" w:rsidP="008F078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не менее 16</w:t>
            </w:r>
            <w:bookmarkStart w:id="0" w:name="_GoBack"/>
            <w:bookmarkEnd w:id="0"/>
            <w:r w:rsidR="008F078B" w:rsidRPr="008F07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078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8B" w:rsidRPr="00F9053E" w:rsidRDefault="008F078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8B" w:rsidRPr="008F078B" w:rsidRDefault="008F078B" w:rsidP="008F078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078B">
              <w:rPr>
                <w:rFonts w:ascii="Times New Roman" w:hAnsi="Times New Roman" w:cs="Times New Roman"/>
                <w:sz w:val="20"/>
                <w:szCs w:val="20"/>
              </w:rPr>
              <w:t>3. не менее 24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078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78B" w:rsidRPr="00F9053E" w:rsidRDefault="008F078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8B" w:rsidRPr="008F078B" w:rsidRDefault="008F078B" w:rsidP="008F078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078B">
              <w:rPr>
                <w:rFonts w:ascii="Times New Roman" w:hAnsi="Times New Roman" w:cs="Times New Roman"/>
                <w:sz w:val="20"/>
                <w:szCs w:val="20"/>
              </w:rPr>
              <w:t>4. не менее 32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78B" w:rsidRPr="00F9053E" w:rsidRDefault="008F07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4ED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ED" w:rsidRPr="002544ED" w:rsidRDefault="002544ED" w:rsidP="00D55D36">
            <w:pPr>
              <w:pStyle w:val="a4"/>
              <w:ind w:firstLine="0"/>
              <w:rPr>
                <w:sz w:val="20"/>
              </w:rPr>
            </w:pPr>
            <w:r w:rsidRPr="002544ED">
              <w:rPr>
                <w:sz w:val="20"/>
              </w:rPr>
              <w:t>Сформулируйте о</w:t>
            </w:r>
            <w:r>
              <w:rPr>
                <w:sz w:val="20"/>
              </w:rPr>
              <w:t>сновное понятие «боевая задача»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ED" w:rsidRPr="002544ED" w:rsidRDefault="002544ED" w:rsidP="002544ED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4ED">
              <w:rPr>
                <w:rFonts w:ascii="Times New Roman" w:hAnsi="Times New Roman" w:cs="Times New Roman"/>
                <w:sz w:val="20"/>
                <w:szCs w:val="20"/>
              </w:rPr>
              <w:t>1. Тушение пожара, спасание людей и имущества.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ED" w:rsidRPr="00F9053E" w:rsidRDefault="002544E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544ED" w:rsidRPr="00F9053E" w:rsidTr="00D55D36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ED" w:rsidRPr="00E8345B" w:rsidRDefault="002544ED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ED" w:rsidRPr="002544ED" w:rsidRDefault="002544ED" w:rsidP="002544ED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4ED">
              <w:rPr>
                <w:rFonts w:ascii="Times New Roman" w:hAnsi="Times New Roman" w:cs="Times New Roman"/>
                <w:sz w:val="20"/>
                <w:szCs w:val="20"/>
              </w:rPr>
              <w:t>2. Достижение ликвидации пожара в размерах и в сроки, определяемых возможностями привлеченных к его тушению сил и средств пожарной охраны, а также служб жизнеобеспечения.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544ED" w:rsidRPr="00F9053E" w:rsidTr="00D55D36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ED" w:rsidRPr="00E8345B" w:rsidRDefault="002544ED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ED" w:rsidRPr="002544ED" w:rsidRDefault="002544ED" w:rsidP="002544ED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544E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Достижение локализации и ликвидации пожара в размерах и в сроки, определяемых возможностями привлеченных к его тушению сил и средств пожарной охраны.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544ED" w:rsidRPr="00F9053E" w:rsidTr="00D55D36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ED" w:rsidRPr="00E8345B" w:rsidRDefault="002544ED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ED" w:rsidRPr="002544ED" w:rsidRDefault="002544ED" w:rsidP="002544ED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544ED">
              <w:rPr>
                <w:rFonts w:ascii="Times New Roman" w:hAnsi="Times New Roman" w:cs="Times New Roman"/>
                <w:sz w:val="20"/>
                <w:szCs w:val="20"/>
              </w:rPr>
              <w:t>4. Прекращение горения и устранение условий для его самопроизвольного возникновения.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4ED" w:rsidRPr="00F9053E" w:rsidRDefault="002544E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8345B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5B" w:rsidRPr="00E8345B" w:rsidRDefault="00E8345B" w:rsidP="00D55D3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Сколько существует принципов прекращения горения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?</w:t>
            </w:r>
            <w:proofErr w:type="gramEnd"/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B" w:rsidRPr="00E8345B" w:rsidRDefault="00E8345B" w:rsidP="009252E3">
            <w:pPr>
              <w:pStyle w:val="a4"/>
              <w:ind w:firstLine="0"/>
              <w:jc w:val="both"/>
              <w:rPr>
                <w:sz w:val="20"/>
              </w:rPr>
            </w:pPr>
            <w:r w:rsidRPr="00E8345B">
              <w:rPr>
                <w:color w:val="FF0000"/>
                <w:sz w:val="20"/>
              </w:rPr>
              <w:t>1. 4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B" w:rsidRPr="00F9053E" w:rsidRDefault="00E8345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8345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5B" w:rsidRPr="00E8345B" w:rsidRDefault="00E8345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B" w:rsidRPr="00E8345B" w:rsidRDefault="00E8345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8345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5B" w:rsidRPr="00E8345B" w:rsidRDefault="00E8345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B" w:rsidRPr="00E8345B" w:rsidRDefault="00E8345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bCs/>
                <w:iCs/>
                <w:spacing w:val="-14"/>
                <w:sz w:val="20"/>
                <w:szCs w:val="20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8345B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5B" w:rsidRPr="00E8345B" w:rsidRDefault="00E8345B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B" w:rsidRPr="00E8345B" w:rsidRDefault="00E8345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45B" w:rsidRPr="00F9053E" w:rsidRDefault="00E8345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6A51AF" w:rsidRDefault="006A51AF" w:rsidP="00D55D36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проводится боевая проверка дыхательного аппарата ?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Не реже один раз в месяц.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2. Перед </w:t>
            </w:r>
            <w:proofErr w:type="spellStart"/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заступлением</w:t>
            </w:r>
            <w:proofErr w:type="spellEnd"/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в боевое дежурство.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После замены воздушного баллона.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Непосредственно перед выполнением боевой задачи.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D78F9" w:rsidRPr="00F9053E" w:rsidTr="000D78F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F9" w:rsidRPr="00F9053E" w:rsidRDefault="000D78F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F9" w:rsidRPr="000D78F9" w:rsidRDefault="000D78F9" w:rsidP="000D78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78F9">
              <w:rPr>
                <w:rFonts w:ascii="Times New Roman" w:hAnsi="Times New Roman" w:cs="Times New Roman"/>
                <w:sz w:val="20"/>
                <w:szCs w:val="20"/>
              </w:rPr>
              <w:t>Может ли быть организовано звено ГДЗС из газодымозащитников разных подразделений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D78F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F9" w:rsidRPr="000D78F9" w:rsidRDefault="000D78F9" w:rsidP="000D78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может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8F9" w:rsidRPr="00F9053E" w:rsidRDefault="000D78F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0D78F9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0D78F9">
              <w:rPr>
                <w:rFonts w:ascii="Times New Roman" w:hAnsi="Times New Roman" w:cs="Times New Roman"/>
                <w:sz w:val="20"/>
                <w:szCs w:val="20"/>
              </w:rPr>
              <w:t>Да, с однотипными СИЗОД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0D78F9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0D78F9">
              <w:rPr>
                <w:rFonts w:ascii="Times New Roman" w:hAnsi="Times New Roman" w:cs="Times New Roman"/>
                <w:sz w:val="20"/>
                <w:szCs w:val="20"/>
              </w:rPr>
              <w:t>Да, с одинаковым временем защитного действия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0D78F9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Да, с </w:t>
            </w:r>
            <w:proofErr w:type="gramStart"/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однотипными</w:t>
            </w:r>
            <w:proofErr w:type="gramEnd"/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СИЗОД с одинако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вым временем защитного действия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D55D36" w:rsidRDefault="006A51AF" w:rsidP="00D55D36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 какого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времени ведется разведка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До возвращения в подразделение.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F9053E" w:rsidRDefault="006A51A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До ликвидации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До прекращения горения.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До локализации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D55D36" w:rsidRDefault="006A51AF" w:rsidP="00D55D36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запрещается проводить занятие 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огневой полосе </w:t>
            </w:r>
            <w:r w:rsidR="00BC48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псих подготовки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При отсутствии начальника подразделения.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F9053E" w:rsidRDefault="006A51A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В ночное время.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При высоте снарядов более 8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51A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AF" w:rsidRPr="00F9053E" w:rsidRDefault="006A51A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AF" w:rsidRPr="006A51AF" w:rsidRDefault="006A51AF" w:rsidP="006A51AF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При сильном ветре.</w:t>
            </w:r>
            <w:r w:rsidRPr="006A51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AF" w:rsidRPr="00F9053E" w:rsidRDefault="006A51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4B529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4B529F" w:rsidRDefault="004B529F" w:rsidP="00D55D36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Какой принимается в расчетах глубина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тушения для лафетных стволов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4B529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>3 м.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4B529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>. 5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4B529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10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4B529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>. 20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4B529F" w:rsidRDefault="004B529F" w:rsidP="00D55D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 xml:space="preserve">Как испытываются напорные рукава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4B52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1. 10 </w:t>
            </w:r>
            <w:proofErr w:type="spellStart"/>
            <w:proofErr w:type="gramStart"/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атм</w:t>
            </w:r>
            <w:proofErr w:type="spellEnd"/>
            <w:proofErr w:type="gramEnd"/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не более 3-х мин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</w:t>
            </w: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529F" w:rsidP="004B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2. 10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атм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более 5-ти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 xml:space="preserve"> мин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529F" w:rsidP="004B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</w:t>
            </w:r>
            <w:proofErr w:type="spellStart"/>
            <w:proofErr w:type="gramStart"/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атм</w:t>
            </w:r>
            <w:proofErr w:type="spellEnd"/>
            <w:proofErr w:type="gramEnd"/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более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-х мин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</w:t>
            </w:r>
            <w:r w:rsidRPr="004B5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55D36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D5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4. 10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атм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более 10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ти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 xml:space="preserve"> мин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ут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D55D3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F9053E" w:rsidRDefault="004B529F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9F" w:rsidRPr="004B529F" w:rsidRDefault="004B529F" w:rsidP="00D55D3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29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Подача электропроводящих огнетушащих средств возможна, если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>напряжение электроустановок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4B529F">
              <w:rPr>
                <w:sz w:val="20"/>
              </w:rPr>
              <w:t xml:space="preserve"> </w:t>
            </w:r>
            <w:r w:rsidRPr="004B529F">
              <w:rPr>
                <w:spacing w:val="-1"/>
                <w:sz w:val="20"/>
              </w:rPr>
              <w:t xml:space="preserve">ниже 0,38 </w:t>
            </w:r>
            <w:proofErr w:type="spellStart"/>
            <w:r w:rsidRPr="004B529F">
              <w:rPr>
                <w:spacing w:val="-1"/>
                <w:sz w:val="20"/>
              </w:rPr>
              <w:t>кВ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BA71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</w:t>
            </w: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4B529F">
              <w:rPr>
                <w:rFonts w:ascii="Times New Roman" w:hAnsi="Times New Roman" w:cs="Times New Roman"/>
                <w:bCs/>
                <w:iCs/>
                <w:color w:val="FF0000"/>
                <w:spacing w:val="-13"/>
                <w:sz w:val="20"/>
                <w:szCs w:val="20"/>
              </w:rPr>
              <w:t xml:space="preserve">до 1 </w:t>
            </w:r>
            <w:proofErr w:type="spellStart"/>
            <w:r w:rsidRPr="004B529F">
              <w:rPr>
                <w:rFonts w:ascii="Times New Roman" w:hAnsi="Times New Roman" w:cs="Times New Roman"/>
                <w:bCs/>
                <w:iCs/>
                <w:color w:val="FF0000"/>
                <w:spacing w:val="-13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BA71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529F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затрудняюсь ответить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B529F" w:rsidRPr="00F9053E" w:rsidTr="00BA71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9F" w:rsidRPr="004B529F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4B52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529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ниже 0,22кВ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29F" w:rsidRPr="00F9053E" w:rsidRDefault="004B529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D55D36" w:rsidRDefault="00D55D36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D36" w:rsidRPr="00F9053E" w:rsidRDefault="00D55D36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D55D36" w:rsidRDefault="00F9053E" w:rsidP="00D55D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D55D36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41C3"/>
    <w:multiLevelType w:val="hybridMultilevel"/>
    <w:tmpl w:val="4462C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D78F9"/>
    <w:rsid w:val="002544ED"/>
    <w:rsid w:val="00470C0B"/>
    <w:rsid w:val="004B529F"/>
    <w:rsid w:val="0050023B"/>
    <w:rsid w:val="00580DC8"/>
    <w:rsid w:val="00635E97"/>
    <w:rsid w:val="006A51AF"/>
    <w:rsid w:val="007F0ACE"/>
    <w:rsid w:val="008F078B"/>
    <w:rsid w:val="009F7B68"/>
    <w:rsid w:val="00BA7145"/>
    <w:rsid w:val="00BC48BD"/>
    <w:rsid w:val="00C03007"/>
    <w:rsid w:val="00D04E87"/>
    <w:rsid w:val="00D420D1"/>
    <w:rsid w:val="00D55D36"/>
    <w:rsid w:val="00D57D0F"/>
    <w:rsid w:val="00E8345B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8B"/>
    <w:pPr>
      <w:ind w:left="720"/>
      <w:contextualSpacing/>
    </w:pPr>
  </w:style>
  <w:style w:type="paragraph" w:styleId="a4">
    <w:name w:val="Body Text Indent"/>
    <w:basedOn w:val="a"/>
    <w:link w:val="a5"/>
    <w:rsid w:val="00E8345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E8345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8B"/>
    <w:pPr>
      <w:ind w:left="720"/>
      <w:contextualSpacing/>
    </w:pPr>
  </w:style>
  <w:style w:type="paragraph" w:styleId="a4">
    <w:name w:val="Body Text Indent"/>
    <w:basedOn w:val="a"/>
    <w:link w:val="a5"/>
    <w:rsid w:val="00E8345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E8345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12</cp:revision>
  <cp:lastPrinted>2012-11-15T12:49:00Z</cp:lastPrinted>
  <dcterms:created xsi:type="dcterms:W3CDTF">2012-10-30T07:25:00Z</dcterms:created>
  <dcterms:modified xsi:type="dcterms:W3CDTF">2018-06-26T06:18:00Z</dcterms:modified>
</cp:coreProperties>
</file>