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0300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</w:p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ответа</w:t>
            </w:r>
          </w:p>
        </w:tc>
      </w:tr>
      <w:tr w:rsidR="001A66B4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pStyle w:val="a3"/>
              <w:ind w:firstLine="0"/>
              <w:rPr>
                <w:sz w:val="20"/>
              </w:rPr>
            </w:pPr>
            <w:r w:rsidRPr="001A66B4">
              <w:rPr>
                <w:sz w:val="20"/>
              </w:rPr>
              <w:t>Начальник караула имеет право разрешать личному составу отлучаться из расположения части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1A66B4">
              <w:rPr>
                <w:sz w:val="20"/>
              </w:rPr>
              <w:t xml:space="preserve"> под свою ответственность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A66B4">
              <w:rPr>
                <w:rFonts w:ascii="Times New Roman" w:hAnsi="Times New Roman" w:cs="Times New Roman"/>
                <w:sz w:val="20"/>
                <w:szCs w:val="20"/>
              </w:rPr>
              <w:t xml:space="preserve"> по срочным личным делам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66B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по служебной надобности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1A66B4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права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0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Относится ли конвекция к способам передачи тепла?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F0D3E">
              <w:rPr>
                <w:sz w:val="20"/>
              </w:rPr>
              <w:t xml:space="preserve"> </w:t>
            </w:r>
            <w:r w:rsidRPr="009F0D3E">
              <w:rPr>
                <w:spacing w:val="-1"/>
                <w:sz w:val="20"/>
              </w:rPr>
              <w:t>не относится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F9053E" w:rsidRDefault="009F0D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F0D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9F0D3E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относится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F0D3E">
              <w:rPr>
                <w:rFonts w:ascii="Times New Roman" w:hAnsi="Times New Roman" w:cs="Times New Roman"/>
                <w:sz w:val="20"/>
                <w:szCs w:val="20"/>
              </w:rPr>
              <w:t xml:space="preserve"> в зависимости от вида горючего материала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F0D3E">
              <w:rPr>
                <w:rFonts w:ascii="Times New Roman" w:hAnsi="Times New Roman" w:cs="Times New Roman"/>
                <w:sz w:val="20"/>
                <w:szCs w:val="20"/>
              </w:rPr>
              <w:t xml:space="preserve"> относится при условии, что горение происходит в ограждении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воды у ствола РС-70 при Н=30м.</w:t>
            </w:r>
            <w:r w:rsidR="002D74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 ствола?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AF5979">
              <w:rPr>
                <w:color w:val="FF0000"/>
                <w:sz w:val="20"/>
              </w:rPr>
              <w:t xml:space="preserve">1. </w:t>
            </w:r>
            <w:r w:rsidRPr="00AF5979">
              <w:rPr>
                <w:color w:val="FF0000"/>
                <w:spacing w:val="-5"/>
                <w:sz w:val="20"/>
              </w:rPr>
              <w:t>7 л/</w:t>
            </w:r>
            <w:proofErr w:type="gramStart"/>
            <w:r w:rsidRPr="00AF5979">
              <w:rPr>
                <w:color w:val="FF0000"/>
                <w:spacing w:val="-5"/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F9053E" w:rsidRDefault="00AF597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5,5 л/</w:t>
            </w:r>
            <w:proofErr w:type="gramStart"/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3,5 л/</w:t>
            </w:r>
            <w:proofErr w:type="gramStart"/>
            <w:r w:rsidRPr="00AF5979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8 л/</w:t>
            </w:r>
            <w:proofErr w:type="gramStart"/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5F4A12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из перечи</w:t>
            </w:r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сленных ПА относятся </w:t>
            </w:r>
            <w:proofErr w:type="gramStart"/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proofErr w:type="gramEnd"/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основным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F4A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5F4A12" w:rsidRPr="005F4A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автоцистерны, автонасосы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насосно-рукавные, </w:t>
            </w:r>
            <w:proofErr w:type="gramStart"/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пожарные-насосные</w:t>
            </w:r>
            <w:proofErr w:type="gramEnd"/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станции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5F4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автолестницы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коленчатые подъемники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6B0B0D" w:rsidRDefault="00A04E25" w:rsidP="00915C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 личного состава караулов (деж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>урных смен) ежегодно начинается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6B0B0D" w:rsidRDefault="00A04E25" w:rsidP="00367F1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с </w:t>
            </w:r>
            <w:r w:rsidR="00367F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 декабря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 </w:t>
            </w: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20 января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с </w:t>
            </w: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25 января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с 1 февраля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D22DC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915C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Какое количество водного раствора пенообразователя проходит </w:t>
            </w:r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единицу времени через ГПС-600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9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6F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6 л/</w:t>
            </w:r>
            <w:proofErr w:type="gramStart"/>
            <w:r w:rsidRPr="00706F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6 л/мин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6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4E2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E25" w:rsidRPr="00F9053E" w:rsidRDefault="00A04E2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25" w:rsidRPr="00F9053E" w:rsidRDefault="00A04E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600л/с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E25" w:rsidRPr="00F9053E" w:rsidRDefault="00A04E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216AEC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Пожарные рукава в зависимости </w:t>
            </w:r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 назначения подразделяются </w:t>
            </w:r>
            <w:proofErr w:type="gramStart"/>
            <w:r w:rsidR="002D7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216AEC" w:rsidRDefault="00F54B84" w:rsidP="007F090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Всасывающие и нагнетающие.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Всасывающие, льняные и прорезиненные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Всасывающие и напорные.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F54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Всасывающие,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нагнетающие и прорезиненные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354E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F9053E" w:rsidRDefault="00E0354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2D74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354E">
              <w:rPr>
                <w:rFonts w:ascii="Times New Roman" w:hAnsi="Times New Roman" w:cs="Times New Roman"/>
                <w:sz w:val="20"/>
                <w:szCs w:val="20"/>
              </w:rPr>
              <w:t>Какое количество рукавов диаметром 77мм, дл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иной 20м, 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 xml:space="preserve">в ПК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вывозятся на АЦ-40</w:t>
            </w:r>
            <w:r w:rsidRPr="00E0354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2D746E" w:rsidP="00E035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1. 10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4E" w:rsidRPr="00F9053E" w:rsidRDefault="00E0354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354E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2D746E" w:rsidP="00E0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354E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2D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354E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0354E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4E" w:rsidRPr="00E0354E" w:rsidRDefault="00E0354E" w:rsidP="002D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354E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4E" w:rsidRPr="00F9053E" w:rsidRDefault="00E0354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F9053E" w:rsidRDefault="004076C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Испытани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>е рукавных задержек проводится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1 раз в полугодие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2 раза в год грузом </w:t>
            </w:r>
            <w:smartTag w:uri="urn:schemas-microsoft-com:office:smarttags" w:element="metricconverter">
              <w:smartTagPr>
                <w:attr w:name="ProductID" w:val="25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250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1 раз в год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3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 раз в год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F9053E" w:rsidRDefault="004076CD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bookmarkStart w:id="0" w:name="_GoBack" w:colFirst="1" w:colLast="2"/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Инструктажи по охране труда с личным </w:t>
            </w:r>
            <w:r w:rsidR="002D746E">
              <w:rPr>
                <w:rFonts w:ascii="Times New Roman" w:hAnsi="Times New Roman" w:cs="Times New Roman"/>
                <w:sz w:val="20"/>
                <w:szCs w:val="20"/>
              </w:rPr>
              <w:t>составом подразделения проводит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руководитель подразделения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специалист, приглашенный из регионального центра МЧС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сотрудник, назначенный в подразделении ответственным за охрану труда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руководитель подразделения, сотрудник, назначенный в подразделении ответственным за охрану труда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bookmarkEnd w:id="0"/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6CD" w:rsidRDefault="004076CD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6CD" w:rsidRPr="00F9053E" w:rsidRDefault="004076CD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3659"/>
    <w:multiLevelType w:val="hybridMultilevel"/>
    <w:tmpl w:val="536CC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1A60A9"/>
    <w:multiLevelType w:val="hybridMultilevel"/>
    <w:tmpl w:val="E320F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15BEA"/>
    <w:rsid w:val="001A66B4"/>
    <w:rsid w:val="002D746E"/>
    <w:rsid w:val="00367F19"/>
    <w:rsid w:val="004076CD"/>
    <w:rsid w:val="00470C0B"/>
    <w:rsid w:val="004A70A5"/>
    <w:rsid w:val="0050023B"/>
    <w:rsid w:val="005F4A12"/>
    <w:rsid w:val="009F0D3E"/>
    <w:rsid w:val="00A04E25"/>
    <w:rsid w:val="00AF5979"/>
    <w:rsid w:val="00C03007"/>
    <w:rsid w:val="00D04E87"/>
    <w:rsid w:val="00D57D0F"/>
    <w:rsid w:val="00E0354E"/>
    <w:rsid w:val="00EB7035"/>
    <w:rsid w:val="00F54B84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66B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66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F54B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54B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407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66B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66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F54B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54B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40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17</cp:revision>
  <dcterms:created xsi:type="dcterms:W3CDTF">2012-10-30T07:24:00Z</dcterms:created>
  <dcterms:modified xsi:type="dcterms:W3CDTF">2018-10-10T05:47:00Z</dcterms:modified>
</cp:coreProperties>
</file>