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181" w:rsidRPr="004B4176" w:rsidRDefault="00257181" w:rsidP="00257181">
      <w:pPr>
        <w:pStyle w:val="Nzov"/>
        <w:rPr>
          <w:rFonts w:ascii="Calibri" w:hAnsi="Calibri"/>
        </w:rPr>
      </w:pPr>
    </w:p>
    <w:p w:rsidR="00257181" w:rsidRPr="004B4176" w:rsidRDefault="00257181" w:rsidP="00257181">
      <w:pPr>
        <w:jc w:val="center"/>
        <w:rPr>
          <w:rStyle w:val="Siln"/>
          <w:sz w:val="36"/>
          <w:szCs w:val="36"/>
        </w:rPr>
      </w:pPr>
      <w:r w:rsidRPr="004B4176">
        <w:rPr>
          <w:rStyle w:val="Siln"/>
          <w:sz w:val="36"/>
          <w:szCs w:val="36"/>
        </w:rPr>
        <w:t>Fakulta matematiky, fyziky a informatiky Univerzity Komenského</w:t>
      </w:r>
    </w:p>
    <w:p w:rsidR="00257181" w:rsidRPr="004B4176" w:rsidRDefault="00257181" w:rsidP="00192C82">
      <w:pPr>
        <w:jc w:val="center"/>
        <w:rPr>
          <w:b/>
          <w:sz w:val="40"/>
          <w:szCs w:val="40"/>
        </w:rPr>
      </w:pPr>
    </w:p>
    <w:p w:rsidR="00257181" w:rsidRPr="004B4176" w:rsidRDefault="00257181" w:rsidP="00192C82">
      <w:pPr>
        <w:jc w:val="center"/>
        <w:rPr>
          <w:b/>
          <w:sz w:val="40"/>
          <w:szCs w:val="40"/>
        </w:rPr>
      </w:pPr>
    </w:p>
    <w:p w:rsidR="00257181" w:rsidRPr="004B4176" w:rsidRDefault="00257181" w:rsidP="00192C82">
      <w:pPr>
        <w:jc w:val="center"/>
        <w:rPr>
          <w:b/>
          <w:sz w:val="40"/>
          <w:szCs w:val="40"/>
        </w:rPr>
      </w:pPr>
    </w:p>
    <w:p w:rsidR="00000000" w:rsidRPr="004B4176" w:rsidRDefault="00192C82" w:rsidP="00192C82">
      <w:pPr>
        <w:jc w:val="center"/>
        <w:rPr>
          <w:b/>
          <w:sz w:val="40"/>
          <w:szCs w:val="40"/>
        </w:rPr>
      </w:pPr>
      <w:r w:rsidRPr="004B4176">
        <w:rPr>
          <w:b/>
          <w:sz w:val="40"/>
          <w:szCs w:val="40"/>
        </w:rPr>
        <w:t>Záverečná správa</w:t>
      </w:r>
    </w:p>
    <w:p w:rsidR="00192C82" w:rsidRPr="004B4176" w:rsidRDefault="00B2679A" w:rsidP="00192C82">
      <w:pPr>
        <w:jc w:val="center"/>
        <w:rPr>
          <w:b/>
          <w:sz w:val="36"/>
          <w:szCs w:val="36"/>
        </w:rPr>
      </w:pPr>
      <w:r w:rsidRPr="004B4176">
        <w:rPr>
          <w:b/>
          <w:sz w:val="36"/>
          <w:szCs w:val="36"/>
        </w:rPr>
        <w:t>Inventarizácia chemikálií</w:t>
      </w: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EE61C4" w:rsidRPr="004B4176" w:rsidRDefault="00EE61C4" w:rsidP="007C07DF">
      <w:pPr>
        <w:rPr>
          <w:b/>
          <w:sz w:val="36"/>
          <w:szCs w:val="36"/>
        </w:rPr>
      </w:pPr>
    </w:p>
    <w:p w:rsidR="00EE61C4" w:rsidRPr="004B4176" w:rsidRDefault="00EE61C4" w:rsidP="00192C82">
      <w:pPr>
        <w:jc w:val="center"/>
        <w:rPr>
          <w:b/>
          <w:sz w:val="36"/>
          <w:szCs w:val="36"/>
        </w:rPr>
      </w:pPr>
    </w:p>
    <w:p w:rsidR="00EE61C4" w:rsidRPr="004B4176" w:rsidRDefault="00EE61C4" w:rsidP="00192C82">
      <w:pPr>
        <w:jc w:val="center"/>
        <w:rPr>
          <w:b/>
          <w:sz w:val="36"/>
          <w:szCs w:val="36"/>
        </w:rPr>
      </w:pPr>
    </w:p>
    <w:p w:rsidR="00192C82" w:rsidRPr="004B4176" w:rsidRDefault="00192C82" w:rsidP="00192C82">
      <w:pPr>
        <w:jc w:val="center"/>
        <w:rPr>
          <w:b/>
          <w:sz w:val="36"/>
          <w:szCs w:val="36"/>
        </w:rPr>
      </w:pPr>
      <w:r w:rsidRPr="004B4176">
        <w:rPr>
          <w:b/>
          <w:sz w:val="36"/>
          <w:szCs w:val="36"/>
        </w:rPr>
        <w:t>Katalóg požiadaviek</w:t>
      </w:r>
    </w:p>
    <w:p w:rsidR="00314433" w:rsidRPr="004B4176" w:rsidRDefault="001A7299" w:rsidP="00EE61C4">
      <w:pPr>
        <w:jc w:val="center"/>
        <w:rPr>
          <w:b/>
          <w:sz w:val="28"/>
          <w:szCs w:val="28"/>
        </w:rPr>
      </w:pPr>
      <w:r w:rsidRPr="004B4176">
        <w:rPr>
          <w:b/>
          <w:sz w:val="28"/>
          <w:szCs w:val="28"/>
        </w:rPr>
        <w:t>Inventarizácia chemikálií</w:t>
      </w:r>
    </w:p>
    <w:p w:rsidR="00EE61C4" w:rsidRPr="004B4176" w:rsidRDefault="00EE61C4" w:rsidP="00EE61C4">
      <w:pPr>
        <w:jc w:val="center"/>
        <w:rPr>
          <w:b/>
          <w:sz w:val="28"/>
          <w:szCs w:val="28"/>
        </w:rPr>
      </w:pPr>
    </w:p>
    <w:p w:rsidR="00314433" w:rsidRPr="004B4176" w:rsidRDefault="00314433" w:rsidP="00314433">
      <w:pPr>
        <w:pStyle w:val="Hlavikaobsahu"/>
        <w:rPr>
          <w:rFonts w:ascii="Calibri" w:hAnsi="Calibri"/>
        </w:rPr>
      </w:pPr>
      <w:r w:rsidRPr="004B4176">
        <w:rPr>
          <w:rFonts w:ascii="Calibri" w:hAnsi="Calibri"/>
        </w:rPr>
        <w:t>Obsah</w:t>
      </w:r>
    </w:p>
    <w:p w:rsidR="00314433" w:rsidRPr="004B4176" w:rsidRDefault="00314433" w:rsidP="00314433">
      <w:pPr>
        <w:pStyle w:val="Obsah1"/>
        <w:tabs>
          <w:tab w:val="right" w:leader="dot" w:pos="9062"/>
        </w:tabs>
        <w:rPr>
          <w:rFonts w:eastAsia="Times New Roman"/>
          <w:noProof/>
          <w:lang w:eastAsia="sk-SK"/>
        </w:rPr>
      </w:pPr>
      <w:r w:rsidRPr="004B4176">
        <w:fldChar w:fldCharType="begin"/>
      </w:r>
      <w:r w:rsidRPr="004B4176">
        <w:instrText xml:space="preserve"> TOC \o "1-3" \h \z \u </w:instrText>
      </w:r>
      <w:r w:rsidRPr="004B4176">
        <w:fldChar w:fldCharType="separate"/>
      </w:r>
      <w:hyperlink w:anchor="_Toc369277322" w:history="1">
        <w:r w:rsidRPr="004B4176">
          <w:rPr>
            <w:rStyle w:val="Hypertextovprepojenie"/>
            <w:noProof/>
            <w:lang w:eastAsia="sk-SK"/>
          </w:rPr>
          <w:t>1. Úvod</w:t>
        </w:r>
        <w:r w:rsidRPr="004B4176">
          <w:rPr>
            <w:noProof/>
            <w:webHidden/>
          </w:rPr>
          <w:tab/>
        </w:r>
        <w:r w:rsidRPr="004B4176">
          <w:rPr>
            <w:noProof/>
            <w:webHidden/>
          </w:rPr>
          <w:fldChar w:fldCharType="begin"/>
        </w:r>
        <w:r w:rsidRPr="004B4176">
          <w:rPr>
            <w:noProof/>
            <w:webHidden/>
          </w:rPr>
          <w:instrText xml:space="preserve"> PAGEREF _Toc369277322 \h </w:instrText>
        </w:r>
        <w:r w:rsidRPr="004B4176">
          <w:rPr>
            <w:noProof/>
            <w:webHidden/>
          </w:rPr>
        </w:r>
        <w:r w:rsidRPr="004B4176">
          <w:rPr>
            <w:noProof/>
            <w:webHidden/>
          </w:rPr>
          <w:fldChar w:fldCharType="separate"/>
        </w:r>
        <w:r w:rsidRPr="004B4176">
          <w:rPr>
            <w:noProof/>
            <w:webHidden/>
          </w:rPr>
          <w:t>2</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23" w:history="1">
        <w:r w:rsidRPr="004B4176">
          <w:rPr>
            <w:rStyle w:val="Hypertextovprepojenie"/>
            <w:noProof/>
          </w:rPr>
          <w:t>1.1 Predmet špecifikácie</w:t>
        </w:r>
        <w:r w:rsidRPr="004B4176">
          <w:rPr>
            <w:noProof/>
            <w:webHidden/>
          </w:rPr>
          <w:tab/>
        </w:r>
        <w:r w:rsidRPr="004B4176">
          <w:rPr>
            <w:noProof/>
            <w:webHidden/>
          </w:rPr>
          <w:fldChar w:fldCharType="begin"/>
        </w:r>
        <w:r w:rsidRPr="004B4176">
          <w:rPr>
            <w:noProof/>
            <w:webHidden/>
          </w:rPr>
          <w:instrText xml:space="preserve"> PAGEREF _Toc369277323 \h </w:instrText>
        </w:r>
        <w:r w:rsidRPr="004B4176">
          <w:rPr>
            <w:noProof/>
            <w:webHidden/>
          </w:rPr>
        </w:r>
        <w:r w:rsidRPr="004B4176">
          <w:rPr>
            <w:noProof/>
            <w:webHidden/>
          </w:rPr>
          <w:fldChar w:fldCharType="separate"/>
        </w:r>
        <w:r w:rsidRPr="004B4176">
          <w:rPr>
            <w:noProof/>
            <w:webHidden/>
          </w:rPr>
          <w:t>2</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24" w:history="1">
        <w:r w:rsidRPr="004B4176">
          <w:rPr>
            <w:rStyle w:val="Hypertextovprepojenie"/>
            <w:noProof/>
          </w:rPr>
          <w:t>1.2 Rozsah a funkcie systému</w:t>
        </w:r>
        <w:r w:rsidRPr="004B4176">
          <w:rPr>
            <w:noProof/>
            <w:webHidden/>
          </w:rPr>
          <w:tab/>
        </w:r>
        <w:r w:rsidRPr="004B4176">
          <w:rPr>
            <w:noProof/>
            <w:webHidden/>
          </w:rPr>
          <w:fldChar w:fldCharType="begin"/>
        </w:r>
        <w:r w:rsidRPr="004B4176">
          <w:rPr>
            <w:noProof/>
            <w:webHidden/>
          </w:rPr>
          <w:instrText xml:space="preserve"> PAGEREF _Toc369277324 \h </w:instrText>
        </w:r>
        <w:r w:rsidRPr="004B4176">
          <w:rPr>
            <w:noProof/>
            <w:webHidden/>
          </w:rPr>
        </w:r>
        <w:r w:rsidRPr="004B4176">
          <w:rPr>
            <w:noProof/>
            <w:webHidden/>
          </w:rPr>
          <w:fldChar w:fldCharType="separate"/>
        </w:r>
        <w:r w:rsidRPr="004B4176">
          <w:rPr>
            <w:noProof/>
            <w:webHidden/>
          </w:rPr>
          <w:t>2</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25" w:history="1">
        <w:r w:rsidRPr="004B4176">
          <w:rPr>
            <w:rStyle w:val="Hypertextovprepojenie"/>
            <w:noProof/>
          </w:rPr>
          <w:t>1.3 Slovník pojmov a skratky</w:t>
        </w:r>
        <w:r w:rsidRPr="004B4176">
          <w:rPr>
            <w:noProof/>
            <w:webHidden/>
          </w:rPr>
          <w:tab/>
        </w:r>
        <w:r w:rsidRPr="004B4176">
          <w:rPr>
            <w:noProof/>
            <w:webHidden/>
          </w:rPr>
          <w:fldChar w:fldCharType="begin"/>
        </w:r>
        <w:r w:rsidRPr="004B4176">
          <w:rPr>
            <w:noProof/>
            <w:webHidden/>
          </w:rPr>
          <w:instrText xml:space="preserve"> PAGEREF _Toc369277325 \h </w:instrText>
        </w:r>
        <w:r w:rsidRPr="004B4176">
          <w:rPr>
            <w:noProof/>
            <w:webHidden/>
          </w:rPr>
        </w:r>
        <w:r w:rsidRPr="004B4176">
          <w:rPr>
            <w:noProof/>
            <w:webHidden/>
          </w:rPr>
          <w:fldChar w:fldCharType="separate"/>
        </w:r>
        <w:r w:rsidRPr="004B4176">
          <w:rPr>
            <w:noProof/>
            <w:webHidden/>
          </w:rPr>
          <w:t>2</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26" w:history="1">
        <w:r w:rsidRPr="004B4176">
          <w:rPr>
            <w:rStyle w:val="Hypertextovprepojenie"/>
            <w:noProof/>
          </w:rPr>
          <w:t>1.4 Odkazy</w:t>
        </w:r>
        <w:r w:rsidRPr="004B4176">
          <w:rPr>
            <w:noProof/>
            <w:webHidden/>
          </w:rPr>
          <w:tab/>
        </w:r>
        <w:r w:rsidRPr="004B4176">
          <w:rPr>
            <w:noProof/>
            <w:webHidden/>
          </w:rPr>
          <w:fldChar w:fldCharType="begin"/>
        </w:r>
        <w:r w:rsidRPr="004B4176">
          <w:rPr>
            <w:noProof/>
            <w:webHidden/>
          </w:rPr>
          <w:instrText xml:space="preserve"> PAGEREF _Toc369277326 \h </w:instrText>
        </w:r>
        <w:r w:rsidRPr="004B4176">
          <w:rPr>
            <w:noProof/>
            <w:webHidden/>
          </w:rPr>
        </w:r>
        <w:r w:rsidRPr="004B4176">
          <w:rPr>
            <w:noProof/>
            <w:webHidden/>
          </w:rPr>
          <w:fldChar w:fldCharType="separate"/>
        </w:r>
        <w:r w:rsidRPr="004B4176">
          <w:rPr>
            <w:noProof/>
            <w:webHidden/>
          </w:rPr>
          <w:t>2</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27" w:history="1">
        <w:r w:rsidRPr="004B4176">
          <w:rPr>
            <w:rStyle w:val="Hypertextovprepojenie"/>
            <w:noProof/>
          </w:rPr>
          <w:t>1.5 Prehľad obsahu nasledovných kapitol</w:t>
        </w:r>
        <w:r w:rsidRPr="004B4176">
          <w:rPr>
            <w:noProof/>
            <w:webHidden/>
          </w:rPr>
          <w:tab/>
        </w:r>
        <w:r w:rsidRPr="004B4176">
          <w:rPr>
            <w:noProof/>
            <w:webHidden/>
          </w:rPr>
          <w:fldChar w:fldCharType="begin"/>
        </w:r>
        <w:r w:rsidRPr="004B4176">
          <w:rPr>
            <w:noProof/>
            <w:webHidden/>
          </w:rPr>
          <w:instrText xml:space="preserve"> PAGEREF _Toc369277327 \h </w:instrText>
        </w:r>
        <w:r w:rsidRPr="004B4176">
          <w:rPr>
            <w:noProof/>
            <w:webHidden/>
          </w:rPr>
        </w:r>
        <w:r w:rsidRPr="004B4176">
          <w:rPr>
            <w:noProof/>
            <w:webHidden/>
          </w:rPr>
          <w:fldChar w:fldCharType="separate"/>
        </w:r>
        <w:r w:rsidRPr="004B4176">
          <w:rPr>
            <w:noProof/>
            <w:webHidden/>
          </w:rPr>
          <w:t>2</w:t>
        </w:r>
        <w:r w:rsidRPr="004B4176">
          <w:rPr>
            <w:noProof/>
            <w:webHidden/>
          </w:rPr>
          <w:fldChar w:fldCharType="end"/>
        </w:r>
      </w:hyperlink>
    </w:p>
    <w:p w:rsidR="00314433" w:rsidRPr="004B4176" w:rsidRDefault="00314433" w:rsidP="00314433">
      <w:pPr>
        <w:pStyle w:val="Obsah1"/>
        <w:tabs>
          <w:tab w:val="right" w:leader="dot" w:pos="9062"/>
        </w:tabs>
        <w:rPr>
          <w:rFonts w:eastAsia="Times New Roman"/>
          <w:noProof/>
          <w:lang w:eastAsia="sk-SK"/>
        </w:rPr>
      </w:pPr>
      <w:hyperlink w:anchor="_Toc369277328" w:history="1">
        <w:r w:rsidRPr="004B4176">
          <w:rPr>
            <w:rStyle w:val="Hypertextovprepojenie"/>
            <w:noProof/>
            <w:lang w:eastAsia="sk-SK"/>
          </w:rPr>
          <w:t>2. Celkový opis</w:t>
        </w:r>
        <w:r w:rsidRPr="004B4176">
          <w:rPr>
            <w:noProof/>
            <w:webHidden/>
          </w:rPr>
          <w:tab/>
        </w:r>
        <w:r w:rsidRPr="004B4176">
          <w:rPr>
            <w:noProof/>
            <w:webHidden/>
          </w:rPr>
          <w:fldChar w:fldCharType="begin"/>
        </w:r>
        <w:r w:rsidRPr="004B4176">
          <w:rPr>
            <w:noProof/>
            <w:webHidden/>
          </w:rPr>
          <w:instrText xml:space="preserve"> PAGEREF _Toc369277328 \h </w:instrText>
        </w:r>
        <w:r w:rsidRPr="004B4176">
          <w:rPr>
            <w:noProof/>
            <w:webHidden/>
          </w:rPr>
        </w:r>
        <w:r w:rsidRPr="004B4176">
          <w:rPr>
            <w:noProof/>
            <w:webHidden/>
          </w:rPr>
          <w:fldChar w:fldCharType="separate"/>
        </w:r>
        <w:r w:rsidRPr="004B4176">
          <w:rPr>
            <w:noProof/>
            <w:webHidden/>
          </w:rPr>
          <w:t>3</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29" w:history="1">
        <w:r w:rsidRPr="004B4176">
          <w:rPr>
            <w:rStyle w:val="Hypertextovprepojenie"/>
            <w:noProof/>
          </w:rPr>
          <w:t>2.1 Kontext systému</w:t>
        </w:r>
        <w:r w:rsidRPr="004B4176">
          <w:rPr>
            <w:noProof/>
            <w:webHidden/>
          </w:rPr>
          <w:tab/>
        </w:r>
        <w:r w:rsidRPr="004B4176">
          <w:rPr>
            <w:noProof/>
            <w:webHidden/>
          </w:rPr>
          <w:fldChar w:fldCharType="begin"/>
        </w:r>
        <w:r w:rsidRPr="004B4176">
          <w:rPr>
            <w:noProof/>
            <w:webHidden/>
          </w:rPr>
          <w:instrText xml:space="preserve"> PAGEREF _Toc369277329 \h </w:instrText>
        </w:r>
        <w:r w:rsidRPr="004B4176">
          <w:rPr>
            <w:noProof/>
            <w:webHidden/>
          </w:rPr>
        </w:r>
        <w:r w:rsidRPr="004B4176">
          <w:rPr>
            <w:noProof/>
            <w:webHidden/>
          </w:rPr>
          <w:fldChar w:fldCharType="separate"/>
        </w:r>
        <w:r w:rsidRPr="004B4176">
          <w:rPr>
            <w:noProof/>
            <w:webHidden/>
          </w:rPr>
          <w:t>3</w:t>
        </w:r>
        <w:r w:rsidRPr="004B4176">
          <w:rPr>
            <w:noProof/>
            <w:webHidden/>
          </w:rPr>
          <w:fldChar w:fldCharType="end"/>
        </w:r>
      </w:hyperlink>
    </w:p>
    <w:p w:rsidR="00314433" w:rsidRPr="004B4176" w:rsidRDefault="00314433" w:rsidP="00314433">
      <w:pPr>
        <w:pStyle w:val="Obsah3"/>
        <w:tabs>
          <w:tab w:val="right" w:leader="dot" w:pos="9062"/>
        </w:tabs>
        <w:rPr>
          <w:rFonts w:eastAsia="Times New Roman"/>
          <w:noProof/>
          <w:lang w:eastAsia="sk-SK"/>
        </w:rPr>
      </w:pPr>
      <w:hyperlink w:anchor="_Toc369277330" w:history="1">
        <w:r w:rsidRPr="004B4176">
          <w:rPr>
            <w:rStyle w:val="Hypertextovprepojenie"/>
            <w:noProof/>
            <w:lang w:eastAsia="sk-SK"/>
          </w:rPr>
          <w:t>2.1.1 Používateľské rozhranie</w:t>
        </w:r>
        <w:r w:rsidRPr="004B4176">
          <w:rPr>
            <w:noProof/>
            <w:webHidden/>
          </w:rPr>
          <w:tab/>
        </w:r>
        <w:r w:rsidRPr="004B4176">
          <w:rPr>
            <w:noProof/>
            <w:webHidden/>
          </w:rPr>
          <w:fldChar w:fldCharType="begin"/>
        </w:r>
        <w:r w:rsidRPr="004B4176">
          <w:rPr>
            <w:noProof/>
            <w:webHidden/>
          </w:rPr>
          <w:instrText xml:space="preserve"> PAGEREF _Toc369277330 \h </w:instrText>
        </w:r>
        <w:r w:rsidRPr="004B4176">
          <w:rPr>
            <w:noProof/>
            <w:webHidden/>
          </w:rPr>
        </w:r>
        <w:r w:rsidRPr="004B4176">
          <w:rPr>
            <w:noProof/>
            <w:webHidden/>
          </w:rPr>
          <w:fldChar w:fldCharType="separate"/>
        </w:r>
        <w:r w:rsidRPr="004B4176">
          <w:rPr>
            <w:noProof/>
            <w:webHidden/>
          </w:rPr>
          <w:t>3</w:t>
        </w:r>
        <w:r w:rsidRPr="004B4176">
          <w:rPr>
            <w:noProof/>
            <w:webHidden/>
          </w:rPr>
          <w:fldChar w:fldCharType="end"/>
        </w:r>
      </w:hyperlink>
    </w:p>
    <w:p w:rsidR="00314433" w:rsidRPr="004B4176" w:rsidRDefault="00314433" w:rsidP="00314433">
      <w:pPr>
        <w:pStyle w:val="Obsah3"/>
        <w:tabs>
          <w:tab w:val="right" w:leader="dot" w:pos="9062"/>
        </w:tabs>
        <w:rPr>
          <w:rFonts w:eastAsia="Times New Roman"/>
          <w:noProof/>
          <w:lang w:eastAsia="sk-SK"/>
        </w:rPr>
      </w:pPr>
      <w:hyperlink w:anchor="_Toc369277331" w:history="1">
        <w:r w:rsidRPr="004B4176">
          <w:rPr>
            <w:rStyle w:val="Hypertextovprepojenie"/>
            <w:noProof/>
            <w:lang w:eastAsia="sk-SK"/>
          </w:rPr>
          <w:t>2.1.2 Hardvérové rozhranie</w:t>
        </w:r>
        <w:r w:rsidRPr="004B4176">
          <w:rPr>
            <w:noProof/>
            <w:webHidden/>
          </w:rPr>
          <w:tab/>
        </w:r>
        <w:r w:rsidRPr="004B4176">
          <w:rPr>
            <w:noProof/>
            <w:webHidden/>
          </w:rPr>
          <w:fldChar w:fldCharType="begin"/>
        </w:r>
        <w:r w:rsidRPr="004B4176">
          <w:rPr>
            <w:noProof/>
            <w:webHidden/>
          </w:rPr>
          <w:instrText xml:space="preserve"> PAGEREF _Toc369277331 \h </w:instrText>
        </w:r>
        <w:r w:rsidRPr="004B4176">
          <w:rPr>
            <w:noProof/>
            <w:webHidden/>
          </w:rPr>
        </w:r>
        <w:r w:rsidRPr="004B4176">
          <w:rPr>
            <w:noProof/>
            <w:webHidden/>
          </w:rPr>
          <w:fldChar w:fldCharType="separate"/>
        </w:r>
        <w:r w:rsidRPr="004B4176">
          <w:rPr>
            <w:noProof/>
            <w:webHidden/>
          </w:rPr>
          <w:t>3</w:t>
        </w:r>
        <w:r w:rsidRPr="004B4176">
          <w:rPr>
            <w:noProof/>
            <w:webHidden/>
          </w:rPr>
          <w:fldChar w:fldCharType="end"/>
        </w:r>
      </w:hyperlink>
    </w:p>
    <w:p w:rsidR="00314433" w:rsidRPr="004B4176" w:rsidRDefault="00314433" w:rsidP="00314433">
      <w:pPr>
        <w:pStyle w:val="Obsah3"/>
        <w:tabs>
          <w:tab w:val="right" w:leader="dot" w:pos="9062"/>
        </w:tabs>
        <w:rPr>
          <w:rFonts w:eastAsia="Times New Roman"/>
          <w:noProof/>
          <w:lang w:eastAsia="sk-SK"/>
        </w:rPr>
      </w:pPr>
      <w:hyperlink w:anchor="_Toc369277332" w:history="1">
        <w:r w:rsidRPr="004B4176">
          <w:rPr>
            <w:rStyle w:val="Hypertextovprepojenie"/>
            <w:noProof/>
            <w:lang w:eastAsia="sk-SK"/>
          </w:rPr>
          <w:t>2.1.3 Softvérové rozhranie</w:t>
        </w:r>
        <w:r w:rsidRPr="004B4176">
          <w:rPr>
            <w:noProof/>
            <w:webHidden/>
          </w:rPr>
          <w:tab/>
        </w:r>
        <w:r w:rsidRPr="004B4176">
          <w:rPr>
            <w:noProof/>
            <w:webHidden/>
          </w:rPr>
          <w:fldChar w:fldCharType="begin"/>
        </w:r>
        <w:r w:rsidRPr="004B4176">
          <w:rPr>
            <w:noProof/>
            <w:webHidden/>
          </w:rPr>
          <w:instrText xml:space="preserve"> PAGEREF _Toc369277332 \h </w:instrText>
        </w:r>
        <w:r w:rsidRPr="004B4176">
          <w:rPr>
            <w:noProof/>
            <w:webHidden/>
          </w:rPr>
        </w:r>
        <w:r w:rsidRPr="004B4176">
          <w:rPr>
            <w:noProof/>
            <w:webHidden/>
          </w:rPr>
          <w:fldChar w:fldCharType="separate"/>
        </w:r>
        <w:r w:rsidRPr="004B4176">
          <w:rPr>
            <w:noProof/>
            <w:webHidden/>
          </w:rPr>
          <w:t>3</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33" w:history="1">
        <w:r w:rsidRPr="004B4176">
          <w:rPr>
            <w:rStyle w:val="Hypertextovprepojenie"/>
            <w:noProof/>
          </w:rPr>
          <w:t>2.2 Charakterizácia používateľa</w:t>
        </w:r>
        <w:r w:rsidRPr="004B4176">
          <w:rPr>
            <w:noProof/>
            <w:webHidden/>
          </w:rPr>
          <w:tab/>
        </w:r>
        <w:r w:rsidRPr="004B4176">
          <w:rPr>
            <w:noProof/>
            <w:webHidden/>
          </w:rPr>
          <w:fldChar w:fldCharType="begin"/>
        </w:r>
        <w:r w:rsidRPr="004B4176">
          <w:rPr>
            <w:noProof/>
            <w:webHidden/>
          </w:rPr>
          <w:instrText xml:space="preserve"> PAGEREF _Toc369277333 \h </w:instrText>
        </w:r>
        <w:r w:rsidRPr="004B4176">
          <w:rPr>
            <w:noProof/>
            <w:webHidden/>
          </w:rPr>
        </w:r>
        <w:r w:rsidRPr="004B4176">
          <w:rPr>
            <w:noProof/>
            <w:webHidden/>
          </w:rPr>
          <w:fldChar w:fldCharType="separate"/>
        </w:r>
        <w:r w:rsidRPr="004B4176">
          <w:rPr>
            <w:noProof/>
            <w:webHidden/>
          </w:rPr>
          <w:t>3</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34" w:history="1">
        <w:r w:rsidRPr="004B4176">
          <w:rPr>
            <w:rStyle w:val="Hypertextovprepojenie"/>
            <w:noProof/>
          </w:rPr>
          <w:t>2.3 Popis záznamov a systémových správ</w:t>
        </w:r>
        <w:r w:rsidRPr="004B4176">
          <w:rPr>
            <w:noProof/>
            <w:webHidden/>
          </w:rPr>
          <w:tab/>
        </w:r>
        <w:r w:rsidRPr="004B4176">
          <w:rPr>
            <w:noProof/>
            <w:webHidden/>
          </w:rPr>
          <w:fldChar w:fldCharType="begin"/>
        </w:r>
        <w:r w:rsidRPr="004B4176">
          <w:rPr>
            <w:noProof/>
            <w:webHidden/>
          </w:rPr>
          <w:instrText xml:space="preserve"> PAGEREF _Toc369277334 \h </w:instrText>
        </w:r>
        <w:r w:rsidRPr="004B4176">
          <w:rPr>
            <w:noProof/>
            <w:webHidden/>
          </w:rPr>
        </w:r>
        <w:r w:rsidRPr="004B4176">
          <w:rPr>
            <w:noProof/>
            <w:webHidden/>
          </w:rPr>
          <w:fldChar w:fldCharType="separate"/>
        </w:r>
        <w:r w:rsidRPr="004B4176">
          <w:rPr>
            <w:noProof/>
            <w:webHidden/>
          </w:rPr>
          <w:t>3</w:t>
        </w:r>
        <w:r w:rsidRPr="004B4176">
          <w:rPr>
            <w:noProof/>
            <w:webHidden/>
          </w:rPr>
          <w:fldChar w:fldCharType="end"/>
        </w:r>
      </w:hyperlink>
    </w:p>
    <w:p w:rsidR="00314433" w:rsidRPr="004B4176" w:rsidRDefault="00314433" w:rsidP="00314433">
      <w:pPr>
        <w:pStyle w:val="Obsah3"/>
        <w:tabs>
          <w:tab w:val="right" w:leader="dot" w:pos="9062"/>
        </w:tabs>
        <w:rPr>
          <w:rFonts w:eastAsia="Times New Roman"/>
          <w:noProof/>
          <w:lang w:eastAsia="sk-SK"/>
        </w:rPr>
      </w:pPr>
      <w:hyperlink w:anchor="_Toc369277335" w:history="1">
        <w:r w:rsidRPr="004B4176">
          <w:rPr>
            <w:rStyle w:val="Hypertextovprepojenie"/>
            <w:noProof/>
            <w:lang w:eastAsia="sk-SK"/>
          </w:rPr>
          <w:t>2.3.1 Záznamy</w:t>
        </w:r>
        <w:r w:rsidRPr="004B4176">
          <w:rPr>
            <w:noProof/>
            <w:webHidden/>
          </w:rPr>
          <w:tab/>
        </w:r>
        <w:r w:rsidRPr="004B4176">
          <w:rPr>
            <w:noProof/>
            <w:webHidden/>
          </w:rPr>
          <w:fldChar w:fldCharType="begin"/>
        </w:r>
        <w:r w:rsidRPr="004B4176">
          <w:rPr>
            <w:noProof/>
            <w:webHidden/>
          </w:rPr>
          <w:instrText xml:space="preserve"> PAGEREF _Toc369277335 \h </w:instrText>
        </w:r>
        <w:r w:rsidRPr="004B4176">
          <w:rPr>
            <w:noProof/>
            <w:webHidden/>
          </w:rPr>
        </w:r>
        <w:r w:rsidRPr="004B4176">
          <w:rPr>
            <w:noProof/>
            <w:webHidden/>
          </w:rPr>
          <w:fldChar w:fldCharType="separate"/>
        </w:r>
        <w:r w:rsidRPr="004B4176">
          <w:rPr>
            <w:noProof/>
            <w:webHidden/>
          </w:rPr>
          <w:t>3</w:t>
        </w:r>
        <w:r w:rsidRPr="004B4176">
          <w:rPr>
            <w:noProof/>
            <w:webHidden/>
          </w:rPr>
          <w:fldChar w:fldCharType="end"/>
        </w:r>
      </w:hyperlink>
    </w:p>
    <w:p w:rsidR="00314433" w:rsidRPr="004B4176" w:rsidRDefault="00314433" w:rsidP="00314433">
      <w:pPr>
        <w:pStyle w:val="Obsah3"/>
        <w:tabs>
          <w:tab w:val="right" w:leader="dot" w:pos="9062"/>
        </w:tabs>
        <w:rPr>
          <w:rFonts w:eastAsia="Times New Roman"/>
          <w:noProof/>
          <w:lang w:eastAsia="sk-SK"/>
        </w:rPr>
      </w:pPr>
      <w:hyperlink w:anchor="_Toc369277336" w:history="1">
        <w:r w:rsidRPr="004B4176">
          <w:rPr>
            <w:rStyle w:val="Hypertextovprepojenie"/>
            <w:noProof/>
            <w:lang w:eastAsia="sk-SK"/>
          </w:rPr>
          <w:t>2.3.2 Systémové správy</w:t>
        </w:r>
        <w:r w:rsidRPr="004B4176">
          <w:rPr>
            <w:noProof/>
            <w:webHidden/>
          </w:rPr>
          <w:tab/>
        </w:r>
        <w:r w:rsidRPr="004B4176">
          <w:rPr>
            <w:noProof/>
            <w:webHidden/>
          </w:rPr>
          <w:fldChar w:fldCharType="begin"/>
        </w:r>
        <w:r w:rsidRPr="004B4176">
          <w:rPr>
            <w:noProof/>
            <w:webHidden/>
          </w:rPr>
          <w:instrText xml:space="preserve"> PAGEREF _Toc369277336 \h </w:instrText>
        </w:r>
        <w:r w:rsidRPr="004B4176">
          <w:rPr>
            <w:noProof/>
            <w:webHidden/>
          </w:rPr>
        </w:r>
        <w:r w:rsidRPr="004B4176">
          <w:rPr>
            <w:noProof/>
            <w:webHidden/>
          </w:rPr>
          <w:fldChar w:fldCharType="separate"/>
        </w:r>
        <w:r w:rsidRPr="004B4176">
          <w:rPr>
            <w:noProof/>
            <w:webHidden/>
          </w:rPr>
          <w:t>4</w:t>
        </w:r>
        <w:r w:rsidRPr="004B4176">
          <w:rPr>
            <w:noProof/>
            <w:webHidden/>
          </w:rPr>
          <w:fldChar w:fldCharType="end"/>
        </w:r>
      </w:hyperlink>
    </w:p>
    <w:p w:rsidR="00314433" w:rsidRPr="004B4176" w:rsidRDefault="00314433" w:rsidP="00314433">
      <w:pPr>
        <w:pStyle w:val="Obsah1"/>
        <w:tabs>
          <w:tab w:val="right" w:leader="dot" w:pos="9062"/>
        </w:tabs>
        <w:rPr>
          <w:rFonts w:eastAsia="Times New Roman"/>
          <w:noProof/>
          <w:lang w:eastAsia="sk-SK"/>
        </w:rPr>
      </w:pPr>
      <w:hyperlink w:anchor="_Toc369277337" w:history="1">
        <w:r w:rsidRPr="004B4176">
          <w:rPr>
            <w:rStyle w:val="Hypertextovprepojenie"/>
            <w:noProof/>
          </w:rPr>
          <w:t>3. Konkrétne požiadavky</w:t>
        </w:r>
        <w:r w:rsidRPr="004B4176">
          <w:rPr>
            <w:noProof/>
            <w:webHidden/>
          </w:rPr>
          <w:tab/>
        </w:r>
        <w:r w:rsidRPr="004B4176">
          <w:rPr>
            <w:noProof/>
            <w:webHidden/>
          </w:rPr>
          <w:fldChar w:fldCharType="begin"/>
        </w:r>
        <w:r w:rsidRPr="004B4176">
          <w:rPr>
            <w:noProof/>
            <w:webHidden/>
          </w:rPr>
          <w:instrText xml:space="preserve"> PAGEREF _Toc369277337 \h </w:instrText>
        </w:r>
        <w:r w:rsidRPr="004B4176">
          <w:rPr>
            <w:noProof/>
            <w:webHidden/>
          </w:rPr>
        </w:r>
        <w:r w:rsidRPr="004B4176">
          <w:rPr>
            <w:noProof/>
            <w:webHidden/>
          </w:rPr>
          <w:fldChar w:fldCharType="separate"/>
        </w:r>
        <w:r w:rsidRPr="004B4176">
          <w:rPr>
            <w:noProof/>
            <w:webHidden/>
          </w:rPr>
          <w:t>4</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38" w:history="1">
        <w:r w:rsidRPr="004B4176">
          <w:rPr>
            <w:rStyle w:val="Hypertextovprepojenie"/>
            <w:noProof/>
          </w:rPr>
          <w:t>3.1 Systémové požiadavky</w:t>
        </w:r>
        <w:r w:rsidRPr="004B4176">
          <w:rPr>
            <w:noProof/>
            <w:webHidden/>
          </w:rPr>
          <w:tab/>
        </w:r>
        <w:r w:rsidRPr="004B4176">
          <w:rPr>
            <w:noProof/>
            <w:webHidden/>
          </w:rPr>
          <w:fldChar w:fldCharType="begin"/>
        </w:r>
        <w:r w:rsidRPr="004B4176">
          <w:rPr>
            <w:noProof/>
            <w:webHidden/>
          </w:rPr>
          <w:instrText xml:space="preserve"> PAGEREF _Toc369277338 \h </w:instrText>
        </w:r>
        <w:r w:rsidRPr="004B4176">
          <w:rPr>
            <w:noProof/>
            <w:webHidden/>
          </w:rPr>
        </w:r>
        <w:r w:rsidRPr="004B4176">
          <w:rPr>
            <w:noProof/>
            <w:webHidden/>
          </w:rPr>
          <w:fldChar w:fldCharType="separate"/>
        </w:r>
        <w:r w:rsidRPr="004B4176">
          <w:rPr>
            <w:noProof/>
            <w:webHidden/>
          </w:rPr>
          <w:t>4</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39" w:history="1">
        <w:r w:rsidRPr="004B4176">
          <w:rPr>
            <w:rStyle w:val="Hypertextovprepojenie"/>
            <w:noProof/>
          </w:rPr>
          <w:t>3.2 Funkčné požiadavky</w:t>
        </w:r>
        <w:r w:rsidRPr="004B4176">
          <w:rPr>
            <w:noProof/>
            <w:webHidden/>
          </w:rPr>
          <w:tab/>
        </w:r>
        <w:r w:rsidRPr="004B4176">
          <w:rPr>
            <w:noProof/>
            <w:webHidden/>
          </w:rPr>
          <w:fldChar w:fldCharType="begin"/>
        </w:r>
        <w:r w:rsidRPr="004B4176">
          <w:rPr>
            <w:noProof/>
            <w:webHidden/>
          </w:rPr>
          <w:instrText xml:space="preserve"> PAGEREF _Toc369277339 \h </w:instrText>
        </w:r>
        <w:r w:rsidRPr="004B4176">
          <w:rPr>
            <w:noProof/>
            <w:webHidden/>
          </w:rPr>
        </w:r>
        <w:r w:rsidRPr="004B4176">
          <w:rPr>
            <w:noProof/>
            <w:webHidden/>
          </w:rPr>
          <w:fldChar w:fldCharType="separate"/>
        </w:r>
        <w:r w:rsidRPr="004B4176">
          <w:rPr>
            <w:noProof/>
            <w:webHidden/>
          </w:rPr>
          <w:t>4</w:t>
        </w:r>
        <w:r w:rsidRPr="004B4176">
          <w:rPr>
            <w:noProof/>
            <w:webHidden/>
          </w:rPr>
          <w:fldChar w:fldCharType="end"/>
        </w:r>
      </w:hyperlink>
    </w:p>
    <w:p w:rsidR="00314433" w:rsidRPr="004B4176" w:rsidRDefault="00314433" w:rsidP="00314433">
      <w:pPr>
        <w:pStyle w:val="Obsah3"/>
        <w:tabs>
          <w:tab w:val="right" w:leader="dot" w:pos="9062"/>
        </w:tabs>
        <w:rPr>
          <w:rFonts w:eastAsia="Times New Roman"/>
          <w:noProof/>
          <w:lang w:eastAsia="sk-SK"/>
        </w:rPr>
      </w:pPr>
      <w:hyperlink w:anchor="_Toc369277340" w:history="1">
        <w:r w:rsidRPr="004B4176">
          <w:rPr>
            <w:rStyle w:val="Hypertextovprepojenie"/>
            <w:noProof/>
            <w:lang w:eastAsia="sk-SK"/>
          </w:rPr>
          <w:t>3.2.1 Funk</w:t>
        </w:r>
        <w:r w:rsidRPr="004B4176">
          <w:rPr>
            <w:rStyle w:val="Hypertextovprepojenie"/>
            <w:noProof/>
            <w:lang w:eastAsia="sk-SK"/>
          </w:rPr>
          <w:t>č</w:t>
        </w:r>
        <w:r w:rsidRPr="004B4176">
          <w:rPr>
            <w:rStyle w:val="Hypertextovprepojenie"/>
            <w:noProof/>
            <w:lang w:eastAsia="sk-SK"/>
          </w:rPr>
          <w:t>né požiadavky používateľa</w:t>
        </w:r>
        <w:r w:rsidRPr="004B4176">
          <w:rPr>
            <w:noProof/>
            <w:webHidden/>
          </w:rPr>
          <w:tab/>
        </w:r>
        <w:r w:rsidRPr="004B4176">
          <w:rPr>
            <w:noProof/>
            <w:webHidden/>
          </w:rPr>
          <w:fldChar w:fldCharType="begin"/>
        </w:r>
        <w:r w:rsidRPr="004B4176">
          <w:rPr>
            <w:noProof/>
            <w:webHidden/>
          </w:rPr>
          <w:instrText xml:space="preserve"> PAGEREF _Toc369277340 \h </w:instrText>
        </w:r>
        <w:r w:rsidRPr="004B4176">
          <w:rPr>
            <w:noProof/>
            <w:webHidden/>
          </w:rPr>
        </w:r>
        <w:r w:rsidRPr="004B4176">
          <w:rPr>
            <w:noProof/>
            <w:webHidden/>
          </w:rPr>
          <w:fldChar w:fldCharType="separate"/>
        </w:r>
        <w:r w:rsidRPr="004B4176">
          <w:rPr>
            <w:noProof/>
            <w:webHidden/>
          </w:rPr>
          <w:t>4</w:t>
        </w:r>
        <w:r w:rsidRPr="004B4176">
          <w:rPr>
            <w:noProof/>
            <w:webHidden/>
          </w:rPr>
          <w:fldChar w:fldCharType="end"/>
        </w:r>
      </w:hyperlink>
    </w:p>
    <w:p w:rsidR="00314433" w:rsidRPr="004B4176" w:rsidRDefault="00314433" w:rsidP="00314433">
      <w:pPr>
        <w:pStyle w:val="Obsah3"/>
        <w:tabs>
          <w:tab w:val="right" w:leader="dot" w:pos="9062"/>
        </w:tabs>
        <w:rPr>
          <w:rFonts w:eastAsia="Times New Roman"/>
          <w:noProof/>
          <w:lang w:eastAsia="sk-SK"/>
        </w:rPr>
      </w:pPr>
      <w:hyperlink w:anchor="_Toc369277341" w:history="1">
        <w:r w:rsidRPr="004B4176">
          <w:rPr>
            <w:rStyle w:val="Hypertextovprepojenie"/>
            <w:noProof/>
            <w:lang w:eastAsia="sk-SK"/>
          </w:rPr>
          <w:t>3.2.2 Funkčné požiadavky administrátora</w:t>
        </w:r>
        <w:r w:rsidRPr="004B4176">
          <w:rPr>
            <w:noProof/>
            <w:webHidden/>
          </w:rPr>
          <w:tab/>
        </w:r>
        <w:r w:rsidRPr="004B4176">
          <w:rPr>
            <w:noProof/>
            <w:webHidden/>
          </w:rPr>
          <w:fldChar w:fldCharType="begin"/>
        </w:r>
        <w:r w:rsidRPr="004B4176">
          <w:rPr>
            <w:noProof/>
            <w:webHidden/>
          </w:rPr>
          <w:instrText xml:space="preserve"> PAGEREF _Toc369277341 \h </w:instrText>
        </w:r>
        <w:r w:rsidRPr="004B4176">
          <w:rPr>
            <w:noProof/>
            <w:webHidden/>
          </w:rPr>
        </w:r>
        <w:r w:rsidRPr="004B4176">
          <w:rPr>
            <w:noProof/>
            <w:webHidden/>
          </w:rPr>
          <w:fldChar w:fldCharType="separate"/>
        </w:r>
        <w:r w:rsidRPr="004B4176">
          <w:rPr>
            <w:noProof/>
            <w:webHidden/>
          </w:rPr>
          <w:t>5</w:t>
        </w:r>
        <w:r w:rsidRPr="004B4176">
          <w:rPr>
            <w:noProof/>
            <w:webHidden/>
          </w:rPr>
          <w:fldChar w:fldCharType="end"/>
        </w:r>
      </w:hyperlink>
    </w:p>
    <w:p w:rsidR="00314433" w:rsidRPr="004B4176" w:rsidRDefault="00314433" w:rsidP="00314433">
      <w:pPr>
        <w:pStyle w:val="Obsah3"/>
        <w:tabs>
          <w:tab w:val="right" w:leader="dot" w:pos="9062"/>
        </w:tabs>
        <w:rPr>
          <w:rFonts w:eastAsia="Times New Roman"/>
          <w:noProof/>
          <w:lang w:eastAsia="sk-SK"/>
        </w:rPr>
      </w:pPr>
      <w:hyperlink w:anchor="_Toc369277342" w:history="1">
        <w:r w:rsidRPr="004B4176">
          <w:rPr>
            <w:rStyle w:val="Hypertextovprepojenie"/>
            <w:noProof/>
            <w:lang w:eastAsia="sk-SK"/>
          </w:rPr>
          <w:t>3.2.3 Funkčné požiadavky systému</w:t>
        </w:r>
        <w:r w:rsidRPr="004B4176">
          <w:rPr>
            <w:noProof/>
            <w:webHidden/>
          </w:rPr>
          <w:tab/>
        </w:r>
        <w:r w:rsidRPr="004B4176">
          <w:rPr>
            <w:noProof/>
            <w:webHidden/>
          </w:rPr>
          <w:fldChar w:fldCharType="begin"/>
        </w:r>
        <w:r w:rsidRPr="004B4176">
          <w:rPr>
            <w:noProof/>
            <w:webHidden/>
          </w:rPr>
          <w:instrText xml:space="preserve"> PAGEREF _Toc369277342 \h </w:instrText>
        </w:r>
        <w:r w:rsidRPr="004B4176">
          <w:rPr>
            <w:noProof/>
            <w:webHidden/>
          </w:rPr>
        </w:r>
        <w:r w:rsidRPr="004B4176">
          <w:rPr>
            <w:noProof/>
            <w:webHidden/>
          </w:rPr>
          <w:fldChar w:fldCharType="separate"/>
        </w:r>
        <w:r w:rsidRPr="004B4176">
          <w:rPr>
            <w:noProof/>
            <w:webHidden/>
          </w:rPr>
          <w:t>6</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43" w:history="1">
        <w:r w:rsidRPr="004B4176">
          <w:rPr>
            <w:rStyle w:val="Hypertextovprepojenie"/>
            <w:noProof/>
          </w:rPr>
          <w:t>3.3 Výkonnostné požiadavky</w:t>
        </w:r>
        <w:r w:rsidRPr="004B4176">
          <w:rPr>
            <w:noProof/>
            <w:webHidden/>
          </w:rPr>
          <w:tab/>
        </w:r>
        <w:r w:rsidRPr="004B4176">
          <w:rPr>
            <w:noProof/>
            <w:webHidden/>
          </w:rPr>
          <w:fldChar w:fldCharType="begin"/>
        </w:r>
        <w:r w:rsidRPr="004B4176">
          <w:rPr>
            <w:noProof/>
            <w:webHidden/>
          </w:rPr>
          <w:instrText xml:space="preserve"> PAGEREF _Toc369277343 \h </w:instrText>
        </w:r>
        <w:r w:rsidRPr="004B4176">
          <w:rPr>
            <w:noProof/>
            <w:webHidden/>
          </w:rPr>
        </w:r>
        <w:r w:rsidRPr="004B4176">
          <w:rPr>
            <w:noProof/>
            <w:webHidden/>
          </w:rPr>
          <w:fldChar w:fldCharType="separate"/>
        </w:r>
        <w:r w:rsidRPr="004B4176">
          <w:rPr>
            <w:noProof/>
            <w:webHidden/>
          </w:rPr>
          <w:t>6</w:t>
        </w:r>
        <w:r w:rsidRPr="004B4176">
          <w:rPr>
            <w:noProof/>
            <w:webHidden/>
          </w:rPr>
          <w:fldChar w:fldCharType="end"/>
        </w:r>
      </w:hyperlink>
    </w:p>
    <w:p w:rsidR="00314433" w:rsidRPr="004B4176" w:rsidRDefault="00314433" w:rsidP="00314433">
      <w:pPr>
        <w:pStyle w:val="Obsah1"/>
        <w:tabs>
          <w:tab w:val="right" w:leader="dot" w:pos="9062"/>
        </w:tabs>
        <w:rPr>
          <w:rFonts w:eastAsia="Times New Roman"/>
          <w:noProof/>
          <w:lang w:eastAsia="sk-SK"/>
        </w:rPr>
      </w:pPr>
      <w:hyperlink w:anchor="_Toc369277344" w:history="1">
        <w:r w:rsidRPr="004B4176">
          <w:rPr>
            <w:rStyle w:val="Hypertextovprepojenie"/>
            <w:noProof/>
          </w:rPr>
          <w:t>4. Apendix</w:t>
        </w:r>
        <w:r w:rsidRPr="004B4176">
          <w:rPr>
            <w:noProof/>
            <w:webHidden/>
          </w:rPr>
          <w:tab/>
        </w:r>
        <w:r w:rsidRPr="004B4176">
          <w:rPr>
            <w:noProof/>
            <w:webHidden/>
          </w:rPr>
          <w:fldChar w:fldCharType="begin"/>
        </w:r>
        <w:r w:rsidRPr="004B4176">
          <w:rPr>
            <w:noProof/>
            <w:webHidden/>
          </w:rPr>
          <w:instrText xml:space="preserve"> PAGEREF _Toc369277344 \h </w:instrText>
        </w:r>
        <w:r w:rsidRPr="004B4176">
          <w:rPr>
            <w:noProof/>
            <w:webHidden/>
          </w:rPr>
        </w:r>
        <w:r w:rsidRPr="004B4176">
          <w:rPr>
            <w:noProof/>
            <w:webHidden/>
          </w:rPr>
          <w:fldChar w:fldCharType="separate"/>
        </w:r>
        <w:r w:rsidRPr="004B4176">
          <w:rPr>
            <w:noProof/>
            <w:webHidden/>
          </w:rPr>
          <w:t>6</w:t>
        </w:r>
        <w:r w:rsidRPr="004B4176">
          <w:rPr>
            <w:noProof/>
            <w:webHidden/>
          </w:rPr>
          <w:fldChar w:fldCharType="end"/>
        </w:r>
      </w:hyperlink>
    </w:p>
    <w:p w:rsidR="00314433" w:rsidRPr="004B4176" w:rsidRDefault="00314433" w:rsidP="00314433">
      <w:pPr>
        <w:pStyle w:val="Obsah2"/>
        <w:tabs>
          <w:tab w:val="right" w:leader="dot" w:pos="9062"/>
        </w:tabs>
        <w:rPr>
          <w:rFonts w:eastAsia="Times New Roman"/>
          <w:noProof/>
          <w:lang w:eastAsia="sk-SK"/>
        </w:rPr>
      </w:pPr>
      <w:hyperlink w:anchor="_Toc369277345" w:history="1">
        <w:r w:rsidRPr="004B4176">
          <w:rPr>
            <w:rStyle w:val="Hypertextovprepojenie"/>
            <w:noProof/>
          </w:rPr>
          <w:t>4.1 Odkazy</w:t>
        </w:r>
        <w:r w:rsidRPr="004B4176">
          <w:rPr>
            <w:noProof/>
            <w:webHidden/>
          </w:rPr>
          <w:tab/>
        </w:r>
        <w:r w:rsidRPr="004B4176">
          <w:rPr>
            <w:noProof/>
            <w:webHidden/>
          </w:rPr>
          <w:fldChar w:fldCharType="begin"/>
        </w:r>
        <w:r w:rsidRPr="004B4176">
          <w:rPr>
            <w:noProof/>
            <w:webHidden/>
          </w:rPr>
          <w:instrText xml:space="preserve"> PAGEREF _Toc369277345 \h </w:instrText>
        </w:r>
        <w:r w:rsidRPr="004B4176">
          <w:rPr>
            <w:noProof/>
            <w:webHidden/>
          </w:rPr>
        </w:r>
        <w:r w:rsidRPr="004B4176">
          <w:rPr>
            <w:noProof/>
            <w:webHidden/>
          </w:rPr>
          <w:fldChar w:fldCharType="separate"/>
        </w:r>
        <w:r w:rsidRPr="004B4176">
          <w:rPr>
            <w:noProof/>
            <w:webHidden/>
          </w:rPr>
          <w:t>6</w:t>
        </w:r>
        <w:r w:rsidRPr="004B4176">
          <w:rPr>
            <w:noProof/>
            <w:webHidden/>
          </w:rPr>
          <w:fldChar w:fldCharType="end"/>
        </w:r>
      </w:hyperlink>
    </w:p>
    <w:p w:rsidR="00314433" w:rsidRPr="004B4176" w:rsidRDefault="00314433" w:rsidP="00314433">
      <w:pPr>
        <w:jc w:val="center"/>
        <w:rPr>
          <w:b/>
          <w:sz w:val="32"/>
          <w:szCs w:val="32"/>
        </w:rPr>
      </w:pPr>
      <w:r w:rsidRPr="004B4176">
        <w:rPr>
          <w:b/>
          <w:bCs/>
        </w:rPr>
        <w:fldChar w:fldCharType="end"/>
      </w:r>
    </w:p>
    <w:p w:rsidR="00192C82" w:rsidRPr="004B4176" w:rsidRDefault="00192C82" w:rsidP="00192C82">
      <w:pPr>
        <w:jc w:val="center"/>
        <w:rPr>
          <w:b/>
          <w:sz w:val="32"/>
          <w:szCs w:val="32"/>
        </w:rPr>
      </w:pPr>
    </w:p>
    <w:p w:rsidR="00192C82" w:rsidRPr="004B4176" w:rsidRDefault="00192C82" w:rsidP="00192C82">
      <w:pPr>
        <w:pStyle w:val="Nadpis1"/>
        <w:rPr>
          <w:rFonts w:ascii="Calibri" w:hAnsi="Calibri"/>
          <w:sz w:val="24"/>
          <w:szCs w:val="24"/>
          <w:lang w:eastAsia="sk-SK"/>
        </w:rPr>
      </w:pPr>
      <w:bookmarkStart w:id="0" w:name="_Toc369277322"/>
      <w:r w:rsidRPr="004B4176">
        <w:rPr>
          <w:rFonts w:ascii="Calibri" w:hAnsi="Calibri"/>
          <w:lang w:eastAsia="sk-SK"/>
        </w:rPr>
        <w:t>1. Úvod</w:t>
      </w:r>
      <w:bookmarkEnd w:id="0"/>
    </w:p>
    <w:p w:rsidR="00192C82" w:rsidRPr="004B4176" w:rsidRDefault="00192C82" w:rsidP="00192C82">
      <w:pPr>
        <w:pStyle w:val="Nadpis2"/>
        <w:rPr>
          <w:rFonts w:ascii="Calibri" w:hAnsi="Calibri"/>
          <w:sz w:val="36"/>
          <w:szCs w:val="36"/>
        </w:rPr>
      </w:pPr>
      <w:bookmarkStart w:id="1" w:name="_Toc369277323"/>
      <w:r w:rsidRPr="004B4176">
        <w:rPr>
          <w:rFonts w:ascii="Calibri" w:hAnsi="Calibri"/>
        </w:rPr>
        <w:t>1.1 Predmet špecifikácie</w:t>
      </w:r>
      <w:bookmarkEnd w:id="1"/>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Táto špecifikácia je určená pre objednávateľa softvéru(ďalej aj projekt a aplikácia), ako aj pre jeho tvorcov a definuje funkčné, používateľské a parametrické požiadavky na projekt Inventarizácia chemikálií. Tento dokument slúži aj ako dohoda medzi objednávateľom a tvorcami projektu, podľa ktorej bude vyhodnocovaná správnosť projektu.</w:t>
      </w:r>
    </w:p>
    <w:p w:rsidR="00192C82" w:rsidRPr="004B4176" w:rsidRDefault="00192C82" w:rsidP="00192C82">
      <w:pPr>
        <w:pStyle w:val="Nadpis2"/>
        <w:rPr>
          <w:rFonts w:ascii="Calibri" w:hAnsi="Calibri"/>
          <w:sz w:val="36"/>
          <w:szCs w:val="36"/>
        </w:rPr>
      </w:pPr>
      <w:bookmarkStart w:id="2" w:name="_Toc369277324"/>
      <w:r w:rsidRPr="004B4176">
        <w:rPr>
          <w:rFonts w:ascii="Calibri" w:hAnsi="Calibri"/>
        </w:rPr>
        <w:t>1.2 Rozsah a funkcie systému</w:t>
      </w:r>
      <w:bookmarkEnd w:id="2"/>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Aplikácia bude poskytovať funkcie na pomoc pri inventarizácií chemikálií: prehľad o stave chemikálií, výbery a vklady chemikálií, ukladanie protokolov na výber chemikálií a história vkladov a výberov. Aplikácia v prvej verzii nebude poskytovať možnosť objednať chemikálie </w:t>
      </w:r>
      <w:proofErr w:type="spellStart"/>
      <w:r w:rsidRPr="004B4176">
        <w:rPr>
          <w:rFonts w:eastAsia="Times New Roman" w:cs="Arial"/>
          <w:color w:val="000000"/>
          <w:sz w:val="23"/>
          <w:szCs w:val="23"/>
        </w:rPr>
        <w:t>online</w:t>
      </w:r>
      <w:proofErr w:type="spellEnd"/>
      <w:r w:rsidRPr="004B4176">
        <w:rPr>
          <w:rFonts w:eastAsia="Times New Roman" w:cs="Arial"/>
          <w:color w:val="000000"/>
          <w:sz w:val="23"/>
          <w:szCs w:val="23"/>
        </w:rPr>
        <w:t xml:space="preserve"> alebo akúkoľvek spoluprácu s inými aplikáciami implementovanými mimo tohto projektu.</w:t>
      </w:r>
    </w:p>
    <w:p w:rsidR="00192C82" w:rsidRPr="004B4176" w:rsidRDefault="00192C82" w:rsidP="00192C82">
      <w:pPr>
        <w:pStyle w:val="Nadpis2"/>
        <w:rPr>
          <w:rFonts w:ascii="Calibri" w:hAnsi="Calibri"/>
          <w:sz w:val="36"/>
          <w:szCs w:val="36"/>
        </w:rPr>
      </w:pPr>
      <w:bookmarkStart w:id="3" w:name="_Toc369277325"/>
      <w:r w:rsidRPr="004B4176">
        <w:rPr>
          <w:rFonts w:ascii="Calibri" w:hAnsi="Calibri"/>
        </w:rPr>
        <w:t>1.3 Slovník pojmov a skratky</w:t>
      </w:r>
      <w:bookmarkEnd w:id="3"/>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Množstvo - objem, hmotnosť alebo počet v príslušných jednotkách</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Katalógové číslo - jednoznačný identifikátor chemikálie alfanumerického tvaru spojený s konkrétnym dodávateľom, tieto čísla sa môžu pre rovnakú chemikáliu od rôznych dodávateľov líšiť</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Kritické množstvo - je množstvo chemikálie stanovené používateľom, ktoré indikuje nedostatočné množstvo chemikálie</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Skupina - informácia o druhu chemikálie z hľadiska využitia</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Lokalizácia[1] - umiestnenie chemikálie v rámci skladu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Protokol - zoznam chemikálií a ich množstva uložený pre zjednodušené použitie funkcie výberu chemikálie.</w:t>
      </w:r>
    </w:p>
    <w:p w:rsidR="00192C82" w:rsidRPr="004B4176" w:rsidRDefault="00192C82" w:rsidP="00192C82">
      <w:pPr>
        <w:pStyle w:val="Nadpis2"/>
        <w:rPr>
          <w:rFonts w:ascii="Calibri" w:hAnsi="Calibri"/>
        </w:rPr>
      </w:pPr>
      <w:bookmarkStart w:id="4" w:name="_Toc369277326"/>
      <w:r w:rsidRPr="004B4176">
        <w:rPr>
          <w:rFonts w:ascii="Calibri" w:hAnsi="Calibri"/>
        </w:rPr>
        <w:t>1.4 Odkazy</w:t>
      </w:r>
      <w:bookmarkEnd w:id="4"/>
    </w:p>
    <w:p w:rsidR="00192C82" w:rsidRPr="004B4176" w:rsidRDefault="00192C82" w:rsidP="00192C82">
      <w:r w:rsidRPr="004B4176">
        <w:t>Podklady k odkazom sú zahrnuté v apendixe dokumentu.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[1]Súčasný stav skladu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[2]Súčasný systém inventarizácie</w:t>
      </w:r>
    </w:p>
    <w:p w:rsidR="00192C82" w:rsidRPr="004B4176" w:rsidRDefault="00192C82" w:rsidP="00192C82">
      <w:pPr>
        <w:spacing w:after="0" w:line="240" w:lineRule="auto"/>
        <w:rPr>
          <w:rFonts w:eastAsia="Times New Roman" w:cs="Arial"/>
          <w:color w:val="000000"/>
          <w:sz w:val="23"/>
          <w:szCs w:val="23"/>
        </w:rPr>
      </w:pPr>
      <w:r w:rsidRPr="004B4176">
        <w:rPr>
          <w:rFonts w:eastAsia="Times New Roman" w:cs="Arial"/>
          <w:color w:val="000000"/>
          <w:sz w:val="23"/>
          <w:szCs w:val="23"/>
        </w:rPr>
        <w:t>[3]Príklad chemikálie používanej v pracovisku</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[4]Používateľ systému v pracovnom prostredí</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Nadpis2"/>
        <w:rPr>
          <w:rFonts w:ascii="Calibri" w:hAnsi="Calibri"/>
          <w:sz w:val="36"/>
          <w:szCs w:val="36"/>
        </w:rPr>
      </w:pPr>
      <w:bookmarkStart w:id="5" w:name="_Toc369277327"/>
      <w:r w:rsidRPr="004B4176">
        <w:rPr>
          <w:rFonts w:ascii="Calibri" w:hAnsi="Calibri"/>
        </w:rPr>
        <w:t>1.5 Prehľad obsahu nasledovných kapitol</w:t>
      </w:r>
      <w:bookmarkEnd w:id="5"/>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V tomto dokumente bude ďalej opísaný všeobecný popis produktu ako celku, prehľad funkčnosti produktu, opis role a právomocí používateľov ako aj špecifické nároky na software.</w:t>
      </w:r>
    </w:p>
    <w:p w:rsidR="00192C82" w:rsidRPr="004B4176" w:rsidRDefault="00192C82" w:rsidP="00192C82">
      <w:pPr>
        <w:spacing w:after="0" w:line="240" w:lineRule="auto"/>
        <w:rPr>
          <w:rFonts w:eastAsia="Times New Roman"/>
          <w:sz w:val="24"/>
          <w:szCs w:val="24"/>
        </w:rPr>
      </w:pPr>
      <w:r w:rsidRPr="004B4176">
        <w:rPr>
          <w:rFonts w:eastAsia="Times New Roman"/>
          <w:sz w:val="24"/>
          <w:szCs w:val="24"/>
        </w:rPr>
        <w:br/>
      </w:r>
    </w:p>
    <w:p w:rsidR="00192C82" w:rsidRPr="004B4176" w:rsidRDefault="00192C82" w:rsidP="00192C82">
      <w:pPr>
        <w:pStyle w:val="Nadpis1"/>
        <w:rPr>
          <w:rFonts w:ascii="Calibri" w:hAnsi="Calibri"/>
          <w:sz w:val="24"/>
          <w:szCs w:val="24"/>
          <w:lang w:eastAsia="sk-SK"/>
        </w:rPr>
      </w:pPr>
      <w:bookmarkStart w:id="6" w:name="_Toc369277328"/>
      <w:r w:rsidRPr="004B4176">
        <w:rPr>
          <w:rFonts w:ascii="Calibri" w:hAnsi="Calibri"/>
          <w:lang w:eastAsia="sk-SK"/>
        </w:rPr>
        <w:lastRenderedPageBreak/>
        <w:t>2. Celkový opis</w:t>
      </w:r>
      <w:bookmarkEnd w:id="6"/>
    </w:p>
    <w:p w:rsidR="00192C82" w:rsidRPr="004B4176" w:rsidRDefault="00192C82" w:rsidP="00192C82">
      <w:pPr>
        <w:pStyle w:val="Nadpis2"/>
        <w:rPr>
          <w:rFonts w:ascii="Calibri" w:hAnsi="Calibri"/>
          <w:sz w:val="36"/>
          <w:szCs w:val="36"/>
        </w:rPr>
      </w:pPr>
      <w:bookmarkStart w:id="7" w:name="_Toc369277329"/>
      <w:r w:rsidRPr="004B4176">
        <w:rPr>
          <w:rFonts w:ascii="Calibri" w:hAnsi="Calibri"/>
        </w:rPr>
        <w:t>2.1 Kontext systému</w:t>
      </w:r>
      <w:bookmarkEnd w:id="7"/>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bude slúžiť používateľovi na inventarizáciu chemikálií a udržiavanie rôznych informácií o nich. Využívať pritom bude môcť rozličné funkcie, ktoré budú širšie opísané v nasledujúcich kapitolách. Systém sa tak stane pohodlnou a prehľadnou alternatívou k súčasnému inventarizačnému systému [2].</w:t>
      </w:r>
    </w:p>
    <w:p w:rsidR="00192C82" w:rsidRPr="004B4176" w:rsidRDefault="00192C82" w:rsidP="00192C82">
      <w:pPr>
        <w:pStyle w:val="Nadpis3"/>
        <w:rPr>
          <w:rFonts w:ascii="Calibri" w:hAnsi="Calibri"/>
          <w:sz w:val="27"/>
          <w:szCs w:val="27"/>
          <w:lang w:eastAsia="sk-SK"/>
        </w:rPr>
      </w:pPr>
      <w:bookmarkStart w:id="8" w:name="_Toc369277330"/>
      <w:r w:rsidRPr="004B4176">
        <w:rPr>
          <w:rFonts w:ascii="Calibri" w:hAnsi="Calibri"/>
          <w:lang w:eastAsia="sk-SK"/>
        </w:rPr>
        <w:t>2.1.1 Používateľské rozhranie</w:t>
      </w:r>
      <w:bookmarkEnd w:id="8"/>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Používateľské rozhranie musí byť vo forme webovej aplikácie umiestnenej na serveri objednávateľa.</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Používateľské rozhranie musí obsahovať logo </w:t>
      </w:r>
      <w:proofErr w:type="spellStart"/>
      <w:r w:rsidRPr="004B4176">
        <w:rPr>
          <w:rFonts w:eastAsia="Times New Roman" w:cs="Arial"/>
          <w:color w:val="000000"/>
          <w:sz w:val="23"/>
          <w:szCs w:val="23"/>
        </w:rPr>
        <w:t>PriF</w:t>
      </w:r>
      <w:proofErr w:type="spellEnd"/>
      <w:r w:rsidRPr="004B4176">
        <w:rPr>
          <w:rFonts w:eastAsia="Times New Roman" w:cs="Arial"/>
          <w:color w:val="000000"/>
          <w:sz w:val="23"/>
          <w:szCs w:val="23"/>
        </w:rPr>
        <w:t xml:space="preserve"> UK, a dizajn rozhrania sa musí niesť vo farbách svetlo modrej, bielej, čiernej a sivej.</w:t>
      </w:r>
    </w:p>
    <w:p w:rsidR="00192C82" w:rsidRPr="004B4176" w:rsidRDefault="00192C82" w:rsidP="00192C82">
      <w:pPr>
        <w:pStyle w:val="Nadpis3"/>
        <w:rPr>
          <w:rFonts w:ascii="Calibri" w:hAnsi="Calibri"/>
          <w:sz w:val="27"/>
          <w:szCs w:val="27"/>
          <w:lang w:eastAsia="sk-SK"/>
        </w:rPr>
      </w:pPr>
      <w:bookmarkStart w:id="9" w:name="_Toc369277331"/>
      <w:r w:rsidRPr="004B4176">
        <w:rPr>
          <w:rFonts w:ascii="Calibri" w:hAnsi="Calibri"/>
          <w:lang w:eastAsia="sk-SK"/>
        </w:rPr>
        <w:t>2.1.2 Hardvérové rozhranie</w:t>
      </w:r>
      <w:bookmarkEnd w:id="9"/>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neobsahuje žiadne hardvérové rozhranie.</w:t>
      </w:r>
    </w:p>
    <w:p w:rsidR="00192C82" w:rsidRPr="004B4176" w:rsidRDefault="00192C82" w:rsidP="00192C82">
      <w:pPr>
        <w:pStyle w:val="Nadpis3"/>
        <w:rPr>
          <w:rFonts w:ascii="Calibri" w:hAnsi="Calibri"/>
          <w:sz w:val="27"/>
          <w:szCs w:val="27"/>
          <w:lang w:eastAsia="sk-SK"/>
        </w:rPr>
      </w:pPr>
      <w:bookmarkStart w:id="10" w:name="_Toc369277332"/>
      <w:r w:rsidRPr="004B4176">
        <w:rPr>
          <w:rFonts w:ascii="Calibri" w:hAnsi="Calibri"/>
          <w:lang w:eastAsia="sk-SK"/>
        </w:rPr>
        <w:t>2.1.3 Softvérové rozhranie</w:t>
      </w:r>
      <w:bookmarkEnd w:id="10"/>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Systém bude realizovaný ako aplikácia </w:t>
      </w:r>
      <w:proofErr w:type="spellStart"/>
      <w:r w:rsidRPr="004B4176">
        <w:rPr>
          <w:rFonts w:eastAsia="Times New Roman" w:cs="Arial"/>
          <w:color w:val="000000"/>
          <w:sz w:val="23"/>
          <w:szCs w:val="23"/>
        </w:rPr>
        <w:t>frameworku</w:t>
      </w:r>
      <w:proofErr w:type="spellEnd"/>
      <w:r w:rsidRPr="004B4176">
        <w:rPr>
          <w:rFonts w:eastAsia="Times New Roman" w:cs="Arial"/>
          <w:color w:val="000000"/>
          <w:sz w:val="23"/>
          <w:szCs w:val="23"/>
        </w:rPr>
        <w:t xml:space="preserve"> Ruby on </w:t>
      </w:r>
      <w:proofErr w:type="spellStart"/>
      <w:r w:rsidRPr="004B4176">
        <w:rPr>
          <w:rFonts w:eastAsia="Times New Roman" w:cs="Arial"/>
          <w:color w:val="000000"/>
          <w:sz w:val="23"/>
          <w:szCs w:val="23"/>
        </w:rPr>
        <w:t>Rails</w:t>
      </w:r>
      <w:proofErr w:type="spellEnd"/>
      <w:r w:rsidRPr="004B4176">
        <w:rPr>
          <w:rFonts w:eastAsia="Times New Roman" w:cs="Arial"/>
          <w:color w:val="000000"/>
          <w:sz w:val="23"/>
          <w:szCs w:val="23"/>
        </w:rPr>
        <w:t>.</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Systém bude komunikovať s databázou </w:t>
      </w:r>
      <w:proofErr w:type="spellStart"/>
      <w:r w:rsidRPr="004B4176">
        <w:rPr>
          <w:rFonts w:eastAsia="Times New Roman" w:cs="Arial"/>
          <w:color w:val="000000"/>
          <w:sz w:val="23"/>
          <w:szCs w:val="23"/>
        </w:rPr>
        <w:t>MySQL</w:t>
      </w:r>
      <w:proofErr w:type="spellEnd"/>
      <w:r w:rsidRPr="004B4176">
        <w:rPr>
          <w:rFonts w:eastAsia="Times New Roman" w:cs="Arial"/>
          <w:color w:val="000000"/>
          <w:sz w:val="23"/>
          <w:szCs w:val="23"/>
        </w:rPr>
        <w:t>.</w:t>
      </w:r>
    </w:p>
    <w:p w:rsidR="00192C82" w:rsidRPr="004B4176" w:rsidRDefault="00192C82" w:rsidP="00192C82">
      <w:pPr>
        <w:pStyle w:val="Nadpis2"/>
        <w:rPr>
          <w:rFonts w:ascii="Calibri" w:hAnsi="Calibri"/>
          <w:sz w:val="36"/>
          <w:szCs w:val="36"/>
        </w:rPr>
      </w:pPr>
      <w:bookmarkStart w:id="11" w:name="_Toc369277333"/>
      <w:r w:rsidRPr="004B4176">
        <w:rPr>
          <w:rFonts w:ascii="Calibri" w:hAnsi="Calibri"/>
        </w:rPr>
        <w:t>2.2 Charakterizácia používateľa</w:t>
      </w:r>
      <w:bookmarkEnd w:id="11"/>
    </w:p>
    <w:p w:rsidR="00192C82" w:rsidRPr="004B4176" w:rsidRDefault="00192C82" w:rsidP="00192C82">
      <w:pPr>
        <w:spacing w:after="0" w:line="240" w:lineRule="auto"/>
        <w:rPr>
          <w:rFonts w:eastAsia="Times New Roman" w:cs="Arial"/>
          <w:color w:val="000000"/>
          <w:sz w:val="23"/>
          <w:szCs w:val="23"/>
        </w:rPr>
      </w:pPr>
      <w:r w:rsidRPr="004B4176">
        <w:rPr>
          <w:rFonts w:eastAsia="Times New Roman" w:cs="Arial"/>
          <w:color w:val="000000"/>
          <w:sz w:val="23"/>
          <w:szCs w:val="23"/>
        </w:rPr>
        <w:t>Používateľ je v tomto kontexte definovaný ako pracovník laboratória. Aplikácia na svoje použitie vyžaduje autorizáciu a tým vylučuje neoprávneným osobám prístup k jej funkciám. Pre účely administrácie existuje jeden používateľ s administrátorskými právami.</w:t>
      </w:r>
    </w:p>
    <w:p w:rsidR="00192C82" w:rsidRPr="004B4176" w:rsidRDefault="00192C82" w:rsidP="00192C82">
      <w:pPr>
        <w:spacing w:after="0" w:line="240" w:lineRule="auto"/>
        <w:rPr>
          <w:rFonts w:eastAsia="Times New Roman" w:cs="Arial"/>
          <w:color w:val="000000"/>
          <w:sz w:val="23"/>
          <w:szCs w:val="23"/>
        </w:rPr>
      </w:pPr>
    </w:p>
    <w:p w:rsidR="00192C82" w:rsidRPr="004B4176" w:rsidRDefault="00192C82" w:rsidP="00192C82">
      <w:pPr>
        <w:pStyle w:val="Nadpis2"/>
        <w:rPr>
          <w:rFonts w:ascii="Calibri" w:hAnsi="Calibri"/>
        </w:rPr>
      </w:pPr>
      <w:bookmarkStart w:id="12" w:name="_Toc369277334"/>
      <w:r w:rsidRPr="004B4176">
        <w:rPr>
          <w:rFonts w:ascii="Calibri" w:hAnsi="Calibri"/>
        </w:rPr>
        <w:t>2.3 Popis záznamov a systémových správ</w:t>
      </w:r>
      <w:bookmarkEnd w:id="12"/>
    </w:p>
    <w:p w:rsidR="00192C82" w:rsidRPr="004B4176" w:rsidRDefault="00192C82" w:rsidP="00192C82">
      <w:pPr>
        <w:pStyle w:val="Nadpis3"/>
        <w:rPr>
          <w:rFonts w:ascii="Calibri" w:hAnsi="Calibri"/>
          <w:sz w:val="27"/>
          <w:szCs w:val="27"/>
          <w:lang w:eastAsia="sk-SK"/>
        </w:rPr>
      </w:pPr>
      <w:bookmarkStart w:id="13" w:name="_Toc369277335"/>
      <w:r w:rsidRPr="004B4176">
        <w:rPr>
          <w:rFonts w:ascii="Calibri" w:hAnsi="Calibri"/>
          <w:lang w:eastAsia="sk-SK"/>
        </w:rPr>
        <w:t>2.3.1 Záznamy</w:t>
      </w:r>
      <w:bookmarkEnd w:id="13"/>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Systém bude pracovať so záznamami chemikália a používateľ.</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Nadpis4"/>
        <w:rPr>
          <w:rFonts w:ascii="Calibri" w:hAnsi="Calibri"/>
          <w:color w:val="auto"/>
          <w:sz w:val="24"/>
          <w:szCs w:val="24"/>
          <w:lang w:eastAsia="sk-SK"/>
        </w:rPr>
      </w:pPr>
      <w:r w:rsidRPr="004B4176">
        <w:rPr>
          <w:rFonts w:ascii="Calibri" w:hAnsi="Calibri"/>
          <w:color w:val="auto"/>
          <w:lang w:eastAsia="sk-SK"/>
        </w:rPr>
        <w:t>2.3.1.1 Chemikália [3]</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Záznam bude reprezentovaný týmito položkami:</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Názov</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Katalógové číslo</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Množstvo (viď slovník pojmov)</w:t>
      </w:r>
    </w:p>
    <w:p w:rsidR="00192C82" w:rsidRPr="004B4176" w:rsidRDefault="00192C82" w:rsidP="00192C82">
      <w:pPr>
        <w:numPr>
          <w:ilvl w:val="0"/>
          <w:numId w:val="1"/>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Kritické množstvo</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Skupina</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Lokalizácia (viď slovník pojmov)</w:t>
      </w:r>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 xml:space="preserve">Dátum </w:t>
      </w:r>
      <w:proofErr w:type="spellStart"/>
      <w:r w:rsidRPr="004B4176">
        <w:rPr>
          <w:rFonts w:eastAsia="Times New Roman" w:cs="Arial"/>
          <w:color w:val="000000"/>
          <w:sz w:val="23"/>
          <w:szCs w:val="23"/>
        </w:rPr>
        <w:t>expirácie</w:t>
      </w:r>
      <w:proofErr w:type="spellEnd"/>
    </w:p>
    <w:p w:rsidR="00192C82" w:rsidRPr="004B4176" w:rsidRDefault="00192C82" w:rsidP="00192C82">
      <w:pPr>
        <w:numPr>
          <w:ilvl w:val="0"/>
          <w:numId w:val="2"/>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Poznámka</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Nadpis4"/>
        <w:rPr>
          <w:rFonts w:ascii="Calibri" w:hAnsi="Calibri"/>
          <w:color w:val="auto"/>
          <w:sz w:val="24"/>
          <w:szCs w:val="24"/>
          <w:lang w:eastAsia="sk-SK"/>
        </w:rPr>
      </w:pPr>
      <w:r w:rsidRPr="004B4176">
        <w:rPr>
          <w:rFonts w:ascii="Calibri" w:hAnsi="Calibri"/>
          <w:color w:val="auto"/>
          <w:lang w:eastAsia="sk-SK"/>
        </w:rPr>
        <w:t>2.3.1.2 Používateľ [4]</w:t>
      </w:r>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Obsahuje položky meno a heslo.</w:t>
      </w:r>
    </w:p>
    <w:p w:rsidR="00192C82" w:rsidRPr="004B4176" w:rsidRDefault="00192C82" w:rsidP="00192C82">
      <w:pPr>
        <w:pStyle w:val="Nadpis3"/>
        <w:rPr>
          <w:rFonts w:ascii="Calibri" w:hAnsi="Calibri"/>
          <w:sz w:val="27"/>
          <w:szCs w:val="27"/>
          <w:lang w:eastAsia="sk-SK"/>
        </w:rPr>
      </w:pPr>
      <w:bookmarkStart w:id="14" w:name="_Toc369277336"/>
      <w:r w:rsidRPr="004B4176">
        <w:rPr>
          <w:rFonts w:ascii="Calibri" w:hAnsi="Calibri"/>
          <w:lang w:eastAsia="sk-SK"/>
        </w:rPr>
        <w:lastRenderedPageBreak/>
        <w:t>2.3.2 Systémové správy</w:t>
      </w:r>
      <w:bookmarkEnd w:id="14"/>
    </w:p>
    <w:p w:rsidR="00192C82" w:rsidRPr="004B4176" w:rsidRDefault="00192C82" w:rsidP="00192C82">
      <w:pPr>
        <w:spacing w:after="0" w:line="240" w:lineRule="auto"/>
        <w:rPr>
          <w:rFonts w:eastAsia="Times New Roman"/>
          <w:sz w:val="24"/>
          <w:szCs w:val="24"/>
        </w:rPr>
      </w:pPr>
      <w:r w:rsidRPr="004B4176">
        <w:rPr>
          <w:rFonts w:eastAsia="Times New Roman" w:cs="Arial"/>
          <w:color w:val="000000"/>
          <w:sz w:val="23"/>
          <w:szCs w:val="23"/>
        </w:rPr>
        <w:t xml:space="preserve">Slúžia na varovanie používateľa pred nežiaducim stavom chemikálie podľa prednastavených parametrov. Sú to: </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 xml:space="preserve">Blížiaci sa dátum </w:t>
      </w:r>
      <w:proofErr w:type="spellStart"/>
      <w:r w:rsidRPr="004B4176">
        <w:rPr>
          <w:rFonts w:eastAsia="Times New Roman" w:cs="Arial"/>
          <w:color w:val="000000"/>
          <w:sz w:val="23"/>
          <w:szCs w:val="23"/>
        </w:rPr>
        <w:t>expirácie</w:t>
      </w:r>
      <w:proofErr w:type="spellEnd"/>
      <w:r w:rsidRPr="004B4176">
        <w:rPr>
          <w:rFonts w:eastAsia="Times New Roman" w:cs="Arial"/>
          <w:color w:val="000000"/>
          <w:sz w:val="23"/>
          <w:szCs w:val="23"/>
        </w:rPr>
        <w:t xml:space="preserve"> chemikálie</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Kritické množstvo chemikálie</w:t>
      </w:r>
    </w:p>
    <w:p w:rsidR="00192C82" w:rsidRPr="004B4176" w:rsidRDefault="00192C82" w:rsidP="00192C82">
      <w:pPr>
        <w:numPr>
          <w:ilvl w:val="0"/>
          <w:numId w:val="3"/>
        </w:num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Chybové správy systému</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spacing w:after="0" w:line="240" w:lineRule="auto"/>
        <w:textAlignment w:val="baseline"/>
        <w:rPr>
          <w:rFonts w:eastAsia="Times New Roman" w:cs="Arial"/>
          <w:color w:val="000000"/>
          <w:sz w:val="23"/>
          <w:szCs w:val="23"/>
        </w:rPr>
      </w:pPr>
      <w:r w:rsidRPr="004B4176">
        <w:rPr>
          <w:rFonts w:eastAsia="Times New Roman" w:cs="Arial"/>
          <w:color w:val="000000"/>
          <w:sz w:val="23"/>
          <w:szCs w:val="23"/>
        </w:rPr>
        <w:t>Ich vznik a zánik je popísaný v systémových požiadavkách.</w:t>
      </w:r>
    </w:p>
    <w:p w:rsidR="00192C82" w:rsidRPr="004B4176" w:rsidRDefault="00192C82" w:rsidP="00192C82">
      <w:pPr>
        <w:pStyle w:val="Nadpis1"/>
        <w:rPr>
          <w:rFonts w:ascii="Calibri" w:hAnsi="Calibri"/>
          <w:sz w:val="24"/>
          <w:szCs w:val="24"/>
        </w:rPr>
      </w:pPr>
      <w:bookmarkStart w:id="15" w:name="_Toc369277337"/>
      <w:r w:rsidRPr="004B4176">
        <w:rPr>
          <w:rFonts w:ascii="Calibri" w:hAnsi="Calibri"/>
        </w:rPr>
        <w:t>3. Konkrétne požiadavky</w:t>
      </w:r>
      <w:bookmarkEnd w:id="15"/>
    </w:p>
    <w:p w:rsidR="00192C82" w:rsidRPr="004B4176" w:rsidRDefault="00192C82" w:rsidP="00192C82">
      <w:pPr>
        <w:pStyle w:val="Nadpis2"/>
        <w:rPr>
          <w:rFonts w:ascii="Calibri" w:hAnsi="Calibri"/>
          <w:sz w:val="36"/>
          <w:szCs w:val="36"/>
        </w:rPr>
      </w:pPr>
      <w:bookmarkStart w:id="16" w:name="_Toc369277338"/>
      <w:r w:rsidRPr="004B4176">
        <w:rPr>
          <w:rFonts w:ascii="Calibri" w:hAnsi="Calibri"/>
        </w:rPr>
        <w:t>3.1 Systémové požiadavky</w:t>
      </w:r>
      <w:bookmarkEnd w:id="16"/>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Budú existovať systémové nastavenia, ktoré upravujú správanie systému.</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cs="Arial"/>
          <w:color w:val="000000"/>
          <w:sz w:val="23"/>
          <w:szCs w:val="23"/>
          <w:lang w:eastAsia="sk-SK"/>
        </w:rPr>
      </w:pPr>
      <w:r w:rsidRPr="004B4176">
        <w:rPr>
          <w:rFonts w:eastAsia="Times New Roman" w:cs="Arial"/>
          <w:color w:val="000000"/>
          <w:sz w:val="23"/>
          <w:szCs w:val="23"/>
          <w:lang w:eastAsia="sk-SK"/>
        </w:rPr>
        <w:t xml:space="preserve">Bude existovať systémové nastavenie blížiaceho dátumu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 ktoré reprezentuje čas pred </w:t>
      </w:r>
      <w:proofErr w:type="spellStart"/>
      <w:r w:rsidRPr="004B4176">
        <w:rPr>
          <w:rFonts w:eastAsia="Times New Roman" w:cs="Arial"/>
          <w:color w:val="000000"/>
          <w:sz w:val="23"/>
          <w:szCs w:val="23"/>
          <w:lang w:eastAsia="sk-SK"/>
        </w:rPr>
        <w:t>expiráciou</w:t>
      </w:r>
      <w:proofErr w:type="spellEnd"/>
      <w:r w:rsidRPr="004B4176">
        <w:rPr>
          <w:rFonts w:eastAsia="Times New Roman" w:cs="Arial"/>
          <w:color w:val="000000"/>
          <w:sz w:val="23"/>
          <w:szCs w:val="23"/>
          <w:lang w:eastAsia="sk-SK"/>
        </w:rPr>
        <w:t>, v ktorom treba upozorňovať na túto skutočnosť.</w:t>
      </w:r>
    </w:p>
    <w:p w:rsidR="00192C82" w:rsidRPr="004B4176" w:rsidRDefault="00192C82" w:rsidP="00192C82">
      <w:pPr>
        <w:spacing w:after="0" w:line="240" w:lineRule="auto"/>
        <w:rPr>
          <w:rFonts w:eastAsia="Times New Roman" w:cs="Arial"/>
          <w:color w:val="000000"/>
          <w:sz w:val="23"/>
          <w:szCs w:val="23"/>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Na prítomnosť systémových správ bude používateľ upozornený pomocou </w:t>
      </w:r>
      <w:proofErr w:type="spellStart"/>
      <w:r w:rsidRPr="004B4176">
        <w:rPr>
          <w:rFonts w:eastAsia="Times New Roman" w:cs="Arial"/>
          <w:color w:val="000000"/>
          <w:sz w:val="23"/>
          <w:szCs w:val="23"/>
          <w:lang w:eastAsia="sk-SK"/>
        </w:rPr>
        <w:t>zčervenania</w:t>
      </w:r>
      <w:proofErr w:type="spellEnd"/>
      <w:r w:rsidRPr="004B4176">
        <w:rPr>
          <w:rFonts w:eastAsia="Times New Roman" w:cs="Arial"/>
          <w:color w:val="000000"/>
          <w:sz w:val="23"/>
          <w:szCs w:val="23"/>
          <w:lang w:eastAsia="sk-SK"/>
        </w:rPr>
        <w:t xml:space="preserve"> ikonky systémových správ v používateľskom rozhraní.</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blížiacom sa dátume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budú vznikať </w:t>
      </w:r>
      <w:proofErr w:type="spellStart"/>
      <w:r w:rsidRPr="004B4176">
        <w:rPr>
          <w:rFonts w:eastAsia="Times New Roman" w:cs="Arial"/>
          <w:color w:val="000000"/>
          <w:sz w:val="23"/>
          <w:szCs w:val="23"/>
          <w:lang w:eastAsia="sk-SK"/>
        </w:rPr>
        <w:t>cron</w:t>
      </w:r>
      <w:proofErr w:type="spellEnd"/>
      <w:r w:rsidRPr="004B4176">
        <w:rPr>
          <w:rFonts w:eastAsia="Times New Roman" w:cs="Arial"/>
          <w:color w:val="000000"/>
          <w:sz w:val="23"/>
          <w:szCs w:val="23"/>
          <w:lang w:eastAsia="sk-SK"/>
        </w:rPr>
        <w:t xml:space="preserve"> skriptom spúšťaným raz denne o 00:00, ak sa blíži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v prednastavenej lehote nejakej chemikálie.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blížiacom sa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 budú zanikať vždy, keď daná chemikália bude vymazaná funkciou </w:t>
      </w:r>
      <w:r w:rsidRPr="004B4176">
        <w:rPr>
          <w:rFonts w:eastAsia="Times New Roman" w:cs="Arial"/>
          <w:b/>
          <w:color w:val="000000"/>
          <w:sz w:val="23"/>
          <w:szCs w:val="23"/>
          <w:lang w:eastAsia="sk-SK"/>
        </w:rPr>
        <w:t>4. FPP</w:t>
      </w:r>
      <w:r w:rsidRPr="004B4176">
        <w:rPr>
          <w:rFonts w:eastAsia="Times New Roman" w:cs="Arial"/>
          <w:color w:val="000000"/>
          <w:sz w:val="23"/>
          <w:szCs w:val="23"/>
          <w:lang w:eastAsia="sk-SK"/>
        </w:rPr>
        <w:t xml:space="preserve"> alebo upravená funkciou </w:t>
      </w:r>
      <w:r w:rsidRPr="004B4176">
        <w:rPr>
          <w:rFonts w:eastAsia="Times New Roman" w:cs="Arial"/>
          <w:b/>
          <w:color w:val="000000"/>
          <w:sz w:val="23"/>
          <w:szCs w:val="23"/>
          <w:lang w:eastAsia="sk-SK"/>
        </w:rPr>
        <w:t xml:space="preserve">9. FPP </w:t>
      </w:r>
      <w:r w:rsidRPr="004B4176">
        <w:rPr>
          <w:rFonts w:eastAsia="Times New Roman" w:cs="Arial"/>
          <w:color w:val="000000"/>
          <w:sz w:val="23"/>
          <w:szCs w:val="23"/>
          <w:lang w:eastAsia="sk-SK"/>
        </w:rPr>
        <w:t xml:space="preserve">tak, že nový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nebude ležať v lehote, kedy vzniká systémová správa o blížiacom sa dátume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kritickom množstve chemikálie budú vznikať po vykonaní funkcie </w:t>
      </w:r>
      <w:r w:rsidRPr="004B4176">
        <w:rPr>
          <w:rFonts w:eastAsia="Times New Roman" w:cs="Arial"/>
          <w:b/>
          <w:color w:val="000000"/>
          <w:sz w:val="23"/>
          <w:szCs w:val="23"/>
          <w:lang w:eastAsia="sk-SK"/>
        </w:rPr>
        <w:t>3. FPP</w:t>
      </w:r>
      <w:r w:rsidRPr="004B4176">
        <w:rPr>
          <w:rFonts w:eastAsia="Times New Roman" w:cs="Arial"/>
          <w:color w:val="000000"/>
          <w:sz w:val="23"/>
          <w:szCs w:val="23"/>
          <w:lang w:eastAsia="sk-SK"/>
        </w:rPr>
        <w:t xml:space="preserve"> alebo </w:t>
      </w:r>
      <w:r w:rsidRPr="004B4176">
        <w:rPr>
          <w:rFonts w:eastAsia="Times New Roman" w:cs="Arial"/>
          <w:b/>
          <w:color w:val="000000"/>
          <w:sz w:val="23"/>
          <w:szCs w:val="23"/>
          <w:lang w:eastAsia="sk-SK"/>
        </w:rPr>
        <w:t>3. FPA</w:t>
      </w:r>
      <w:r w:rsidRPr="004B4176">
        <w:rPr>
          <w:rFonts w:eastAsia="Times New Roman" w:cs="Arial"/>
          <w:color w:val="000000"/>
          <w:sz w:val="23"/>
          <w:szCs w:val="23"/>
          <w:lang w:eastAsia="sk-SK"/>
        </w:rPr>
        <w:t>, ak je zostávajúce množstvo chemikálie kriticky nízke.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 xml:space="preserve">Systémové správy o kritickom množstve chemikálie budú zanikať vždy, keď daná chemikália bude upravená funkciou </w:t>
      </w:r>
      <w:r w:rsidRPr="004B4176">
        <w:rPr>
          <w:rFonts w:eastAsia="Times New Roman" w:cs="Arial"/>
          <w:b/>
          <w:bCs/>
          <w:color w:val="000000"/>
          <w:sz w:val="23"/>
          <w:szCs w:val="23"/>
          <w:lang w:eastAsia="sk-SK"/>
        </w:rPr>
        <w:t xml:space="preserve">2. FPP, 3. FPA, 5. FPA, 6. FPA, </w:t>
      </w:r>
      <w:r w:rsidRPr="004B4176">
        <w:rPr>
          <w:rFonts w:eastAsia="Times New Roman" w:cs="Arial"/>
          <w:color w:val="000000"/>
          <w:sz w:val="23"/>
          <w:szCs w:val="23"/>
          <w:lang w:eastAsia="sk-SK"/>
        </w:rPr>
        <w:t>tak aby sa množstvo danej chemikálie zvýšilo nad hranicu kritického množstva.</w:t>
      </w:r>
    </w:p>
    <w:p w:rsidR="00192C82" w:rsidRPr="004B4176" w:rsidRDefault="00192C82" w:rsidP="00192C82">
      <w:pPr>
        <w:pStyle w:val="Odsekzoznamu"/>
        <w:spacing w:after="0" w:line="240" w:lineRule="auto"/>
        <w:rPr>
          <w:rFonts w:eastAsia="Times New Roman"/>
          <w:sz w:val="24"/>
          <w:szCs w:val="24"/>
          <w:lang w:eastAsia="sk-SK"/>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Systémové správy o chybách v systéme budú vznikať vždy, keď vznikne chyba v systéme.</w:t>
      </w:r>
    </w:p>
    <w:p w:rsidR="00192C82" w:rsidRPr="004B4176" w:rsidRDefault="00192C82" w:rsidP="00192C82">
      <w:pPr>
        <w:spacing w:after="0" w:line="240" w:lineRule="auto"/>
        <w:rPr>
          <w:rFonts w:eastAsia="Times New Roman"/>
          <w:sz w:val="24"/>
          <w:szCs w:val="24"/>
        </w:rPr>
      </w:pPr>
    </w:p>
    <w:p w:rsidR="00192C82" w:rsidRPr="004B4176" w:rsidRDefault="00192C82" w:rsidP="00192C82">
      <w:pPr>
        <w:pStyle w:val="Odsekzoznamu"/>
        <w:numPr>
          <w:ilvl w:val="0"/>
          <w:numId w:val="4"/>
        </w:numPr>
        <w:spacing w:after="0" w:line="240" w:lineRule="auto"/>
        <w:rPr>
          <w:rFonts w:eastAsia="Times New Roman"/>
          <w:sz w:val="24"/>
          <w:szCs w:val="24"/>
          <w:lang w:eastAsia="sk-SK"/>
        </w:rPr>
      </w:pPr>
      <w:r w:rsidRPr="004B4176">
        <w:rPr>
          <w:rFonts w:eastAsia="Times New Roman" w:cs="Arial"/>
          <w:color w:val="000000"/>
          <w:sz w:val="23"/>
          <w:szCs w:val="23"/>
          <w:lang w:eastAsia="sk-SK"/>
        </w:rPr>
        <w:t>Systémové správy o chybách v systéme budú zanikať vždy, keď zanikne daná chyba v systéme.</w:t>
      </w:r>
    </w:p>
    <w:p w:rsidR="00192C82" w:rsidRPr="004B4176" w:rsidRDefault="00192C82" w:rsidP="00192C82">
      <w:pPr>
        <w:pStyle w:val="Nadpis2"/>
        <w:rPr>
          <w:rFonts w:ascii="Calibri" w:hAnsi="Calibri"/>
        </w:rPr>
      </w:pPr>
      <w:bookmarkStart w:id="17" w:name="_Toc369277339"/>
      <w:r w:rsidRPr="004B4176">
        <w:rPr>
          <w:rFonts w:ascii="Calibri" w:hAnsi="Calibri"/>
        </w:rPr>
        <w:t>3.2 Funkčné požiadavky</w:t>
      </w:r>
      <w:bookmarkEnd w:id="17"/>
    </w:p>
    <w:p w:rsidR="00192C82" w:rsidRPr="004B4176" w:rsidRDefault="00192C82" w:rsidP="00192C82">
      <w:pPr>
        <w:pStyle w:val="Nadpis3"/>
        <w:rPr>
          <w:rFonts w:ascii="Calibri" w:hAnsi="Calibri"/>
          <w:lang w:eastAsia="sk-SK"/>
        </w:rPr>
      </w:pPr>
      <w:bookmarkStart w:id="18" w:name="_Toc369277340"/>
      <w:r w:rsidRPr="004B4176">
        <w:rPr>
          <w:rFonts w:ascii="Calibri" w:hAnsi="Calibri"/>
          <w:lang w:eastAsia="sk-SK"/>
        </w:rPr>
        <w:t>3.2.1 Funkčné požiadavky používateľa</w:t>
      </w:r>
      <w:bookmarkEnd w:id="18"/>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Vytvor záznam</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používateľ bude môcť pridať nový záznam o chemikálii do databázy, musí pri tom vyplniť všetky položky záznamu o chemikálii, okrem položky poznámka.</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Vlož chemikáliu</w:t>
      </w:r>
      <w:r w:rsidRPr="004B4176">
        <w:rPr>
          <w:rFonts w:eastAsia="Times New Roman" w:cs="Arial"/>
          <w:color w:val="000000"/>
          <w:sz w:val="23"/>
          <w:szCs w:val="23"/>
          <w:lang w:eastAsia="sk-SK"/>
        </w:rPr>
        <w:t xml:space="preserve"> - pri vklade používateľ musí vybrať chemikálie zo zoznamu existujúcich záznamov, alebo vytvoriť nový záznam a pre každú chemikáliu zadať množstvo a príslušnosť vkladu k špecifickému projektu, poprípade nepovinnú poznámku. Tieto informácie spolu s menom vkladajúceho a dátumu vkladu sa automaticky uložia do histórie vkladov.</w:t>
      </w: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Vyber chemikáliu</w:t>
      </w:r>
      <w:r w:rsidRPr="004B4176">
        <w:rPr>
          <w:rFonts w:eastAsia="Times New Roman" w:cs="Arial"/>
          <w:color w:val="000000"/>
          <w:sz w:val="23"/>
          <w:szCs w:val="23"/>
          <w:lang w:eastAsia="sk-SK"/>
        </w:rPr>
        <w:t xml:space="preserve"> - pri výbere si používateľ vyberie chemikálie zo zoznamu existujúcich záznamov chemikálií, ktoré chce vybrať zo skladu. Zadá množstvo, ktoré vyberá a v rámci ktorého projektu ich používa. Chemikálie musia byť v danom množstve dostupné na sklade. Taktiež môže využiť už existujúce protokoly, uložené pomocou funkcie ulož protokol, ktorým môže upravovať položky. Tieto informácie spolu s menom vyberajúceho a dátumu vkladu sa automaticky uložia do histórie výberov. </w:t>
      </w:r>
    </w:p>
    <w:p w:rsidR="00192C82" w:rsidRPr="004B4176" w:rsidRDefault="00192C82" w:rsidP="00192C82">
      <w:pPr>
        <w:pStyle w:val="Odsekzoznamu"/>
        <w:spacing w:after="0" w:line="240" w:lineRule="auto"/>
        <w:textAlignment w:val="baseline"/>
        <w:rPr>
          <w:rFonts w:eastAsia="Times New Roman" w:cs="Arial"/>
          <w:color w:val="000000"/>
          <w:sz w:val="23"/>
          <w:szCs w:val="23"/>
          <w:lang w:eastAsia="sk-SK"/>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color w:val="000000"/>
          <w:sz w:val="23"/>
          <w:szCs w:val="23"/>
          <w:lang w:eastAsia="sk-SK"/>
        </w:rPr>
        <w:t xml:space="preserve">Vymaž chemikáliu </w:t>
      </w:r>
      <w:r w:rsidRPr="004B4176">
        <w:rPr>
          <w:rFonts w:eastAsia="Times New Roman" w:cs="Arial"/>
          <w:color w:val="000000"/>
          <w:sz w:val="23"/>
          <w:szCs w:val="23"/>
          <w:lang w:eastAsia="sk-SK"/>
        </w:rPr>
        <w:t>– Používateľ bude mať možnosť vymazať existujúci záznam chemikálie z databázy.</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Ulož protokol</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xml:space="preserve">- Používateľ bude mať možnosť uložiť si práve vytvorený výber ako protokol a v budúcnosti ho jednoducho sprístupniť alebo editovať v rámci výberu chemikálie. </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Prehľad chemikálií</w:t>
      </w:r>
      <w:r w:rsidRPr="004B4176">
        <w:rPr>
          <w:rFonts w:eastAsia="Times New Roman" w:cs="Arial"/>
          <w:color w:val="000000"/>
          <w:sz w:val="23"/>
          <w:szCs w:val="23"/>
          <w:lang w:eastAsia="sk-SK"/>
        </w:rPr>
        <w:t xml:space="preserve"> - používateľ bude mať možnosť zobraziť si informácie o chemikáliách na sklade. Tieto informácie sú totožné s obsahom záznamu v sekcii chemikália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Prehľad vkladov</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táto časť aplikácie bude zobrazovať používateľovi históriu vkladov v zozname, na tento zoznam sa potom dajú aplikovať filtre, ktoré umožňujú presnejšie vyhľadávanie, položku vkladu potom možno vybrať a otvoriť jej detail</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Prehľad výberov</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 xml:space="preserve">táto časť aplikácie bude zobrazovať používateľovi históriu výberov v zozname, na tento zoznam sa taktiež dajú aplikovať filtre, ktoré umožňujú presnejšie vyhľadávanie, položku výberu potom možno vybrať a otvoriť jej detail </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5"/>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 xml:space="preserve">Uprav </w:t>
      </w:r>
      <w:proofErr w:type="spellStart"/>
      <w:r w:rsidRPr="004B4176">
        <w:rPr>
          <w:rFonts w:eastAsia="Times New Roman" w:cs="Arial"/>
          <w:b/>
          <w:bCs/>
          <w:color w:val="000000"/>
          <w:sz w:val="23"/>
          <w:szCs w:val="23"/>
          <w:lang w:eastAsia="sk-SK"/>
        </w:rPr>
        <w:t>expiráciu</w:t>
      </w:r>
      <w:proofErr w:type="spellEnd"/>
      <w:r w:rsidRPr="004B4176">
        <w:rPr>
          <w:rFonts w:eastAsia="Times New Roman" w:cs="Arial"/>
          <w:b/>
          <w:bCs/>
          <w:color w:val="000000"/>
          <w:sz w:val="23"/>
          <w:szCs w:val="23"/>
          <w:lang w:eastAsia="sk-SK"/>
        </w:rPr>
        <w:t xml:space="preserv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xml:space="preserve">- používateľ bude mať možnosť upraviť položku dátum </w:t>
      </w:r>
      <w:proofErr w:type="spellStart"/>
      <w:r w:rsidRPr="004B4176">
        <w:rPr>
          <w:rFonts w:eastAsia="Times New Roman" w:cs="Arial"/>
          <w:color w:val="000000"/>
          <w:sz w:val="23"/>
          <w:szCs w:val="23"/>
          <w:lang w:eastAsia="sk-SK"/>
        </w:rPr>
        <w:t>expirácie</w:t>
      </w:r>
      <w:proofErr w:type="spellEnd"/>
      <w:r w:rsidRPr="004B4176">
        <w:rPr>
          <w:rFonts w:eastAsia="Times New Roman" w:cs="Arial"/>
          <w:color w:val="000000"/>
          <w:sz w:val="23"/>
          <w:szCs w:val="23"/>
          <w:lang w:eastAsia="sk-SK"/>
        </w:rPr>
        <w:t xml:space="preserve"> chemikálie.</w:t>
      </w:r>
    </w:p>
    <w:p w:rsidR="00192C82" w:rsidRPr="004B4176" w:rsidRDefault="00192C82" w:rsidP="00192C82">
      <w:pPr>
        <w:pStyle w:val="Odsekzoznamu"/>
        <w:rPr>
          <w:rFonts w:eastAsia="Times New Roman" w:cs="Arial"/>
          <w:bCs/>
          <w:color w:val="000000"/>
          <w:sz w:val="23"/>
          <w:szCs w:val="23"/>
          <w:lang w:eastAsia="sk-SK"/>
        </w:rPr>
      </w:pPr>
    </w:p>
    <w:p w:rsidR="00192C82" w:rsidRPr="004B4176" w:rsidRDefault="00192C82" w:rsidP="00192C82">
      <w:pPr>
        <w:pStyle w:val="Nadpis3"/>
        <w:rPr>
          <w:rFonts w:ascii="Calibri" w:hAnsi="Calibri"/>
          <w:lang w:eastAsia="sk-SK"/>
        </w:rPr>
      </w:pPr>
      <w:bookmarkStart w:id="19" w:name="_Toc369277341"/>
      <w:r w:rsidRPr="004B4176">
        <w:rPr>
          <w:rFonts w:ascii="Calibri" w:hAnsi="Calibri"/>
          <w:lang w:eastAsia="sk-SK"/>
        </w:rPr>
        <w:t>3.2.2 Funkčné požiadavky administrátora</w:t>
      </w:r>
      <w:bookmarkEnd w:id="19"/>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Vytvor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administrátor bude môcť vytvoriť nového používateľa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Uprav používateľa</w:t>
      </w:r>
      <w:r w:rsidRPr="004B4176">
        <w:rPr>
          <w:rFonts w:eastAsia="Times New Roman" w:cs="Arial"/>
          <w:color w:val="000000"/>
          <w:sz w:val="23"/>
          <w:szCs w:val="23"/>
          <w:lang w:eastAsia="sk-SK"/>
        </w:rPr>
        <w:t xml:space="preserve"> - administrátor bude môcť upraviť položky záznamu existujúceho používateľa.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color w:val="000000"/>
          <w:sz w:val="23"/>
          <w:szCs w:val="23"/>
          <w:lang w:eastAsia="sk-SK"/>
        </w:rPr>
      </w:pPr>
      <w:r w:rsidRPr="004B4176">
        <w:rPr>
          <w:rFonts w:eastAsia="Times New Roman" w:cs="Arial"/>
          <w:b/>
          <w:bCs/>
          <w:color w:val="000000"/>
          <w:sz w:val="23"/>
          <w:szCs w:val="23"/>
          <w:lang w:eastAsia="sk-SK"/>
        </w:rPr>
        <w:t>Uprav záznam o chemikálii</w:t>
      </w:r>
      <w:r w:rsidRPr="004B4176">
        <w:rPr>
          <w:rFonts w:eastAsia="Times New Roman" w:cs="Arial"/>
          <w:bCs/>
          <w:color w:val="000000"/>
          <w:sz w:val="23"/>
          <w:szCs w:val="23"/>
          <w:lang w:eastAsia="sk-SK"/>
        </w:rPr>
        <w:t xml:space="preserve"> - </w:t>
      </w:r>
      <w:r w:rsidRPr="004B4176">
        <w:rPr>
          <w:rFonts w:eastAsia="Times New Roman" w:cs="Arial"/>
          <w:color w:val="000000"/>
          <w:sz w:val="23"/>
          <w:szCs w:val="23"/>
          <w:lang w:eastAsia="sk-SK"/>
        </w:rPr>
        <w:t>administrátor bude môcť upravovať všetky položky v zázname chemikália</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
          <w:color w:val="000000"/>
          <w:sz w:val="23"/>
          <w:szCs w:val="23"/>
          <w:lang w:eastAsia="sk-SK"/>
        </w:rPr>
      </w:pPr>
      <w:r w:rsidRPr="004B4176">
        <w:rPr>
          <w:rFonts w:eastAsia="Times New Roman" w:cs="Arial"/>
          <w:b/>
          <w:color w:val="000000"/>
          <w:sz w:val="23"/>
          <w:szCs w:val="23"/>
          <w:lang w:eastAsia="sk-SK"/>
        </w:rPr>
        <w:t xml:space="preserve">Uprav systémové nastavenie </w:t>
      </w:r>
      <w:r w:rsidRPr="004B4176">
        <w:rPr>
          <w:rFonts w:eastAsia="Times New Roman" w:cs="Arial"/>
          <w:color w:val="000000"/>
          <w:sz w:val="23"/>
          <w:szCs w:val="23"/>
          <w:lang w:eastAsia="sk-SK"/>
        </w:rPr>
        <w:t xml:space="preserve">– administrátor bude môcť upravovať systémové nastavenia: </w:t>
      </w:r>
    </w:p>
    <w:p w:rsidR="00192C82" w:rsidRPr="004B4176" w:rsidRDefault="00192C82" w:rsidP="00192C82">
      <w:pPr>
        <w:spacing w:after="0" w:line="240" w:lineRule="auto"/>
        <w:textAlignment w:val="baseline"/>
        <w:rPr>
          <w:rFonts w:eastAsia="Times New Roman" w:cs="Arial"/>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Uprav záznam o vklade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záznamy o vklade chemikálie</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Uprav záznam o výbere chemikálie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záznamy o výbere chemikálie</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6"/>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Uprav systémové nastavenie</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administrátor bude môcť upravovať systémové nastavenia.</w:t>
      </w:r>
    </w:p>
    <w:p w:rsidR="00192C82" w:rsidRPr="004B4176" w:rsidRDefault="00192C82" w:rsidP="00192C82">
      <w:pPr>
        <w:pStyle w:val="Odsekzoznamu"/>
        <w:rPr>
          <w:rFonts w:eastAsia="Times New Roman" w:cs="Arial"/>
          <w:bCs/>
          <w:color w:val="000000"/>
          <w:sz w:val="23"/>
          <w:szCs w:val="23"/>
          <w:lang w:eastAsia="sk-SK"/>
        </w:rPr>
      </w:pPr>
    </w:p>
    <w:p w:rsidR="00192C82" w:rsidRPr="004B4176" w:rsidRDefault="00192C82" w:rsidP="00192C82">
      <w:pPr>
        <w:pStyle w:val="Nadpis3"/>
        <w:rPr>
          <w:rFonts w:ascii="Calibri" w:hAnsi="Calibri"/>
          <w:lang w:eastAsia="sk-SK"/>
        </w:rPr>
      </w:pPr>
      <w:bookmarkStart w:id="20" w:name="_Toc369277342"/>
      <w:r w:rsidRPr="004B4176">
        <w:rPr>
          <w:rFonts w:ascii="Calibri" w:hAnsi="Calibri"/>
          <w:lang w:eastAsia="sk-SK"/>
        </w:rPr>
        <w:t>3.2.3 Funkčné požiadavky systému</w:t>
      </w:r>
      <w:bookmarkEnd w:id="20"/>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7"/>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Autorizácia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Systém bude vyžadovať autorizáciu používateľov, pomocou mena a hesla</w:t>
      </w:r>
    </w:p>
    <w:p w:rsidR="00192C82" w:rsidRPr="004B4176" w:rsidRDefault="00192C82" w:rsidP="00192C82">
      <w:pPr>
        <w:spacing w:after="0" w:line="240" w:lineRule="auto"/>
        <w:textAlignment w:val="baseline"/>
        <w:rPr>
          <w:rFonts w:eastAsia="Times New Roman" w:cs="Arial"/>
          <w:bCs/>
          <w:color w:val="000000"/>
          <w:sz w:val="23"/>
          <w:szCs w:val="23"/>
        </w:rPr>
      </w:pPr>
    </w:p>
    <w:p w:rsidR="00192C82" w:rsidRPr="004B4176" w:rsidRDefault="00192C82" w:rsidP="00192C82">
      <w:pPr>
        <w:pStyle w:val="Odsekzoznamu"/>
        <w:numPr>
          <w:ilvl w:val="0"/>
          <w:numId w:val="7"/>
        </w:numPr>
        <w:spacing w:after="0" w:line="240" w:lineRule="auto"/>
        <w:textAlignment w:val="baseline"/>
        <w:rPr>
          <w:rFonts w:eastAsia="Times New Roman" w:cs="Arial"/>
          <w:bCs/>
          <w:color w:val="000000"/>
          <w:sz w:val="23"/>
          <w:szCs w:val="23"/>
          <w:lang w:eastAsia="sk-SK"/>
        </w:rPr>
      </w:pPr>
      <w:r w:rsidRPr="004B4176">
        <w:rPr>
          <w:rFonts w:eastAsia="Times New Roman" w:cs="Arial"/>
          <w:b/>
          <w:bCs/>
          <w:color w:val="000000"/>
          <w:sz w:val="23"/>
          <w:szCs w:val="23"/>
          <w:lang w:eastAsia="sk-SK"/>
        </w:rPr>
        <w:t>Odhlás používateľa</w:t>
      </w:r>
      <w:r w:rsidRPr="004B4176">
        <w:rPr>
          <w:rFonts w:eastAsia="Times New Roman" w:cs="Arial"/>
          <w:bCs/>
          <w:color w:val="000000"/>
          <w:sz w:val="23"/>
          <w:szCs w:val="23"/>
          <w:lang w:eastAsia="sk-SK"/>
        </w:rPr>
        <w:t xml:space="preserve"> </w:t>
      </w:r>
      <w:r w:rsidRPr="004B4176">
        <w:rPr>
          <w:rFonts w:eastAsia="Times New Roman" w:cs="Arial"/>
          <w:color w:val="000000"/>
          <w:sz w:val="23"/>
          <w:szCs w:val="23"/>
          <w:lang w:eastAsia="sk-SK"/>
        </w:rPr>
        <w:t>- Systém bude umožňovať odhlásenie aktuálne prihláseného používateľa</w:t>
      </w:r>
    </w:p>
    <w:p w:rsidR="00192C82" w:rsidRPr="004B4176" w:rsidRDefault="00192C82" w:rsidP="00192C82">
      <w:pPr>
        <w:pStyle w:val="Nadpis2"/>
        <w:rPr>
          <w:rFonts w:ascii="Calibri" w:hAnsi="Calibri"/>
          <w:sz w:val="36"/>
          <w:szCs w:val="36"/>
        </w:rPr>
      </w:pPr>
      <w:bookmarkStart w:id="21" w:name="_Toc369277343"/>
      <w:r w:rsidRPr="004B4176">
        <w:rPr>
          <w:rFonts w:ascii="Calibri" w:hAnsi="Calibri"/>
        </w:rPr>
        <w:t>3.3 Výkonnostné požiadavky</w:t>
      </w:r>
      <w:bookmarkEnd w:id="21"/>
    </w:p>
    <w:p w:rsidR="00192C82" w:rsidRPr="004B4176" w:rsidRDefault="00192C82" w:rsidP="00192C82">
      <w:pPr>
        <w:spacing w:after="0" w:line="240" w:lineRule="auto"/>
      </w:pPr>
      <w:r w:rsidRPr="004B4176">
        <w:rPr>
          <w:rFonts w:eastAsia="Times New Roman" w:cs="Arial"/>
          <w:color w:val="000000"/>
          <w:sz w:val="23"/>
          <w:szCs w:val="23"/>
        </w:rPr>
        <w:t>Na systém nie sú zo strany objednávateľa kladené žiadne požiadavky na výkon a efektívnosť systému</w:t>
      </w:r>
    </w:p>
    <w:p w:rsidR="00192C82" w:rsidRPr="004B4176" w:rsidRDefault="00192C82" w:rsidP="00192C82">
      <w:pPr>
        <w:pStyle w:val="Nadpis1"/>
        <w:rPr>
          <w:rStyle w:val="Nadpis1Char"/>
          <w:rFonts w:ascii="Calibri" w:hAnsi="Calibri"/>
          <w:b w:val="0"/>
        </w:rPr>
      </w:pPr>
      <w:bookmarkStart w:id="22" w:name="_Toc369277344"/>
      <w:r w:rsidRPr="004B4176">
        <w:rPr>
          <w:rStyle w:val="Nadpis1Char"/>
          <w:rFonts w:ascii="Calibri" w:hAnsi="Calibri"/>
          <w:b w:val="0"/>
        </w:rPr>
        <w:t>4. Apendix</w:t>
      </w:r>
      <w:bookmarkEnd w:id="22"/>
    </w:p>
    <w:p w:rsidR="00192C82" w:rsidRPr="004B4176" w:rsidRDefault="00192C82" w:rsidP="00192C82">
      <w:pPr>
        <w:pStyle w:val="Nadpis2"/>
        <w:rPr>
          <w:rFonts w:ascii="Calibri" w:hAnsi="Calibri"/>
        </w:rPr>
      </w:pPr>
      <w:bookmarkStart w:id="23" w:name="_Toc369277345"/>
      <w:r w:rsidRPr="004B4176">
        <w:rPr>
          <w:rFonts w:ascii="Calibri" w:hAnsi="Calibri"/>
        </w:rPr>
        <w:t>4.1 Odkazy</w:t>
      </w:r>
      <w:bookmarkEnd w:id="23"/>
    </w:p>
    <w:p w:rsidR="00192C82" w:rsidRPr="004B4176" w:rsidRDefault="00192C82" w:rsidP="00192C82">
      <w:r w:rsidRPr="004B4176">
        <w:t>[1]</w:t>
      </w:r>
    </w:p>
    <w:p w:rsidR="00192C82" w:rsidRPr="004B4176" w:rsidRDefault="00192C82" w:rsidP="00192C82">
      <w:pPr>
        <w:jc w:val="center"/>
      </w:pPr>
      <w:r w:rsidRPr="004B4176">
        <w:rPr>
          <w:noProof/>
        </w:rPr>
        <w:drawing>
          <wp:inline distT="0" distB="0" distL="0" distR="0">
            <wp:extent cx="4867275" cy="3248025"/>
            <wp:effectExtent l="19050" t="0" r="9525" b="0"/>
            <wp:docPr id="1" name="Obrázok 1" descr="IMAG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0289"/>
                    <pic:cNvPicPr>
                      <a:picLocks noChangeAspect="1" noChangeArrowheads="1"/>
                    </pic:cNvPicPr>
                  </pic:nvPicPr>
                  <pic:blipFill>
                    <a:blip r:embed="rId5" cstate="print"/>
                    <a:srcRect/>
                    <a:stretch>
                      <a:fillRect/>
                    </a:stretch>
                  </pic:blipFill>
                  <pic:spPr bwMode="auto">
                    <a:xfrm>
                      <a:off x="0" y="0"/>
                      <a:ext cx="4867275" cy="324802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1: Skladovacie zariadenie</w:t>
      </w:r>
    </w:p>
    <w:p w:rsidR="00192C82" w:rsidRPr="004B4176" w:rsidRDefault="00192C82" w:rsidP="00192C82">
      <w:pPr>
        <w:jc w:val="center"/>
      </w:pPr>
      <w:r w:rsidRPr="004B4176">
        <w:rPr>
          <w:noProof/>
        </w:rPr>
        <w:lastRenderedPageBreak/>
        <w:drawing>
          <wp:inline distT="0" distB="0" distL="0" distR="0">
            <wp:extent cx="4448175" cy="6667500"/>
            <wp:effectExtent l="19050" t="0" r="9525" b="0"/>
            <wp:docPr id="2" name="Obrázok 2" descr="IMAG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0290"/>
                    <pic:cNvPicPr>
                      <a:picLocks noChangeAspect="1" noChangeArrowheads="1"/>
                    </pic:cNvPicPr>
                  </pic:nvPicPr>
                  <pic:blipFill>
                    <a:blip r:embed="rId6" cstate="print"/>
                    <a:srcRect/>
                    <a:stretch>
                      <a:fillRect/>
                    </a:stretch>
                  </pic:blipFill>
                  <pic:spPr bwMode="auto">
                    <a:xfrm>
                      <a:off x="0" y="0"/>
                      <a:ext cx="4448175" cy="6667500"/>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2: Skladovacie zariadenie</w:t>
      </w:r>
    </w:p>
    <w:p w:rsidR="00192C82" w:rsidRPr="004B4176" w:rsidRDefault="00192C82" w:rsidP="00192C82">
      <w:pPr>
        <w:jc w:val="center"/>
      </w:pPr>
      <w:r w:rsidRPr="004B4176">
        <w:rPr>
          <w:noProof/>
        </w:rPr>
        <w:lastRenderedPageBreak/>
        <w:drawing>
          <wp:inline distT="0" distB="0" distL="0" distR="0">
            <wp:extent cx="4200525" cy="2800350"/>
            <wp:effectExtent l="19050" t="0" r="9525" b="0"/>
            <wp:docPr id="3" name="Obrázok 3" descr="IMAG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0294"/>
                    <pic:cNvPicPr>
                      <a:picLocks noChangeAspect="1" noChangeArrowheads="1"/>
                    </pic:cNvPicPr>
                  </pic:nvPicPr>
                  <pic:blipFill>
                    <a:blip r:embed="rId7" cstate="print"/>
                    <a:srcRect/>
                    <a:stretch>
                      <a:fillRect/>
                    </a:stretch>
                  </pic:blipFill>
                  <pic:spPr bwMode="auto">
                    <a:xfrm>
                      <a:off x="0" y="0"/>
                      <a:ext cx="4200525" cy="2800350"/>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3: mraziace skladovacie zariadenie</w:t>
      </w:r>
    </w:p>
    <w:p w:rsidR="00192C82" w:rsidRPr="004B4176" w:rsidRDefault="00192C82" w:rsidP="00192C82">
      <w:r w:rsidRPr="004B4176">
        <w:t>[2]</w:t>
      </w:r>
    </w:p>
    <w:p w:rsidR="00192C82" w:rsidRPr="004B4176" w:rsidRDefault="00192C82" w:rsidP="00192C82">
      <w:pPr>
        <w:jc w:val="center"/>
      </w:pPr>
      <w:r w:rsidRPr="004B4176">
        <w:rPr>
          <w:noProof/>
        </w:rPr>
        <w:drawing>
          <wp:inline distT="0" distB="0" distL="0" distR="0">
            <wp:extent cx="4162425" cy="2771775"/>
            <wp:effectExtent l="19050" t="0" r="9525" b="0"/>
            <wp:docPr id="4" name="Obrázok 4" descr="IMAG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0291"/>
                    <pic:cNvPicPr>
                      <a:picLocks noChangeAspect="1" noChangeArrowheads="1"/>
                    </pic:cNvPicPr>
                  </pic:nvPicPr>
                  <pic:blipFill>
                    <a:blip r:embed="rId8" cstate="print"/>
                    <a:srcRect/>
                    <a:stretch>
                      <a:fillRect/>
                    </a:stretch>
                  </pic:blipFill>
                  <pic:spPr bwMode="auto">
                    <a:xfrm>
                      <a:off x="0" y="0"/>
                      <a:ext cx="4162425" cy="277177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4: súčasný systém inventarizácie</w:t>
      </w:r>
    </w:p>
    <w:p w:rsidR="00192C82" w:rsidRPr="004B4176" w:rsidRDefault="00192C82" w:rsidP="00192C82">
      <w:pPr>
        <w:jc w:val="center"/>
      </w:pPr>
      <w:r w:rsidRPr="004B4176">
        <w:br w:type="page"/>
      </w:r>
    </w:p>
    <w:p w:rsidR="00192C82" w:rsidRPr="004B4176" w:rsidRDefault="00192C82" w:rsidP="00192C82">
      <w:r w:rsidRPr="004B4176">
        <w:lastRenderedPageBreak/>
        <w:t>[3]</w:t>
      </w:r>
    </w:p>
    <w:p w:rsidR="00192C82" w:rsidRPr="004B4176" w:rsidRDefault="00192C82" w:rsidP="00192C82">
      <w:pPr>
        <w:jc w:val="center"/>
      </w:pPr>
      <w:r w:rsidRPr="004B4176">
        <w:rPr>
          <w:noProof/>
        </w:rPr>
        <w:drawing>
          <wp:inline distT="0" distB="0" distL="0" distR="0">
            <wp:extent cx="4705350" cy="7058025"/>
            <wp:effectExtent l="19050" t="0" r="0" b="0"/>
            <wp:docPr id="5" name="Obrázok 5" descr="IMAG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0293"/>
                    <pic:cNvPicPr>
                      <a:picLocks noChangeAspect="1" noChangeArrowheads="1"/>
                    </pic:cNvPicPr>
                  </pic:nvPicPr>
                  <pic:blipFill>
                    <a:blip r:embed="rId9" cstate="print"/>
                    <a:srcRect/>
                    <a:stretch>
                      <a:fillRect/>
                    </a:stretch>
                  </pic:blipFill>
                  <pic:spPr bwMode="auto">
                    <a:xfrm>
                      <a:off x="0" y="0"/>
                      <a:ext cx="4705350" cy="705802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5: etiketa skladovaných zásob</w:t>
      </w:r>
    </w:p>
    <w:p w:rsidR="00192C82" w:rsidRPr="004B4176" w:rsidRDefault="00192C82" w:rsidP="00192C82">
      <w:pPr>
        <w:jc w:val="center"/>
      </w:pPr>
      <w:r w:rsidRPr="004B4176">
        <w:br w:type="page"/>
      </w:r>
    </w:p>
    <w:p w:rsidR="00192C82" w:rsidRPr="004B4176" w:rsidRDefault="00192C82" w:rsidP="00192C82">
      <w:r w:rsidRPr="004B4176">
        <w:lastRenderedPageBreak/>
        <w:t>[4]</w:t>
      </w:r>
    </w:p>
    <w:p w:rsidR="00192C82" w:rsidRPr="004B4176" w:rsidRDefault="00192C82" w:rsidP="00192C82">
      <w:r w:rsidRPr="004B4176">
        <w:rPr>
          <w:noProof/>
        </w:rPr>
        <w:drawing>
          <wp:inline distT="0" distB="0" distL="0" distR="0">
            <wp:extent cx="5762625" cy="3838575"/>
            <wp:effectExtent l="19050" t="0" r="9525" b="0"/>
            <wp:docPr id="6" name="Obrázok 6" descr="IMAG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0292"/>
                    <pic:cNvPicPr>
                      <a:picLocks noChangeAspect="1" noChangeArrowheads="1"/>
                    </pic:cNvPicPr>
                  </pic:nvPicPr>
                  <pic:blipFill>
                    <a:blip r:embed="rId10" cstate="print"/>
                    <a:srcRect/>
                    <a:stretch>
                      <a:fillRect/>
                    </a:stretch>
                  </pic:blipFill>
                  <pic:spPr bwMode="auto">
                    <a:xfrm>
                      <a:off x="0" y="0"/>
                      <a:ext cx="5762625" cy="3838575"/>
                    </a:xfrm>
                    <a:prstGeom prst="rect">
                      <a:avLst/>
                    </a:prstGeom>
                    <a:noFill/>
                    <a:ln w="9525">
                      <a:noFill/>
                      <a:miter lim="800000"/>
                      <a:headEnd/>
                      <a:tailEnd/>
                    </a:ln>
                  </pic:spPr>
                </pic:pic>
              </a:graphicData>
            </a:graphic>
          </wp:inline>
        </w:drawing>
      </w:r>
    </w:p>
    <w:p w:rsidR="00192C82" w:rsidRPr="004B4176" w:rsidRDefault="00192C82" w:rsidP="00192C82">
      <w:pPr>
        <w:jc w:val="center"/>
      </w:pPr>
      <w:r w:rsidRPr="004B4176">
        <w:t>Obrázok 6: pracovník laboratória v skladovacích priestoroch</w:t>
      </w:r>
    </w:p>
    <w:p w:rsidR="00192C82" w:rsidRPr="004B4176" w:rsidRDefault="00192C82" w:rsidP="00192C82"/>
    <w:p w:rsidR="00192C82" w:rsidRPr="004B4176" w:rsidRDefault="00192C82" w:rsidP="00192C82">
      <w:pPr>
        <w:jc w:val="center"/>
        <w:rPr>
          <w:b/>
          <w:sz w:val="32"/>
          <w:szCs w:val="32"/>
        </w:rPr>
      </w:pPr>
    </w:p>
    <w:p w:rsidR="00192C82" w:rsidRPr="004B4176" w:rsidRDefault="00192C8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E30733" w:rsidRPr="004B4176" w:rsidRDefault="00E30733" w:rsidP="00E30733">
      <w:pPr>
        <w:jc w:val="center"/>
        <w:rPr>
          <w:b/>
          <w:bCs/>
          <w:sz w:val="60"/>
          <w:szCs w:val="60"/>
          <w:u w:val="single"/>
        </w:rPr>
      </w:pPr>
      <w:r w:rsidRPr="004B4176">
        <w:rPr>
          <w:b/>
          <w:bCs/>
          <w:sz w:val="60"/>
          <w:szCs w:val="60"/>
          <w:u w:val="single"/>
        </w:rPr>
        <w:lastRenderedPageBreak/>
        <w:t>Konceptuálna analýza</w:t>
      </w:r>
    </w:p>
    <w:p w:rsidR="00E30733" w:rsidRPr="004B4176" w:rsidRDefault="00E30733" w:rsidP="00E30733">
      <w:pPr>
        <w:jc w:val="center"/>
        <w:rPr>
          <w:b/>
          <w:bCs/>
          <w:sz w:val="60"/>
          <w:szCs w:val="60"/>
          <w:u w:val="single"/>
        </w:rPr>
      </w:pPr>
    </w:p>
    <w:p w:rsidR="00E30733" w:rsidRPr="004B4176" w:rsidRDefault="00E30733" w:rsidP="00E30733">
      <w:pPr>
        <w:jc w:val="center"/>
        <w:rPr>
          <w:b/>
          <w:bCs/>
          <w:sz w:val="60"/>
          <w:szCs w:val="60"/>
          <w:u w:val="single"/>
        </w:rPr>
      </w:pPr>
    </w:p>
    <w:p w:rsidR="00E30733" w:rsidRPr="004B4176" w:rsidRDefault="00E30733" w:rsidP="00E30733">
      <w:pPr>
        <w:widowControl w:val="0"/>
        <w:numPr>
          <w:ilvl w:val="0"/>
          <w:numId w:val="8"/>
        </w:numPr>
        <w:suppressAutoHyphens/>
        <w:spacing w:after="0" w:line="240" w:lineRule="auto"/>
        <w:rPr>
          <w:color w:val="000000"/>
        </w:rPr>
      </w:pPr>
      <w:r w:rsidRPr="004B4176">
        <w:pict>
          <v:shapetype id="_x0000_t202" coordsize="21600,21600" o:spt="202" path="m,l,21600r21600,l21600,xe">
            <v:stroke joinstyle="miter"/>
            <v:path gradientshapeok="t" o:connecttype="rect"/>
          </v:shapetype>
          <v:shape id="_x0000_s1038" type="#_x0000_t202" style="position:absolute;left:0;text-align:left;margin-left:.1pt;margin-top:98.3pt;width:481.8pt;height:268.25pt;z-index:251660288;mso-wrap-distance-left:0;mso-wrap-distance-right:0" stroked="f">
            <v:fill color2="black"/>
            <v:textbox inset="0,0,0,0">
              <w:txbxContent>
                <w:p w:rsidR="00E30733" w:rsidRDefault="00E30733" w:rsidP="00E30733">
                  <w:pPr>
                    <w:pStyle w:val="Obrzok"/>
                  </w:pPr>
                  <w:r>
                    <w:rPr>
                      <w:noProof/>
                      <w:lang w:eastAsia="sk-SK" w:bidi="ar-SA"/>
                    </w:rPr>
                    <w:drawing>
                      <wp:inline distT="0" distB="0" distL="0" distR="0">
                        <wp:extent cx="6124575" cy="3409950"/>
                        <wp:effectExtent l="1905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6124575" cy="3409950"/>
                                </a:xfrm>
                                <a:prstGeom prst="rect">
                                  <a:avLst/>
                                </a:prstGeom>
                                <a:solidFill>
                                  <a:srgbClr val="FFFFFF"/>
                                </a:solidFill>
                                <a:ln w="9525">
                                  <a:noFill/>
                                  <a:miter lim="800000"/>
                                  <a:headEnd/>
                                  <a:tailEnd/>
                                </a:ln>
                              </pic:spPr>
                            </pic:pic>
                          </a:graphicData>
                        </a:graphic>
                      </wp:inline>
                    </w:drawing>
                  </w:r>
                  <w:r>
                    <w:t xml:space="preserve">Obrázok </w:t>
                  </w:r>
                  <w:fldSimple w:instr=" SEQ &quot;Obrázok&quot; \*Arabic ">
                    <w:r>
                      <w:t>1</w:t>
                    </w:r>
                  </w:fldSimple>
                  <w:r>
                    <w:t xml:space="preserve">: </w:t>
                  </w:r>
                  <w:proofErr w:type="spellStart"/>
                  <w:r>
                    <w:t>Entitno-relačný</w:t>
                  </w:r>
                  <w:proofErr w:type="spellEnd"/>
                  <w:r>
                    <w:t xml:space="preserve"> diagram</w:t>
                  </w:r>
                </w:p>
              </w:txbxContent>
            </v:textbox>
            <w10:wrap type="topAndBottom"/>
          </v:shape>
        </w:pict>
      </w:r>
      <w:proofErr w:type="spellStart"/>
      <w:r w:rsidRPr="004B4176">
        <w:rPr>
          <w:color w:val="000000"/>
          <w:sz w:val="36"/>
          <w:szCs w:val="36"/>
          <w:u w:val="single"/>
        </w:rPr>
        <w:t>Entitno-relačný</w:t>
      </w:r>
      <w:proofErr w:type="spellEnd"/>
      <w:r w:rsidRPr="004B4176">
        <w:rPr>
          <w:color w:val="000000"/>
          <w:sz w:val="36"/>
          <w:szCs w:val="36"/>
          <w:u w:val="single"/>
        </w:rPr>
        <w:t xml:space="preserve"> diagram</w:t>
      </w:r>
    </w:p>
    <w:p w:rsidR="00E30733" w:rsidRPr="004B4176" w:rsidRDefault="00E30733" w:rsidP="00E30733">
      <w:pPr>
        <w:widowControl w:val="0"/>
        <w:numPr>
          <w:ilvl w:val="1"/>
          <w:numId w:val="8"/>
        </w:numPr>
        <w:suppressAutoHyphens/>
        <w:spacing w:after="0" w:line="240" w:lineRule="auto"/>
      </w:pPr>
      <w:r w:rsidRPr="004B4176">
        <w:rPr>
          <w:color w:val="000000"/>
        </w:rPr>
        <w:t xml:space="preserve">Na obrázku 1 sa nachádza </w:t>
      </w:r>
      <w:proofErr w:type="spellStart"/>
      <w:r w:rsidRPr="004B4176">
        <w:rPr>
          <w:color w:val="000000"/>
        </w:rPr>
        <w:t>entitno-relačný</w:t>
      </w:r>
      <w:proofErr w:type="spellEnd"/>
      <w:r w:rsidRPr="004B4176">
        <w:rPr>
          <w:color w:val="000000"/>
        </w:rPr>
        <w:t xml:space="preserve"> diagram. Zobrazuje vzťahy medzi jednotlivými entitami (používateľ, operácia s chemikáliou a chemikália).</w:t>
      </w:r>
    </w:p>
    <w:p w:rsidR="00E30733" w:rsidRPr="004B4176" w:rsidRDefault="00E30733" w:rsidP="00E30733"/>
    <w:p w:rsidR="00E30733" w:rsidRPr="004B4176" w:rsidRDefault="00E30733" w:rsidP="00E30733"/>
    <w:p w:rsidR="00E30733" w:rsidRPr="004B4176" w:rsidRDefault="00E30733" w:rsidP="00E30733"/>
    <w:p w:rsidR="000D37E2" w:rsidRPr="004B4176" w:rsidRDefault="000D37E2" w:rsidP="00192C82">
      <w:pPr>
        <w:jc w:val="center"/>
        <w:rPr>
          <w:b/>
          <w:sz w:val="32"/>
          <w:szCs w:val="32"/>
        </w:rPr>
      </w:pPr>
    </w:p>
    <w:p w:rsidR="000D37E2" w:rsidRPr="004B4176" w:rsidRDefault="000D37E2" w:rsidP="00192C82">
      <w:pPr>
        <w:jc w:val="center"/>
        <w:rPr>
          <w:b/>
          <w:sz w:val="32"/>
          <w:szCs w:val="32"/>
        </w:rPr>
      </w:pPr>
    </w:p>
    <w:p w:rsidR="00E30733" w:rsidRPr="004B4176" w:rsidRDefault="00E30733" w:rsidP="00192C82">
      <w:pPr>
        <w:jc w:val="center"/>
        <w:rPr>
          <w:b/>
          <w:sz w:val="32"/>
          <w:szCs w:val="32"/>
        </w:rPr>
      </w:pPr>
    </w:p>
    <w:p w:rsidR="00E30733" w:rsidRPr="004B4176" w:rsidRDefault="00E30733" w:rsidP="00192C82">
      <w:pPr>
        <w:jc w:val="center"/>
        <w:rPr>
          <w:b/>
          <w:sz w:val="32"/>
          <w:szCs w:val="32"/>
        </w:rPr>
      </w:pPr>
    </w:p>
    <w:p w:rsidR="00E30733" w:rsidRPr="004B4176" w:rsidRDefault="00E30733" w:rsidP="00E30733">
      <w:pPr>
        <w:widowControl w:val="0"/>
        <w:numPr>
          <w:ilvl w:val="0"/>
          <w:numId w:val="8"/>
        </w:numPr>
        <w:suppressAutoHyphens/>
        <w:spacing w:after="0" w:line="240" w:lineRule="auto"/>
      </w:pPr>
      <w:r w:rsidRPr="004B4176">
        <w:rPr>
          <w:sz w:val="36"/>
          <w:szCs w:val="36"/>
          <w:u w:val="single"/>
        </w:rPr>
        <w:lastRenderedPageBreak/>
        <w:t>Stavový diagram</w:t>
      </w:r>
    </w:p>
    <w:p w:rsidR="00E30733" w:rsidRPr="004B4176" w:rsidRDefault="00E30733" w:rsidP="00E30733">
      <w:pPr>
        <w:widowControl w:val="0"/>
        <w:numPr>
          <w:ilvl w:val="1"/>
          <w:numId w:val="8"/>
        </w:numPr>
        <w:suppressAutoHyphens/>
        <w:spacing w:after="0" w:line="240" w:lineRule="auto"/>
      </w:pPr>
      <w:r w:rsidRPr="004B4176">
        <w:t xml:space="preserve">Obrázok 2 zobrazuje stavový diagram. Jedná a o diagram jednej </w:t>
      </w:r>
      <w:proofErr w:type="spellStart"/>
      <w:r w:rsidRPr="004B4176">
        <w:t>session</w:t>
      </w:r>
      <w:proofErr w:type="spellEnd"/>
      <w:r w:rsidRPr="004B4176">
        <w:t xml:space="preserve">. Pre </w:t>
      </w:r>
      <w:proofErr w:type="spellStart"/>
      <w:r w:rsidRPr="004B4176">
        <w:t>upresnenie</w:t>
      </w:r>
      <w:proofErr w:type="spellEnd"/>
      <w:r w:rsidRPr="004B4176">
        <w:t>, stav Kontroly vykonateľnosti operácie znamená, že tu sa kontroluje napríklad dostupné množstvo chemikálie, alebo napríklad pri vklade, či už daná chemikália existuje, alebo napríklad pri vytvorení nového užívateľa, či už užívateľ s daným menom nie je v systéme.</w:t>
      </w:r>
    </w:p>
    <w:p w:rsidR="00E30733" w:rsidRPr="004B4176" w:rsidRDefault="00E30733" w:rsidP="00E30733"/>
    <w:p w:rsidR="00E30733" w:rsidRPr="004B4176" w:rsidRDefault="00E30733" w:rsidP="00E30733">
      <w:r w:rsidRPr="004B4176">
        <w:rPr>
          <w:noProof/>
        </w:rPr>
        <w:drawing>
          <wp:anchor distT="0" distB="0" distL="0" distR="0" simplePos="0" relativeHeight="251662336" behindDoc="0" locked="0" layoutInCell="1" allowOverlap="1">
            <wp:simplePos x="0" y="0"/>
            <wp:positionH relativeFrom="column">
              <wp:align>center</wp:align>
            </wp:positionH>
            <wp:positionV relativeFrom="paragraph">
              <wp:posOffset>0</wp:posOffset>
            </wp:positionV>
            <wp:extent cx="6118860" cy="2599055"/>
            <wp:effectExtent l="19050" t="0" r="0" b="0"/>
            <wp:wrapTopAndBottom/>
            <wp:docPr id="19"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6118860" cy="2599055"/>
                    </a:xfrm>
                    <a:prstGeom prst="rect">
                      <a:avLst/>
                    </a:prstGeom>
                    <a:solidFill>
                      <a:srgbClr val="FFFFFF"/>
                    </a:solidFill>
                    <a:ln w="9525">
                      <a:noFill/>
                      <a:miter lim="800000"/>
                      <a:headEnd/>
                      <a:tailEnd/>
                    </a:ln>
                  </pic:spPr>
                </pic:pic>
              </a:graphicData>
            </a:graphic>
          </wp:anchor>
        </w:drawing>
      </w:r>
    </w:p>
    <w:p w:rsidR="00E30733" w:rsidRPr="004B4176" w:rsidRDefault="00E30733" w:rsidP="00192C82">
      <w:pPr>
        <w:jc w:val="center"/>
        <w:rPr>
          <w:b/>
          <w:sz w:val="32"/>
          <w:szCs w:val="32"/>
        </w:rPr>
      </w:pPr>
    </w:p>
    <w:p w:rsidR="003D2F5B" w:rsidRPr="004B4176" w:rsidRDefault="003D2F5B" w:rsidP="00192C82">
      <w:pPr>
        <w:jc w:val="center"/>
        <w:rPr>
          <w:b/>
          <w:sz w:val="32"/>
          <w:szCs w:val="32"/>
        </w:rPr>
      </w:pPr>
    </w:p>
    <w:p w:rsidR="003D2F5B" w:rsidRPr="004B4176" w:rsidRDefault="003D2F5B" w:rsidP="00192C82">
      <w:pPr>
        <w:jc w:val="center"/>
        <w:rPr>
          <w:b/>
          <w:sz w:val="32"/>
          <w:szCs w:val="32"/>
        </w:rPr>
      </w:pPr>
    </w:p>
    <w:p w:rsidR="003D2F5B" w:rsidRPr="004B4176" w:rsidRDefault="003D2F5B" w:rsidP="00192C82">
      <w:pPr>
        <w:jc w:val="center"/>
        <w:rPr>
          <w:b/>
          <w:sz w:val="32"/>
          <w:szCs w:val="32"/>
        </w:rPr>
      </w:pPr>
    </w:p>
    <w:p w:rsidR="003D2F5B" w:rsidRPr="004B4176" w:rsidRDefault="003D2F5B" w:rsidP="00192C82">
      <w:pPr>
        <w:jc w:val="center"/>
        <w:rPr>
          <w:b/>
          <w:sz w:val="32"/>
          <w:szCs w:val="32"/>
        </w:rPr>
      </w:pPr>
    </w:p>
    <w:p w:rsidR="003D2F5B" w:rsidRPr="004B4176" w:rsidRDefault="003D2F5B" w:rsidP="00192C82">
      <w:pPr>
        <w:jc w:val="center"/>
        <w:rPr>
          <w:b/>
          <w:sz w:val="32"/>
          <w:szCs w:val="32"/>
        </w:rPr>
      </w:pPr>
    </w:p>
    <w:p w:rsidR="003D2F5B" w:rsidRPr="004B4176" w:rsidRDefault="003D2F5B" w:rsidP="00192C82">
      <w:pPr>
        <w:jc w:val="center"/>
        <w:rPr>
          <w:b/>
          <w:sz w:val="32"/>
          <w:szCs w:val="32"/>
        </w:rPr>
      </w:pPr>
    </w:p>
    <w:p w:rsidR="003D2F5B" w:rsidRPr="004B4176" w:rsidRDefault="003D2F5B" w:rsidP="00192C82">
      <w:pPr>
        <w:jc w:val="center"/>
        <w:rPr>
          <w:b/>
          <w:sz w:val="32"/>
          <w:szCs w:val="32"/>
        </w:rPr>
      </w:pPr>
    </w:p>
    <w:p w:rsidR="003D2F5B" w:rsidRPr="004B4176" w:rsidRDefault="003D2F5B" w:rsidP="00192C82">
      <w:pPr>
        <w:jc w:val="center"/>
        <w:rPr>
          <w:b/>
          <w:sz w:val="32"/>
          <w:szCs w:val="32"/>
        </w:rPr>
      </w:pPr>
    </w:p>
    <w:p w:rsidR="003D2F5B" w:rsidRPr="004B4176" w:rsidRDefault="003D2F5B" w:rsidP="00192C82">
      <w:pPr>
        <w:jc w:val="center"/>
        <w:rPr>
          <w:b/>
          <w:sz w:val="32"/>
          <w:szCs w:val="32"/>
        </w:rPr>
      </w:pPr>
    </w:p>
    <w:p w:rsidR="00BB23D4" w:rsidRPr="004B4176" w:rsidRDefault="00187D9F" w:rsidP="00BB23D4">
      <w:pPr>
        <w:widowControl w:val="0"/>
        <w:numPr>
          <w:ilvl w:val="0"/>
          <w:numId w:val="8"/>
        </w:numPr>
        <w:suppressAutoHyphens/>
        <w:spacing w:after="0" w:line="240" w:lineRule="auto"/>
      </w:pPr>
      <w:r w:rsidRPr="004B4176">
        <w:br w:type="page"/>
      </w:r>
      <w:proofErr w:type="spellStart"/>
      <w:r w:rsidR="00BB23D4" w:rsidRPr="004B4176">
        <w:rPr>
          <w:sz w:val="36"/>
          <w:szCs w:val="36"/>
          <w:u w:val="single"/>
        </w:rPr>
        <w:lastRenderedPageBreak/>
        <w:t>Use-case</w:t>
      </w:r>
      <w:proofErr w:type="spellEnd"/>
      <w:r w:rsidR="00BB23D4" w:rsidRPr="004B4176">
        <w:rPr>
          <w:sz w:val="36"/>
          <w:szCs w:val="36"/>
          <w:u w:val="single"/>
        </w:rPr>
        <w:t xml:space="preserve"> diagram</w:t>
      </w:r>
    </w:p>
    <w:p w:rsidR="00BB23D4" w:rsidRPr="004B4176" w:rsidRDefault="00DA22F6" w:rsidP="00BB23D4">
      <w:pPr>
        <w:widowControl w:val="0"/>
        <w:numPr>
          <w:ilvl w:val="1"/>
          <w:numId w:val="8"/>
        </w:numPr>
        <w:suppressAutoHyphens/>
        <w:spacing w:after="0" w:line="240" w:lineRule="auto"/>
      </w:pPr>
      <w:r w:rsidRPr="004B4176">
        <w:rPr>
          <w:noProof/>
        </w:rPr>
        <w:drawing>
          <wp:anchor distT="0" distB="0" distL="0" distR="0" simplePos="0" relativeHeight="251663360" behindDoc="0" locked="0" layoutInCell="1" allowOverlap="1">
            <wp:simplePos x="0" y="0"/>
            <wp:positionH relativeFrom="column">
              <wp:posOffset>-166370</wp:posOffset>
            </wp:positionH>
            <wp:positionV relativeFrom="paragraph">
              <wp:posOffset>1440815</wp:posOffset>
            </wp:positionV>
            <wp:extent cx="6115050" cy="6896100"/>
            <wp:effectExtent l="19050" t="0" r="0" b="0"/>
            <wp:wrapTopAndBottom/>
            <wp:docPr id="24"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6115050" cy="6896100"/>
                    </a:xfrm>
                    <a:prstGeom prst="rect">
                      <a:avLst/>
                    </a:prstGeom>
                    <a:solidFill>
                      <a:srgbClr val="FFFFFF"/>
                    </a:solidFill>
                    <a:ln w="9525">
                      <a:noFill/>
                      <a:miter lim="800000"/>
                      <a:headEnd/>
                      <a:tailEnd/>
                    </a:ln>
                  </pic:spPr>
                </pic:pic>
              </a:graphicData>
            </a:graphic>
          </wp:anchor>
        </w:drawing>
      </w:r>
      <w:r w:rsidR="00BB23D4" w:rsidRPr="004B4176">
        <w:t xml:space="preserve">Obrázok 3 predstavuje </w:t>
      </w:r>
      <w:proofErr w:type="spellStart"/>
      <w:r w:rsidR="00BB23D4" w:rsidRPr="004B4176">
        <w:t>Use-case</w:t>
      </w:r>
      <w:proofErr w:type="spellEnd"/>
      <w:r w:rsidR="00BB23D4" w:rsidRPr="004B4176">
        <w:t xml:space="preserve"> diagram, ktorý zobrazuje základný prehľad prípadov použitia. Pre </w:t>
      </w:r>
      <w:proofErr w:type="spellStart"/>
      <w:r w:rsidR="00BB23D4" w:rsidRPr="004B4176">
        <w:t>upresnenie</w:t>
      </w:r>
      <w:proofErr w:type="spellEnd"/>
      <w:r w:rsidR="00BB23D4" w:rsidRPr="004B4176">
        <w:t>, pod činnosťou Modifikácia chemikálie sa rozumie jej vklad, výber, ale rovnako tak aj jej vytvorenie respektíve vymazanie z databázy. Pod činnosťou Prezeranie histórií operácií sa rozumie prezeranie vkladov a výberov. Pod činnosťou Modifikácia používateľa sa rozumie vytvorenie a upravenie položiek už existujúceho užívateľa. Pod činnosťou Upraví záznam o chemikálií sa rozumie upravenie informácií o chemikálií samotnej alebo o jej vklade a výbere.</w:t>
      </w:r>
    </w:p>
    <w:p w:rsidR="00187D9F" w:rsidRPr="004B4176" w:rsidRDefault="00187D9F" w:rsidP="00187D9F">
      <w:pPr>
        <w:widowControl w:val="0"/>
        <w:suppressAutoHyphens/>
        <w:spacing w:after="0" w:line="240" w:lineRule="auto"/>
      </w:pPr>
    </w:p>
    <w:p w:rsidR="00E173F0" w:rsidRPr="004B4176" w:rsidRDefault="00E173F0" w:rsidP="00187D9F">
      <w:pPr>
        <w:widowControl w:val="0"/>
        <w:suppressAutoHyphens/>
        <w:spacing w:after="0" w:line="240" w:lineRule="auto"/>
      </w:pPr>
    </w:p>
    <w:p w:rsidR="000F3D2D" w:rsidRPr="004B4176" w:rsidRDefault="000F3D2D" w:rsidP="000F3D2D">
      <w:pPr>
        <w:widowControl w:val="0"/>
        <w:numPr>
          <w:ilvl w:val="0"/>
          <w:numId w:val="8"/>
        </w:numPr>
        <w:suppressAutoHyphens/>
        <w:spacing w:after="0" w:line="240" w:lineRule="auto"/>
      </w:pPr>
      <w:r w:rsidRPr="004B4176">
        <w:rPr>
          <w:sz w:val="36"/>
          <w:szCs w:val="36"/>
          <w:u w:val="single"/>
        </w:rPr>
        <w:lastRenderedPageBreak/>
        <w:t>Návrh užívateľského rozhrania</w:t>
      </w:r>
    </w:p>
    <w:p w:rsidR="000F3D2D" w:rsidRPr="004B4176" w:rsidRDefault="000F3D2D" w:rsidP="000F3D2D">
      <w:pPr>
        <w:ind w:left="720"/>
      </w:pPr>
      <w:r w:rsidRPr="004B4176">
        <w:rPr>
          <w:noProof/>
        </w:rPr>
        <w:drawing>
          <wp:anchor distT="0" distB="0" distL="0" distR="0" simplePos="0" relativeHeight="251665408" behindDoc="0" locked="0" layoutInCell="1" allowOverlap="1">
            <wp:simplePos x="0" y="0"/>
            <wp:positionH relativeFrom="column">
              <wp:posOffset>95250</wp:posOffset>
            </wp:positionH>
            <wp:positionV relativeFrom="paragraph">
              <wp:posOffset>384810</wp:posOffset>
            </wp:positionV>
            <wp:extent cx="6119495" cy="3569335"/>
            <wp:effectExtent l="19050" t="0" r="0" b="0"/>
            <wp:wrapSquare wrapText="largest"/>
            <wp:docPr id="26"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6119495" cy="3569335"/>
                    </a:xfrm>
                    <a:prstGeom prst="rect">
                      <a:avLst/>
                    </a:prstGeom>
                    <a:solidFill>
                      <a:srgbClr val="FFFFFF"/>
                    </a:solidFill>
                    <a:ln w="9525">
                      <a:noFill/>
                      <a:miter lim="800000"/>
                      <a:headEnd/>
                      <a:tailEnd/>
                    </a:ln>
                  </pic:spPr>
                </pic:pic>
              </a:graphicData>
            </a:graphic>
          </wp:anchor>
        </w:drawing>
      </w:r>
    </w:p>
    <w:p w:rsidR="000F3D2D" w:rsidRPr="004B4176" w:rsidRDefault="000F3D2D" w:rsidP="000F3D2D">
      <w:pPr>
        <w:rPr>
          <w:bCs/>
          <w:i/>
        </w:rPr>
      </w:pPr>
      <w:proofErr w:type="spellStart"/>
      <w:r w:rsidRPr="004B4176">
        <w:rPr>
          <w:b/>
          <w:bCs/>
          <w:i/>
        </w:rPr>
        <w:t>Login</w:t>
      </w:r>
      <w:proofErr w:type="spellEnd"/>
      <w:r w:rsidRPr="004B4176">
        <w:rPr>
          <w:b/>
          <w:bCs/>
          <w:i/>
        </w:rPr>
        <w:t xml:space="preserve"> </w:t>
      </w:r>
      <w:proofErr w:type="spellStart"/>
      <w:r w:rsidRPr="004B4176">
        <w:rPr>
          <w:b/>
          <w:bCs/>
          <w:i/>
        </w:rPr>
        <w:t>page</w:t>
      </w:r>
      <w:proofErr w:type="spellEnd"/>
      <w:r w:rsidRPr="004B4176">
        <w:rPr>
          <w:bCs/>
          <w:i/>
        </w:rPr>
        <w:t xml:space="preserve"> (text </w:t>
      </w:r>
      <w:proofErr w:type="spellStart"/>
      <w:r w:rsidRPr="004B4176">
        <w:rPr>
          <w:bCs/>
          <w:i/>
        </w:rPr>
        <w:t>input</w:t>
      </w:r>
      <w:proofErr w:type="spellEnd"/>
      <w:r w:rsidRPr="004B4176">
        <w:rPr>
          <w:bCs/>
          <w:i/>
        </w:rPr>
        <w:t xml:space="preserve"> pre prihlasovacie meno a heslo)</w:t>
      </w:r>
    </w:p>
    <w:p w:rsidR="000F3D2D" w:rsidRPr="004B4176" w:rsidRDefault="000F3D2D" w:rsidP="000F3D2D">
      <w:pPr>
        <w:rPr>
          <w:bCs/>
          <w:i/>
        </w:rPr>
      </w:pPr>
    </w:p>
    <w:p w:rsidR="0049256D" w:rsidRPr="004B4176" w:rsidRDefault="000F3D2D" w:rsidP="00A722AA">
      <w:pPr>
        <w:rPr>
          <w:bCs/>
          <w:i/>
        </w:rPr>
      </w:pPr>
      <w:r w:rsidRPr="004B4176">
        <w:rPr>
          <w:noProof/>
        </w:rPr>
        <w:drawing>
          <wp:anchor distT="0" distB="0" distL="0" distR="0" simplePos="0" relativeHeight="251666432" behindDoc="0" locked="0" layoutInCell="1" allowOverlap="1">
            <wp:simplePos x="0" y="0"/>
            <wp:positionH relativeFrom="column">
              <wp:posOffset>142875</wp:posOffset>
            </wp:positionH>
            <wp:positionV relativeFrom="paragraph">
              <wp:posOffset>398145</wp:posOffset>
            </wp:positionV>
            <wp:extent cx="6119495" cy="3569335"/>
            <wp:effectExtent l="19050" t="0" r="0" b="0"/>
            <wp:wrapSquare wrapText="largest"/>
            <wp:docPr id="25"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6119495" cy="3569335"/>
                    </a:xfrm>
                    <a:prstGeom prst="rect">
                      <a:avLst/>
                    </a:prstGeom>
                    <a:solidFill>
                      <a:srgbClr val="FFFFFF"/>
                    </a:solidFill>
                    <a:ln w="9525">
                      <a:noFill/>
                      <a:miter lim="800000"/>
                      <a:headEnd/>
                      <a:tailEnd/>
                    </a:ln>
                  </pic:spPr>
                </pic:pic>
              </a:graphicData>
            </a:graphic>
          </wp:anchor>
        </w:drawing>
      </w:r>
      <w:r w:rsidRPr="004B4176">
        <w:rPr>
          <w:bCs/>
          <w:i/>
        </w:rPr>
        <w:t xml:space="preserve">Pridanie </w:t>
      </w:r>
      <w:proofErr w:type="spellStart"/>
      <w:r w:rsidRPr="004B4176">
        <w:rPr>
          <w:bCs/>
          <w:i/>
        </w:rPr>
        <w:t>chemikalie</w:t>
      </w:r>
      <w:proofErr w:type="spellEnd"/>
      <w:r w:rsidRPr="004B4176">
        <w:rPr>
          <w:bCs/>
          <w:i/>
        </w:rPr>
        <w:t xml:space="preserve"> (</w:t>
      </w:r>
      <w:proofErr w:type="spellStart"/>
      <w:r w:rsidRPr="004B4176">
        <w:rPr>
          <w:bCs/>
          <w:i/>
        </w:rPr>
        <w:t>nazov,lokaciu,typ</w:t>
      </w:r>
      <w:proofErr w:type="spellEnd"/>
      <w:r w:rsidRPr="004B4176">
        <w:rPr>
          <w:bCs/>
          <w:i/>
        </w:rPr>
        <w:t xml:space="preserve"> </w:t>
      </w:r>
      <w:proofErr w:type="spellStart"/>
      <w:r w:rsidRPr="004B4176">
        <w:rPr>
          <w:bCs/>
          <w:i/>
        </w:rPr>
        <w:t>chemikalie,datum</w:t>
      </w:r>
      <w:proofErr w:type="spellEnd"/>
      <w:r w:rsidRPr="004B4176">
        <w:rPr>
          <w:bCs/>
          <w:i/>
        </w:rPr>
        <w:t xml:space="preserve"> </w:t>
      </w:r>
      <w:proofErr w:type="spellStart"/>
      <w:r w:rsidRPr="004B4176">
        <w:rPr>
          <w:bCs/>
          <w:i/>
        </w:rPr>
        <w:t>vlozenia</w:t>
      </w:r>
      <w:proofErr w:type="spellEnd"/>
      <w:r w:rsidRPr="004B4176">
        <w:rPr>
          <w:bCs/>
          <w:i/>
        </w:rPr>
        <w:t xml:space="preserve">, </w:t>
      </w:r>
      <w:proofErr w:type="spellStart"/>
      <w:r w:rsidRPr="004B4176">
        <w:rPr>
          <w:bCs/>
          <w:i/>
        </w:rPr>
        <w:t>datum</w:t>
      </w:r>
      <w:proofErr w:type="spellEnd"/>
      <w:r w:rsidRPr="004B4176">
        <w:rPr>
          <w:bCs/>
          <w:i/>
        </w:rPr>
        <w:t xml:space="preserve"> spotreby, </w:t>
      </w:r>
      <w:proofErr w:type="spellStart"/>
      <w:r w:rsidRPr="004B4176">
        <w:rPr>
          <w:bCs/>
          <w:i/>
        </w:rPr>
        <w:t>mnozstvo</w:t>
      </w:r>
      <w:proofErr w:type="spellEnd"/>
      <w:r w:rsidR="00A722AA" w:rsidRPr="004B4176">
        <w:rPr>
          <w:bCs/>
          <w:i/>
        </w:rPr>
        <w:t>)</w:t>
      </w:r>
      <w:r w:rsidRPr="004B4176">
        <w:rPr>
          <w:bCs/>
          <w:i/>
        </w:rPr>
        <w:t xml:space="preserve"> </w:t>
      </w:r>
      <w:r w:rsidRPr="004B4176">
        <w:br w:type="page"/>
      </w:r>
    </w:p>
    <w:p w:rsidR="00080B7D" w:rsidRPr="004B4176" w:rsidRDefault="002A2C5F" w:rsidP="00790335">
      <w:pPr>
        <w:jc w:val="center"/>
        <w:rPr>
          <w:i/>
        </w:rPr>
      </w:pPr>
      <w:r w:rsidRPr="004B4176">
        <w:rPr>
          <w:i/>
          <w:noProof/>
        </w:rPr>
        <w:lastRenderedPageBreak/>
        <w:drawing>
          <wp:anchor distT="0" distB="0" distL="0" distR="0" simplePos="0" relativeHeight="251667456" behindDoc="0" locked="0" layoutInCell="1" allowOverlap="1">
            <wp:simplePos x="0" y="0"/>
            <wp:positionH relativeFrom="column">
              <wp:posOffset>-23495</wp:posOffset>
            </wp:positionH>
            <wp:positionV relativeFrom="paragraph">
              <wp:posOffset>690880</wp:posOffset>
            </wp:positionV>
            <wp:extent cx="6115050" cy="3571875"/>
            <wp:effectExtent l="19050" t="0" r="0" b="0"/>
            <wp:wrapSquare wrapText="largest"/>
            <wp:docPr id="29"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6115050" cy="3571875"/>
                    </a:xfrm>
                    <a:prstGeom prst="rect">
                      <a:avLst/>
                    </a:prstGeom>
                    <a:solidFill>
                      <a:srgbClr val="FFFFFF"/>
                    </a:solidFill>
                    <a:ln w="9525">
                      <a:noFill/>
                      <a:miter lim="800000"/>
                      <a:headEnd/>
                      <a:tailEnd/>
                    </a:ln>
                  </pic:spPr>
                </pic:pic>
              </a:graphicData>
            </a:graphic>
          </wp:anchor>
        </w:drawing>
      </w:r>
      <w:proofErr w:type="spellStart"/>
      <w:r w:rsidR="00080B7D" w:rsidRPr="004B4176">
        <w:rPr>
          <w:i/>
        </w:rPr>
        <w:t>Uprava</w:t>
      </w:r>
      <w:proofErr w:type="spellEnd"/>
      <w:r w:rsidR="00080B7D" w:rsidRPr="004B4176">
        <w:rPr>
          <w:i/>
        </w:rPr>
        <w:t xml:space="preserve"> </w:t>
      </w:r>
      <w:proofErr w:type="spellStart"/>
      <w:r w:rsidR="00080B7D" w:rsidRPr="004B4176">
        <w:rPr>
          <w:i/>
        </w:rPr>
        <w:t>chemikalie</w:t>
      </w:r>
      <w:proofErr w:type="spellEnd"/>
      <w:r w:rsidR="00080B7D" w:rsidRPr="004B4176">
        <w:rPr>
          <w:i/>
        </w:rPr>
        <w:t xml:space="preserve"> (meno, </w:t>
      </w:r>
      <w:proofErr w:type="spellStart"/>
      <w:r w:rsidR="00080B7D" w:rsidRPr="004B4176">
        <w:rPr>
          <w:i/>
        </w:rPr>
        <w:t>datum</w:t>
      </w:r>
      <w:proofErr w:type="spellEnd"/>
      <w:r w:rsidR="00080B7D" w:rsidRPr="004B4176">
        <w:rPr>
          <w:i/>
        </w:rPr>
        <w:t xml:space="preserve"> spotreby, </w:t>
      </w:r>
      <w:proofErr w:type="spellStart"/>
      <w:r w:rsidR="00080B7D" w:rsidRPr="004B4176">
        <w:rPr>
          <w:i/>
        </w:rPr>
        <w:t>datum</w:t>
      </w:r>
      <w:proofErr w:type="spellEnd"/>
      <w:r w:rsidR="00080B7D" w:rsidRPr="004B4176">
        <w:rPr>
          <w:i/>
        </w:rPr>
        <w:t xml:space="preserve"> </w:t>
      </w:r>
      <w:proofErr w:type="spellStart"/>
      <w:r w:rsidR="00080B7D" w:rsidRPr="004B4176">
        <w:rPr>
          <w:i/>
        </w:rPr>
        <w:t>vlozenia</w:t>
      </w:r>
      <w:proofErr w:type="spellEnd"/>
      <w:r w:rsidR="00080B7D" w:rsidRPr="004B4176">
        <w:rPr>
          <w:i/>
        </w:rPr>
        <w:t xml:space="preserve">, typ </w:t>
      </w:r>
      <w:proofErr w:type="spellStart"/>
      <w:r w:rsidR="00080B7D" w:rsidRPr="004B4176">
        <w:rPr>
          <w:i/>
        </w:rPr>
        <w:t>chemikalie</w:t>
      </w:r>
      <w:proofErr w:type="spellEnd"/>
      <w:r w:rsidR="00080B7D" w:rsidRPr="004B4176">
        <w:rPr>
          <w:i/>
        </w:rPr>
        <w:t xml:space="preserve">, </w:t>
      </w:r>
      <w:proofErr w:type="spellStart"/>
      <w:r w:rsidR="00080B7D" w:rsidRPr="004B4176">
        <w:rPr>
          <w:i/>
        </w:rPr>
        <w:t>lokacia</w:t>
      </w:r>
      <w:proofErr w:type="spellEnd"/>
      <w:r w:rsidR="00080B7D" w:rsidRPr="004B4176">
        <w:rPr>
          <w:i/>
        </w:rPr>
        <w:t xml:space="preserve">, </w:t>
      </w:r>
      <w:proofErr w:type="spellStart"/>
      <w:r w:rsidR="00080B7D" w:rsidRPr="004B4176">
        <w:rPr>
          <w:i/>
        </w:rPr>
        <w:t>mnozstvo</w:t>
      </w:r>
      <w:proofErr w:type="spellEnd"/>
      <w:r w:rsidR="00080B7D" w:rsidRPr="004B4176">
        <w:rPr>
          <w:i/>
        </w:rPr>
        <w:t>)</w:t>
      </w:r>
    </w:p>
    <w:p w:rsidR="00080B7D" w:rsidRPr="004B4176" w:rsidRDefault="00080B7D" w:rsidP="00080B7D"/>
    <w:p w:rsidR="00B8679E" w:rsidRPr="004B4176" w:rsidRDefault="008345F5" w:rsidP="00E465EF">
      <w:pPr>
        <w:jc w:val="center"/>
      </w:pPr>
      <w:r w:rsidRPr="004B4176">
        <w:rPr>
          <w:noProof/>
        </w:rPr>
        <w:drawing>
          <wp:anchor distT="0" distB="0" distL="0" distR="0" simplePos="0" relativeHeight="251668480" behindDoc="0" locked="0" layoutInCell="1" allowOverlap="1">
            <wp:simplePos x="0" y="0"/>
            <wp:positionH relativeFrom="column">
              <wp:posOffset>-223520</wp:posOffset>
            </wp:positionH>
            <wp:positionV relativeFrom="paragraph">
              <wp:posOffset>4445000</wp:posOffset>
            </wp:positionV>
            <wp:extent cx="6115050" cy="3571875"/>
            <wp:effectExtent l="19050" t="0" r="0" b="0"/>
            <wp:wrapSquare wrapText="largest"/>
            <wp:docPr id="30"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6115050" cy="3571875"/>
                    </a:xfrm>
                    <a:prstGeom prst="rect">
                      <a:avLst/>
                    </a:prstGeom>
                    <a:solidFill>
                      <a:srgbClr val="FFFFFF"/>
                    </a:solidFill>
                    <a:ln w="9525">
                      <a:noFill/>
                      <a:miter lim="800000"/>
                      <a:headEnd/>
                      <a:tailEnd/>
                    </a:ln>
                  </pic:spPr>
                </pic:pic>
              </a:graphicData>
            </a:graphic>
          </wp:anchor>
        </w:drawing>
      </w:r>
      <w:proofErr w:type="spellStart"/>
      <w:r w:rsidR="00080B7D" w:rsidRPr="004B4176">
        <w:t>Prehlad</w:t>
      </w:r>
      <w:proofErr w:type="spellEnd"/>
      <w:r w:rsidR="00080B7D" w:rsidRPr="004B4176">
        <w:t xml:space="preserve"> </w:t>
      </w:r>
      <w:proofErr w:type="spellStart"/>
      <w:r w:rsidR="00080B7D" w:rsidRPr="004B4176">
        <w:t>chemikalii</w:t>
      </w:r>
      <w:proofErr w:type="spellEnd"/>
      <w:r w:rsidR="00080B7D" w:rsidRPr="004B4176">
        <w:t xml:space="preserve"> (</w:t>
      </w:r>
      <w:proofErr w:type="spellStart"/>
      <w:r w:rsidR="00080B7D" w:rsidRPr="004B4176">
        <w:t>search</w:t>
      </w:r>
      <w:proofErr w:type="spellEnd"/>
      <w:r w:rsidR="00080B7D" w:rsidRPr="004B4176">
        <w:t xml:space="preserve"> box, </w:t>
      </w:r>
      <w:proofErr w:type="spellStart"/>
      <w:r w:rsidR="00080B7D" w:rsidRPr="004B4176">
        <w:t>select</w:t>
      </w:r>
      <w:proofErr w:type="spellEnd"/>
      <w:r w:rsidR="00080B7D" w:rsidRPr="004B4176">
        <w:t xml:space="preserve"> pre vybratie </w:t>
      </w:r>
      <w:proofErr w:type="spellStart"/>
      <w:r w:rsidR="00080B7D" w:rsidRPr="004B4176">
        <w:t>operacie</w:t>
      </w:r>
      <w:proofErr w:type="spellEnd"/>
      <w:r w:rsidR="00080B7D" w:rsidRPr="004B4176">
        <w:t xml:space="preserve"> s </w:t>
      </w:r>
      <w:proofErr w:type="spellStart"/>
      <w:r w:rsidR="00080B7D" w:rsidRPr="004B4176">
        <w:t>chemikaliou</w:t>
      </w:r>
      <w:proofErr w:type="spellEnd"/>
      <w:r w:rsidR="00080B7D" w:rsidRPr="004B4176">
        <w:t>)</w:t>
      </w:r>
    </w:p>
    <w:p w:rsidR="00B8679E" w:rsidRPr="004B4176" w:rsidRDefault="00B8679E" w:rsidP="00B8679E"/>
    <w:p w:rsidR="00E465EF" w:rsidRPr="004B4176" w:rsidRDefault="00E465EF" w:rsidP="00E465EF">
      <w:proofErr w:type="spellStart"/>
      <w:r w:rsidRPr="004B4176">
        <w:lastRenderedPageBreak/>
        <w:t>Popup</w:t>
      </w:r>
      <w:proofErr w:type="spellEnd"/>
      <w:r w:rsidRPr="004B4176">
        <w:t xml:space="preserve"> menu (pre </w:t>
      </w:r>
      <w:proofErr w:type="spellStart"/>
      <w:r w:rsidRPr="004B4176">
        <w:t>upravu</w:t>
      </w:r>
      <w:proofErr w:type="spellEnd"/>
      <w:r w:rsidRPr="004B4176">
        <w:t xml:space="preserve"> </w:t>
      </w:r>
      <w:proofErr w:type="spellStart"/>
      <w:r w:rsidRPr="004B4176">
        <w:t>chemiakie</w:t>
      </w:r>
      <w:proofErr w:type="spellEnd"/>
      <w:r w:rsidRPr="004B4176">
        <w:t xml:space="preserve"> </w:t>
      </w:r>
      <w:proofErr w:type="spellStart"/>
      <w:r w:rsidRPr="004B4176">
        <w:t>mnozstvo</w:t>
      </w:r>
      <w:proofErr w:type="spellEnd"/>
      <w:r w:rsidRPr="004B4176">
        <w:t xml:space="preserve">, </w:t>
      </w:r>
      <w:proofErr w:type="spellStart"/>
      <w:r w:rsidRPr="004B4176">
        <w:t>operacia</w:t>
      </w:r>
      <w:proofErr w:type="spellEnd"/>
      <w:r w:rsidRPr="004B4176">
        <w:t xml:space="preserve">, </w:t>
      </w:r>
      <w:proofErr w:type="spellStart"/>
      <w:r w:rsidRPr="004B4176">
        <w:t>datum</w:t>
      </w:r>
      <w:proofErr w:type="spellEnd"/>
      <w:r w:rsidRPr="004B4176">
        <w:t>)</w:t>
      </w:r>
    </w:p>
    <w:p w:rsidR="00E465EF" w:rsidRPr="004B4176" w:rsidRDefault="00E465EF" w:rsidP="00E465EF"/>
    <w:p w:rsidR="00E465EF" w:rsidRPr="004B4176" w:rsidRDefault="00E465EF" w:rsidP="00E465EF"/>
    <w:p w:rsidR="00E465EF" w:rsidRPr="004B4176" w:rsidRDefault="00E465EF" w:rsidP="00E465EF"/>
    <w:p w:rsidR="00E465EF" w:rsidRPr="004B4176" w:rsidRDefault="00E465EF" w:rsidP="00E465EF">
      <w:r w:rsidRPr="004B4176">
        <w:rPr>
          <w:i/>
          <w:noProof/>
        </w:rPr>
        <w:drawing>
          <wp:anchor distT="0" distB="0" distL="0" distR="0" simplePos="0" relativeHeight="251671552" behindDoc="0" locked="0" layoutInCell="1" allowOverlap="1">
            <wp:simplePos x="0" y="0"/>
            <wp:positionH relativeFrom="column">
              <wp:posOffset>-83185</wp:posOffset>
            </wp:positionH>
            <wp:positionV relativeFrom="paragraph">
              <wp:posOffset>57785</wp:posOffset>
            </wp:positionV>
            <wp:extent cx="6119495" cy="3569335"/>
            <wp:effectExtent l="19050" t="0" r="0" b="0"/>
            <wp:wrapSquare wrapText="largest"/>
            <wp:docPr id="36"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srcRect/>
                    <a:stretch>
                      <a:fillRect/>
                    </a:stretch>
                  </pic:blipFill>
                  <pic:spPr bwMode="auto">
                    <a:xfrm>
                      <a:off x="0" y="0"/>
                      <a:ext cx="6119495" cy="3569335"/>
                    </a:xfrm>
                    <a:prstGeom prst="rect">
                      <a:avLst/>
                    </a:prstGeom>
                    <a:solidFill>
                      <a:srgbClr val="FFFFFF"/>
                    </a:solidFill>
                    <a:ln w="9525">
                      <a:noFill/>
                      <a:miter lim="800000"/>
                      <a:headEnd/>
                      <a:tailEnd/>
                    </a:ln>
                  </pic:spPr>
                </pic:pic>
              </a:graphicData>
            </a:graphic>
          </wp:anchor>
        </w:drawing>
      </w:r>
    </w:p>
    <w:p w:rsidR="00B8679E" w:rsidRPr="004B4176" w:rsidRDefault="00E465EF" w:rsidP="00E465EF">
      <w:r w:rsidRPr="004B4176">
        <w:rPr>
          <w:i/>
          <w:noProof/>
        </w:rPr>
        <w:drawing>
          <wp:anchor distT="0" distB="0" distL="0" distR="0" simplePos="0" relativeHeight="251670528" behindDoc="0" locked="0" layoutInCell="1" allowOverlap="1">
            <wp:simplePos x="0" y="0"/>
            <wp:positionH relativeFrom="column">
              <wp:posOffset>-83185</wp:posOffset>
            </wp:positionH>
            <wp:positionV relativeFrom="paragraph">
              <wp:posOffset>1061720</wp:posOffset>
            </wp:positionV>
            <wp:extent cx="6119495" cy="3569335"/>
            <wp:effectExtent l="19050" t="0" r="0" b="0"/>
            <wp:wrapSquare wrapText="largest"/>
            <wp:docPr id="35"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srcRect/>
                    <a:stretch>
                      <a:fillRect/>
                    </a:stretch>
                  </pic:blipFill>
                  <pic:spPr bwMode="auto">
                    <a:xfrm>
                      <a:off x="0" y="0"/>
                      <a:ext cx="6119495" cy="3569335"/>
                    </a:xfrm>
                    <a:prstGeom prst="rect">
                      <a:avLst/>
                    </a:prstGeom>
                    <a:solidFill>
                      <a:srgbClr val="FFFFFF"/>
                    </a:solidFill>
                    <a:ln w="9525">
                      <a:noFill/>
                      <a:miter lim="800000"/>
                      <a:headEnd/>
                      <a:tailEnd/>
                    </a:ln>
                  </pic:spPr>
                </pic:pic>
              </a:graphicData>
            </a:graphic>
          </wp:anchor>
        </w:drawing>
      </w:r>
      <w:proofErr w:type="spellStart"/>
      <w:r w:rsidRPr="004B4176">
        <w:t>Historia</w:t>
      </w:r>
      <w:proofErr w:type="spellEnd"/>
      <w:r w:rsidRPr="004B4176">
        <w:t xml:space="preserve"> </w:t>
      </w:r>
      <w:proofErr w:type="spellStart"/>
      <w:r w:rsidRPr="004B4176">
        <w:t>vyberov</w:t>
      </w:r>
      <w:proofErr w:type="spellEnd"/>
      <w:r w:rsidRPr="004B4176">
        <w:t xml:space="preserve"> a vkladov </w:t>
      </w:r>
      <w:proofErr w:type="spellStart"/>
      <w:r w:rsidRPr="004B4176">
        <w:t>chemikalii</w:t>
      </w:r>
      <w:proofErr w:type="spellEnd"/>
      <w:r w:rsidRPr="004B4176">
        <w:t xml:space="preserve">, </w:t>
      </w:r>
      <w:proofErr w:type="spellStart"/>
      <w:r w:rsidRPr="004B4176">
        <w:t>search</w:t>
      </w:r>
      <w:proofErr w:type="spellEnd"/>
      <w:r w:rsidRPr="004B4176">
        <w:t xml:space="preserve"> text </w:t>
      </w:r>
      <w:proofErr w:type="spellStart"/>
      <w:r w:rsidRPr="004B4176">
        <w:t>input</w:t>
      </w:r>
      <w:proofErr w:type="spellEnd"/>
    </w:p>
    <w:p w:rsidR="00B8679E" w:rsidRPr="004B4176" w:rsidRDefault="00B8679E" w:rsidP="00B8679E"/>
    <w:p w:rsidR="00C6486D" w:rsidRPr="004B4176" w:rsidRDefault="00B8679E" w:rsidP="00F12C90">
      <w:r w:rsidRPr="004B4176">
        <w:t xml:space="preserve"> </w:t>
      </w:r>
      <w:r w:rsidRPr="004B4176">
        <w:rPr>
          <w:i/>
        </w:rPr>
        <w:br w:type="page"/>
      </w:r>
    </w:p>
    <w:p w:rsidR="00F12C90" w:rsidRPr="004B4176" w:rsidRDefault="00686C1B" w:rsidP="00F12C90">
      <w:pPr>
        <w:rPr>
          <w:i/>
        </w:rPr>
      </w:pPr>
      <w:r w:rsidRPr="004B4176">
        <w:rPr>
          <w:i/>
          <w:noProof/>
        </w:rPr>
        <w:lastRenderedPageBreak/>
        <w:drawing>
          <wp:anchor distT="0" distB="0" distL="0" distR="0" simplePos="0" relativeHeight="251672576" behindDoc="0" locked="0" layoutInCell="1" allowOverlap="1">
            <wp:simplePos x="0" y="0"/>
            <wp:positionH relativeFrom="column">
              <wp:posOffset>-366395</wp:posOffset>
            </wp:positionH>
            <wp:positionV relativeFrom="paragraph">
              <wp:posOffset>1471930</wp:posOffset>
            </wp:positionV>
            <wp:extent cx="6115050" cy="3571875"/>
            <wp:effectExtent l="19050" t="0" r="0" b="0"/>
            <wp:wrapSquare wrapText="largest"/>
            <wp:docPr id="38"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srcRect/>
                    <a:stretch>
                      <a:fillRect/>
                    </a:stretch>
                  </pic:blipFill>
                  <pic:spPr bwMode="auto">
                    <a:xfrm>
                      <a:off x="0" y="0"/>
                      <a:ext cx="6115050" cy="3571875"/>
                    </a:xfrm>
                    <a:prstGeom prst="rect">
                      <a:avLst/>
                    </a:prstGeom>
                    <a:solidFill>
                      <a:srgbClr val="FFFFFF"/>
                    </a:solidFill>
                    <a:ln w="9525">
                      <a:noFill/>
                      <a:miter lim="800000"/>
                      <a:headEnd/>
                      <a:tailEnd/>
                    </a:ln>
                  </pic:spPr>
                </pic:pic>
              </a:graphicData>
            </a:graphic>
          </wp:anchor>
        </w:drawing>
      </w:r>
      <w:proofErr w:type="spellStart"/>
      <w:r w:rsidR="00F12C90" w:rsidRPr="004B4176">
        <w:rPr>
          <w:i/>
        </w:rPr>
        <w:t>Registracia</w:t>
      </w:r>
      <w:proofErr w:type="spellEnd"/>
      <w:r w:rsidR="00F12C90" w:rsidRPr="004B4176">
        <w:rPr>
          <w:i/>
        </w:rPr>
        <w:t xml:space="preserve"> </w:t>
      </w:r>
      <w:proofErr w:type="spellStart"/>
      <w:r w:rsidR="00F12C90" w:rsidRPr="004B4176">
        <w:rPr>
          <w:i/>
        </w:rPr>
        <w:t>noveho</w:t>
      </w:r>
      <w:proofErr w:type="spellEnd"/>
      <w:r w:rsidR="00F12C90" w:rsidRPr="004B4176">
        <w:rPr>
          <w:i/>
        </w:rPr>
        <w:t xml:space="preserve"> </w:t>
      </w:r>
      <w:proofErr w:type="spellStart"/>
      <w:r w:rsidR="00F12C90" w:rsidRPr="004B4176">
        <w:rPr>
          <w:i/>
        </w:rPr>
        <w:t>pouzvatela</w:t>
      </w:r>
      <w:proofErr w:type="spellEnd"/>
      <w:r w:rsidR="00F12C90" w:rsidRPr="004B4176">
        <w:rPr>
          <w:i/>
        </w:rPr>
        <w:t xml:space="preserve">(meno, </w:t>
      </w:r>
      <w:proofErr w:type="spellStart"/>
      <w:r w:rsidR="00F12C90" w:rsidRPr="004B4176">
        <w:rPr>
          <w:i/>
        </w:rPr>
        <w:t>info</w:t>
      </w:r>
      <w:proofErr w:type="spellEnd"/>
      <w:r w:rsidR="00F12C90" w:rsidRPr="004B4176">
        <w:rPr>
          <w:i/>
        </w:rPr>
        <w:t>, heslo)</w:t>
      </w:r>
    </w:p>
    <w:p w:rsidR="00686C1B" w:rsidRPr="004B4176" w:rsidRDefault="00686C1B" w:rsidP="00F12C90">
      <w:pPr>
        <w:rPr>
          <w:i/>
        </w:rPr>
      </w:pPr>
    </w:p>
    <w:p w:rsidR="00F12C90" w:rsidRPr="004B4176" w:rsidRDefault="00F12C90" w:rsidP="00F12C90"/>
    <w:p w:rsidR="00F12C90" w:rsidRPr="004B4176" w:rsidRDefault="00F12C90" w:rsidP="00F12C90"/>
    <w:p w:rsidR="00D52CFF" w:rsidRPr="004B4176" w:rsidRDefault="00F12C90" w:rsidP="00F12C90">
      <w:proofErr w:type="spellStart"/>
      <w:r w:rsidRPr="004B4176">
        <w:t>Uprava</w:t>
      </w:r>
      <w:proofErr w:type="spellEnd"/>
      <w:r w:rsidRPr="004B4176">
        <w:t xml:space="preserve"> </w:t>
      </w:r>
      <w:proofErr w:type="spellStart"/>
      <w:r w:rsidRPr="004B4176">
        <w:t>pouzivatela</w:t>
      </w:r>
      <w:proofErr w:type="spellEnd"/>
      <w:r w:rsidRPr="004B4176">
        <w:t xml:space="preserve"> (meno, heslo, </w:t>
      </w:r>
      <w:proofErr w:type="spellStart"/>
      <w:r w:rsidRPr="004B4176">
        <w:t>info</w:t>
      </w:r>
      <w:proofErr w:type="spellEnd"/>
      <w:r w:rsidRPr="004B4176">
        <w:t xml:space="preserve">, </w:t>
      </w:r>
      <w:proofErr w:type="spellStart"/>
      <w:r w:rsidRPr="004B4176">
        <w:t>etc</w:t>
      </w:r>
      <w:proofErr w:type="spellEnd"/>
      <w:r w:rsidRPr="004B4176">
        <w:t>..)</w:t>
      </w:r>
    </w:p>
    <w:p w:rsidR="00F12C90" w:rsidRPr="004B4176" w:rsidRDefault="00686C1B" w:rsidP="00F12C90">
      <w:pPr>
        <w:tabs>
          <w:tab w:val="left" w:pos="2284"/>
        </w:tabs>
      </w:pPr>
      <w:r w:rsidRPr="004B4176">
        <w:rPr>
          <w:noProof/>
        </w:rPr>
        <w:drawing>
          <wp:anchor distT="0" distB="0" distL="0" distR="0" simplePos="0" relativeHeight="251673600" behindDoc="0" locked="0" layoutInCell="1" allowOverlap="1">
            <wp:simplePos x="0" y="0"/>
            <wp:positionH relativeFrom="column">
              <wp:posOffset>-680720</wp:posOffset>
            </wp:positionH>
            <wp:positionV relativeFrom="paragraph">
              <wp:posOffset>96520</wp:posOffset>
            </wp:positionV>
            <wp:extent cx="6115050" cy="3571875"/>
            <wp:effectExtent l="19050" t="0" r="0" b="0"/>
            <wp:wrapSquare wrapText="largest"/>
            <wp:docPr id="39"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6115050" cy="3571875"/>
                    </a:xfrm>
                    <a:prstGeom prst="rect">
                      <a:avLst/>
                    </a:prstGeom>
                    <a:solidFill>
                      <a:srgbClr val="FFFFFF"/>
                    </a:solidFill>
                    <a:ln w="9525">
                      <a:noFill/>
                      <a:miter lim="800000"/>
                      <a:headEnd/>
                      <a:tailEnd/>
                    </a:ln>
                  </pic:spPr>
                </pic:pic>
              </a:graphicData>
            </a:graphic>
          </wp:anchor>
        </w:drawing>
      </w:r>
      <w:r w:rsidR="00F12C90" w:rsidRPr="004B4176">
        <w:tab/>
      </w:r>
    </w:p>
    <w:p w:rsidR="00F12C90" w:rsidRPr="004B4176" w:rsidRDefault="00F12C90" w:rsidP="00F12C90"/>
    <w:p w:rsidR="00F12C90" w:rsidRPr="004B4176" w:rsidRDefault="00F12C90" w:rsidP="00F12C90"/>
    <w:p w:rsidR="00F12C90" w:rsidRPr="004B4176" w:rsidRDefault="00F12C90" w:rsidP="00F12C90"/>
    <w:p w:rsidR="00C6486D" w:rsidRPr="004B4176" w:rsidRDefault="00C6486D" w:rsidP="00F12C90"/>
    <w:p w:rsidR="00C6486D" w:rsidRPr="004B4176" w:rsidRDefault="00C6486D" w:rsidP="00C6486D"/>
    <w:p w:rsidR="00C6486D" w:rsidRPr="004B4176" w:rsidRDefault="00C6486D" w:rsidP="00C6486D"/>
    <w:p w:rsidR="00E173F0" w:rsidRPr="004B4176" w:rsidRDefault="00E173F0" w:rsidP="00B8679E">
      <w:pPr>
        <w:widowControl w:val="0"/>
        <w:suppressAutoHyphens/>
        <w:spacing w:after="0" w:line="240" w:lineRule="auto"/>
      </w:pPr>
    </w:p>
    <w:p w:rsidR="00D52CFF" w:rsidRPr="004B4176" w:rsidRDefault="00D52CFF" w:rsidP="00B8679E">
      <w:pPr>
        <w:widowControl w:val="0"/>
        <w:suppressAutoHyphens/>
        <w:spacing w:after="0" w:line="240" w:lineRule="auto"/>
      </w:pPr>
    </w:p>
    <w:p w:rsidR="00D52CFF" w:rsidRPr="004B4176" w:rsidRDefault="00D52CFF" w:rsidP="00B8679E">
      <w:pPr>
        <w:widowControl w:val="0"/>
        <w:suppressAutoHyphens/>
        <w:spacing w:after="0" w:line="240" w:lineRule="auto"/>
      </w:pPr>
    </w:p>
    <w:p w:rsidR="00D52CFF" w:rsidRPr="004B4176" w:rsidRDefault="00D52CFF" w:rsidP="00B8679E">
      <w:pPr>
        <w:widowControl w:val="0"/>
        <w:suppressAutoHyphens/>
        <w:spacing w:after="0" w:line="240" w:lineRule="auto"/>
      </w:pPr>
    </w:p>
    <w:p w:rsidR="00D52CFF" w:rsidRPr="004B4176" w:rsidRDefault="00D52CFF" w:rsidP="00B8679E">
      <w:pPr>
        <w:widowControl w:val="0"/>
        <w:suppressAutoHyphens/>
        <w:spacing w:after="0" w:line="240" w:lineRule="auto"/>
      </w:pPr>
    </w:p>
    <w:p w:rsidR="00D52CFF" w:rsidRPr="004B4176" w:rsidRDefault="00D52CFF" w:rsidP="00B8679E">
      <w:pPr>
        <w:widowControl w:val="0"/>
        <w:suppressAutoHyphens/>
        <w:spacing w:after="0" w:line="240" w:lineRule="auto"/>
      </w:pPr>
    </w:p>
    <w:p w:rsidR="00D52CFF" w:rsidRPr="004B4176" w:rsidRDefault="00D52CFF" w:rsidP="00B8679E">
      <w:pPr>
        <w:widowControl w:val="0"/>
        <w:suppressAutoHyphens/>
        <w:spacing w:after="0" w:line="240" w:lineRule="auto"/>
      </w:pPr>
    </w:p>
    <w:p w:rsidR="00D52CFF" w:rsidRPr="004B4176" w:rsidRDefault="00D52CFF" w:rsidP="00D52CFF">
      <w:pPr>
        <w:rPr>
          <w:i/>
        </w:rPr>
      </w:pPr>
      <w:r w:rsidRPr="004B4176">
        <w:lastRenderedPageBreak/>
        <w:t xml:space="preserve">Nastavenia </w:t>
      </w:r>
      <w:proofErr w:type="spellStart"/>
      <w:r w:rsidRPr="004B4176">
        <w:t>systemu</w:t>
      </w:r>
      <w:proofErr w:type="spellEnd"/>
      <w:r w:rsidRPr="004B4176">
        <w:t xml:space="preserve"> (</w:t>
      </w:r>
      <w:proofErr w:type="spellStart"/>
      <w:r w:rsidRPr="004B4176">
        <w:t>pocet</w:t>
      </w:r>
      <w:proofErr w:type="spellEnd"/>
      <w:r w:rsidRPr="004B4176">
        <w:t xml:space="preserve"> </w:t>
      </w:r>
      <w:proofErr w:type="spellStart"/>
      <w:r w:rsidRPr="004B4176">
        <w:t>chemikalii</w:t>
      </w:r>
      <w:proofErr w:type="spellEnd"/>
      <w:r w:rsidRPr="004B4176">
        <w:t xml:space="preserve"> na </w:t>
      </w:r>
      <w:proofErr w:type="spellStart"/>
      <w:r w:rsidRPr="004B4176">
        <w:t>stranku</w:t>
      </w:r>
      <w:proofErr w:type="spellEnd"/>
      <w:r w:rsidRPr="004B4176">
        <w:t>, ...)</w:t>
      </w:r>
    </w:p>
    <w:p w:rsidR="006E62C1" w:rsidRPr="004B4176" w:rsidRDefault="006E62C1" w:rsidP="00D52CFF">
      <w:pPr>
        <w:rPr>
          <w:i/>
        </w:rPr>
      </w:pPr>
    </w:p>
    <w:p w:rsidR="006E62C1" w:rsidRPr="004B4176" w:rsidRDefault="006E62C1" w:rsidP="00D52CFF">
      <w:pPr>
        <w:rPr>
          <w:i/>
        </w:rPr>
      </w:pPr>
      <w:r w:rsidRPr="004B4176">
        <w:rPr>
          <w:i/>
        </w:rPr>
        <w:drawing>
          <wp:anchor distT="0" distB="0" distL="0" distR="0" simplePos="0" relativeHeight="251675648" behindDoc="0" locked="0" layoutInCell="1" allowOverlap="1">
            <wp:simplePos x="0" y="0"/>
            <wp:positionH relativeFrom="column">
              <wp:posOffset>-261620</wp:posOffset>
            </wp:positionH>
            <wp:positionV relativeFrom="paragraph">
              <wp:posOffset>-212725</wp:posOffset>
            </wp:positionV>
            <wp:extent cx="6115050" cy="3571875"/>
            <wp:effectExtent l="19050" t="0" r="0" b="0"/>
            <wp:wrapSquare wrapText="largest"/>
            <wp:docPr id="41"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6115050" cy="3571875"/>
                    </a:xfrm>
                    <a:prstGeom prst="rect">
                      <a:avLst/>
                    </a:prstGeom>
                    <a:solidFill>
                      <a:srgbClr val="FFFFFF"/>
                    </a:solidFill>
                    <a:ln w="9525">
                      <a:noFill/>
                      <a:miter lim="800000"/>
                      <a:headEnd/>
                      <a:tailEnd/>
                    </a:ln>
                  </pic:spPr>
                </pic:pic>
              </a:graphicData>
            </a:graphic>
          </wp:anchor>
        </w:drawing>
      </w: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6E62C1" w:rsidRPr="004B4176" w:rsidRDefault="006E62C1" w:rsidP="00D52CFF">
      <w:pPr>
        <w:rPr>
          <w:i/>
        </w:rPr>
      </w:pPr>
    </w:p>
    <w:p w:rsidR="00FE55A4" w:rsidRPr="004B4176" w:rsidRDefault="00FE55A4" w:rsidP="00FE55A4">
      <w:pPr>
        <w:jc w:val="center"/>
      </w:pPr>
      <w:r w:rsidRPr="004B4176">
        <w:rPr>
          <w:sz w:val="40"/>
          <w:szCs w:val="40"/>
        </w:rPr>
        <w:lastRenderedPageBreak/>
        <w:t>Analýza technológií</w:t>
      </w:r>
    </w:p>
    <w:p w:rsidR="00FE55A4" w:rsidRPr="004B4176" w:rsidRDefault="00FE55A4" w:rsidP="00FE55A4"/>
    <w:p w:rsidR="00FE55A4" w:rsidRPr="004B4176" w:rsidRDefault="00FE55A4" w:rsidP="00FE55A4">
      <w:r w:rsidRPr="004B4176">
        <w:t xml:space="preserve">Projekt bude realizovaný za použitia </w:t>
      </w:r>
      <w:proofErr w:type="spellStart"/>
      <w:r w:rsidRPr="004B4176">
        <w:t>frameworku</w:t>
      </w:r>
      <w:proofErr w:type="spellEnd"/>
      <w:r w:rsidRPr="004B4176">
        <w:t xml:space="preserve"> Ruby on </w:t>
      </w:r>
      <w:proofErr w:type="spellStart"/>
      <w:r w:rsidRPr="004B4176">
        <w:t>Rails</w:t>
      </w:r>
      <w:proofErr w:type="spellEnd"/>
      <w:r w:rsidRPr="004B4176">
        <w:t xml:space="preserve"> a databáz </w:t>
      </w:r>
      <w:proofErr w:type="spellStart"/>
      <w:r w:rsidRPr="004B4176">
        <w:t>MySQL</w:t>
      </w:r>
      <w:proofErr w:type="spellEnd"/>
      <w:r w:rsidRPr="004B4176">
        <w:t xml:space="preserve">. Pre tento </w:t>
      </w:r>
      <w:proofErr w:type="spellStart"/>
      <w:r w:rsidRPr="004B4176">
        <w:t>framework</w:t>
      </w:r>
      <w:proofErr w:type="spellEnd"/>
      <w:r w:rsidRPr="004B4176">
        <w:t xml:space="preserve"> rovnako ako pre druh databázy sme sa rozhodli preto, že je mnoho členov týmu, už s týmito technológiami skúsenosť majú a usúdili sme, že budú vhodné na vývoj tohto projektu. </w:t>
      </w:r>
    </w:p>
    <w:p w:rsidR="00FE55A4" w:rsidRPr="004B4176" w:rsidRDefault="00FE55A4" w:rsidP="00FE55A4"/>
    <w:p w:rsidR="00FE55A4" w:rsidRPr="004B4176" w:rsidRDefault="00FE55A4" w:rsidP="00FE55A4">
      <w:pPr>
        <w:jc w:val="center"/>
        <w:rPr>
          <w:sz w:val="40"/>
          <w:szCs w:val="40"/>
        </w:rPr>
      </w:pPr>
      <w:r w:rsidRPr="004B4176">
        <w:rPr>
          <w:sz w:val="40"/>
          <w:szCs w:val="40"/>
        </w:rPr>
        <w:t>Rozdelenie projektu na nezávislé časti</w:t>
      </w:r>
    </w:p>
    <w:p w:rsidR="00FE55A4" w:rsidRPr="004B4176" w:rsidRDefault="00FE55A4" w:rsidP="00FE55A4">
      <w:pPr>
        <w:jc w:val="center"/>
        <w:rPr>
          <w:sz w:val="40"/>
          <w:szCs w:val="40"/>
        </w:rPr>
      </w:pPr>
    </w:p>
    <w:p w:rsidR="00FE55A4" w:rsidRPr="004B4176" w:rsidRDefault="00FE55A4" w:rsidP="00FE55A4">
      <w:pPr>
        <w:widowControl w:val="0"/>
        <w:numPr>
          <w:ilvl w:val="0"/>
          <w:numId w:val="9"/>
        </w:numPr>
        <w:suppressAutoHyphens/>
        <w:spacing w:after="0" w:line="240" w:lineRule="auto"/>
      </w:pPr>
      <w:proofErr w:type="spellStart"/>
      <w:r w:rsidRPr="004B4176">
        <w:rPr>
          <w:b/>
          <w:bCs/>
        </w:rPr>
        <w:t>Login</w:t>
      </w:r>
      <w:proofErr w:type="spellEnd"/>
      <w:r w:rsidRPr="004B4176">
        <w:rPr>
          <w:b/>
          <w:bCs/>
        </w:rPr>
        <w:t xml:space="preserve"> manažment</w:t>
      </w:r>
    </w:p>
    <w:p w:rsidR="00FE55A4" w:rsidRPr="004B4176" w:rsidRDefault="00FE55A4" w:rsidP="00FE55A4">
      <w:pPr>
        <w:widowControl w:val="0"/>
        <w:numPr>
          <w:ilvl w:val="0"/>
          <w:numId w:val="9"/>
        </w:numPr>
        <w:suppressAutoHyphens/>
        <w:spacing w:after="0" w:line="240" w:lineRule="auto"/>
        <w:ind w:left="1418"/>
      </w:pPr>
      <w:r w:rsidRPr="004B4176">
        <w:t>Kontrola prihlasovacích údajov</w:t>
      </w:r>
    </w:p>
    <w:p w:rsidR="00FE55A4" w:rsidRPr="004B4176" w:rsidRDefault="00FE55A4" w:rsidP="00FE55A4">
      <w:pPr>
        <w:widowControl w:val="0"/>
        <w:numPr>
          <w:ilvl w:val="0"/>
          <w:numId w:val="9"/>
        </w:numPr>
        <w:suppressAutoHyphens/>
        <w:spacing w:after="0" w:line="240" w:lineRule="auto"/>
        <w:ind w:left="1418"/>
      </w:pPr>
      <w:r w:rsidRPr="004B4176">
        <w:t>Udelenie prístupu do systému</w:t>
      </w:r>
    </w:p>
    <w:p w:rsidR="00FE55A4" w:rsidRPr="004B4176" w:rsidRDefault="00FE55A4" w:rsidP="00FE55A4">
      <w:pPr>
        <w:widowControl w:val="0"/>
        <w:numPr>
          <w:ilvl w:val="0"/>
          <w:numId w:val="9"/>
        </w:numPr>
        <w:suppressAutoHyphens/>
        <w:spacing w:after="0" w:line="240" w:lineRule="auto"/>
        <w:ind w:left="1418"/>
        <w:rPr>
          <w:b/>
          <w:bCs/>
        </w:rPr>
      </w:pPr>
      <w:r w:rsidRPr="004B4176">
        <w:t>Odhlásenie používateľa</w:t>
      </w:r>
    </w:p>
    <w:p w:rsidR="00FE55A4" w:rsidRPr="004B4176" w:rsidRDefault="00FE55A4" w:rsidP="00FE55A4">
      <w:pPr>
        <w:widowControl w:val="0"/>
        <w:numPr>
          <w:ilvl w:val="0"/>
          <w:numId w:val="9"/>
        </w:numPr>
        <w:suppressAutoHyphens/>
        <w:spacing w:after="0" w:line="240" w:lineRule="auto"/>
      </w:pPr>
      <w:r w:rsidRPr="004B4176">
        <w:rPr>
          <w:b/>
          <w:bCs/>
        </w:rPr>
        <w:t>Manažment používateľa</w:t>
      </w:r>
    </w:p>
    <w:p w:rsidR="00FE55A4" w:rsidRPr="004B4176" w:rsidRDefault="00FE55A4" w:rsidP="00FE55A4">
      <w:pPr>
        <w:widowControl w:val="0"/>
        <w:numPr>
          <w:ilvl w:val="0"/>
          <w:numId w:val="9"/>
        </w:numPr>
        <w:suppressAutoHyphens/>
        <w:spacing w:after="0" w:line="240" w:lineRule="auto"/>
        <w:ind w:left="1418"/>
      </w:pPr>
      <w:r w:rsidRPr="004B4176">
        <w:t>Zmena mena a hesla</w:t>
      </w:r>
    </w:p>
    <w:p w:rsidR="00FE55A4" w:rsidRPr="004B4176" w:rsidRDefault="00FE55A4" w:rsidP="00FE55A4">
      <w:pPr>
        <w:widowControl w:val="0"/>
        <w:numPr>
          <w:ilvl w:val="0"/>
          <w:numId w:val="9"/>
        </w:numPr>
        <w:suppressAutoHyphens/>
        <w:spacing w:after="0" w:line="240" w:lineRule="auto"/>
        <w:ind w:left="1418"/>
      </w:pPr>
      <w:r w:rsidRPr="004B4176">
        <w:t>Zmena údajov</w:t>
      </w:r>
    </w:p>
    <w:p w:rsidR="00FE55A4" w:rsidRPr="004B4176" w:rsidRDefault="00FE55A4" w:rsidP="00FE55A4">
      <w:pPr>
        <w:widowControl w:val="0"/>
        <w:numPr>
          <w:ilvl w:val="0"/>
          <w:numId w:val="9"/>
        </w:numPr>
        <w:suppressAutoHyphens/>
        <w:spacing w:after="0" w:line="240" w:lineRule="auto"/>
        <w:ind w:left="1418"/>
        <w:rPr>
          <w:b/>
          <w:bCs/>
        </w:rPr>
      </w:pPr>
      <w:r w:rsidRPr="004B4176">
        <w:t>Vytvorenie a zmazanie užívateľov</w:t>
      </w:r>
    </w:p>
    <w:p w:rsidR="00FE55A4" w:rsidRPr="004B4176" w:rsidRDefault="00FE55A4" w:rsidP="00FE55A4">
      <w:pPr>
        <w:widowControl w:val="0"/>
        <w:numPr>
          <w:ilvl w:val="0"/>
          <w:numId w:val="9"/>
        </w:numPr>
        <w:suppressAutoHyphens/>
        <w:spacing w:after="0" w:line="240" w:lineRule="auto"/>
      </w:pPr>
      <w:r w:rsidRPr="004B4176">
        <w:rPr>
          <w:b/>
          <w:bCs/>
        </w:rPr>
        <w:t>Správa záznamu chemikálie</w:t>
      </w:r>
    </w:p>
    <w:p w:rsidR="00FE55A4" w:rsidRPr="004B4176" w:rsidRDefault="00FE55A4" w:rsidP="00FE55A4">
      <w:pPr>
        <w:widowControl w:val="0"/>
        <w:numPr>
          <w:ilvl w:val="0"/>
          <w:numId w:val="9"/>
        </w:numPr>
        <w:suppressAutoHyphens/>
        <w:spacing w:after="0" w:line="240" w:lineRule="auto"/>
        <w:ind w:left="1418"/>
      </w:pPr>
      <w:r w:rsidRPr="004B4176">
        <w:t>Vytvorenie záznamu</w:t>
      </w:r>
    </w:p>
    <w:p w:rsidR="00FE55A4" w:rsidRPr="004B4176" w:rsidRDefault="00FE55A4" w:rsidP="00FE55A4">
      <w:pPr>
        <w:widowControl w:val="0"/>
        <w:numPr>
          <w:ilvl w:val="0"/>
          <w:numId w:val="9"/>
        </w:numPr>
        <w:suppressAutoHyphens/>
        <w:spacing w:after="0" w:line="240" w:lineRule="auto"/>
        <w:ind w:left="1418"/>
        <w:rPr>
          <w:b/>
          <w:bCs/>
        </w:rPr>
      </w:pPr>
      <w:r w:rsidRPr="004B4176">
        <w:t>Úprava položiek</w:t>
      </w:r>
    </w:p>
    <w:p w:rsidR="00FE55A4" w:rsidRPr="004B4176" w:rsidRDefault="00FE55A4" w:rsidP="00FE55A4">
      <w:pPr>
        <w:widowControl w:val="0"/>
        <w:numPr>
          <w:ilvl w:val="0"/>
          <w:numId w:val="9"/>
        </w:numPr>
        <w:suppressAutoHyphens/>
        <w:spacing w:after="0" w:line="240" w:lineRule="auto"/>
      </w:pPr>
      <w:r w:rsidRPr="004B4176">
        <w:rPr>
          <w:b/>
          <w:bCs/>
        </w:rPr>
        <w:t>Správa prehľadu operácií</w:t>
      </w:r>
    </w:p>
    <w:p w:rsidR="00FE55A4" w:rsidRPr="004B4176" w:rsidRDefault="00FE55A4" w:rsidP="00FE55A4">
      <w:pPr>
        <w:widowControl w:val="0"/>
        <w:numPr>
          <w:ilvl w:val="0"/>
          <w:numId w:val="9"/>
        </w:numPr>
        <w:suppressAutoHyphens/>
        <w:spacing w:after="0" w:line="240" w:lineRule="auto"/>
        <w:ind w:left="1418"/>
      </w:pPr>
      <w:r w:rsidRPr="004B4176">
        <w:t>Zobrazenie vkladov a výberov</w:t>
      </w:r>
    </w:p>
    <w:p w:rsidR="00FE55A4" w:rsidRPr="004B4176" w:rsidRDefault="00FE55A4" w:rsidP="00FE55A4">
      <w:pPr>
        <w:widowControl w:val="0"/>
        <w:numPr>
          <w:ilvl w:val="0"/>
          <w:numId w:val="9"/>
        </w:numPr>
        <w:suppressAutoHyphens/>
        <w:spacing w:after="0" w:line="240" w:lineRule="auto"/>
        <w:ind w:left="1418"/>
        <w:rPr>
          <w:b/>
          <w:bCs/>
        </w:rPr>
      </w:pPr>
      <w:r w:rsidRPr="004B4176">
        <w:t>Operácie s týmto zoznamom</w:t>
      </w:r>
    </w:p>
    <w:p w:rsidR="00FE55A4" w:rsidRPr="004B4176" w:rsidRDefault="00FE55A4" w:rsidP="00FE55A4">
      <w:pPr>
        <w:widowControl w:val="0"/>
        <w:numPr>
          <w:ilvl w:val="0"/>
          <w:numId w:val="9"/>
        </w:numPr>
        <w:suppressAutoHyphens/>
        <w:spacing w:after="0" w:line="240" w:lineRule="auto"/>
      </w:pPr>
      <w:r w:rsidRPr="004B4176">
        <w:rPr>
          <w:b/>
          <w:bCs/>
        </w:rPr>
        <w:t>Manažment vkladov a výberov chemikálií</w:t>
      </w:r>
    </w:p>
    <w:p w:rsidR="00FE55A4" w:rsidRPr="004B4176" w:rsidRDefault="00FE55A4" w:rsidP="00FE55A4">
      <w:pPr>
        <w:widowControl w:val="0"/>
        <w:numPr>
          <w:ilvl w:val="0"/>
          <w:numId w:val="9"/>
        </w:numPr>
        <w:suppressAutoHyphens/>
        <w:spacing w:after="0" w:line="240" w:lineRule="auto"/>
        <w:ind w:left="1418"/>
        <w:rPr>
          <w:b/>
          <w:bCs/>
        </w:rPr>
      </w:pPr>
      <w:r w:rsidRPr="004B4176">
        <w:t>Vklad a výber chemikálie</w:t>
      </w:r>
    </w:p>
    <w:p w:rsidR="00FE55A4" w:rsidRPr="004B4176" w:rsidRDefault="00FE55A4" w:rsidP="00FE55A4">
      <w:pPr>
        <w:widowControl w:val="0"/>
        <w:numPr>
          <w:ilvl w:val="0"/>
          <w:numId w:val="9"/>
        </w:numPr>
        <w:suppressAutoHyphens/>
        <w:spacing w:after="0" w:line="240" w:lineRule="auto"/>
      </w:pPr>
      <w:r w:rsidRPr="004B4176">
        <w:rPr>
          <w:b/>
          <w:bCs/>
        </w:rPr>
        <w:t>Správa systémových nastavení</w:t>
      </w:r>
    </w:p>
    <w:p w:rsidR="00FE55A4" w:rsidRPr="004B4176" w:rsidRDefault="00FE55A4" w:rsidP="00FE55A4">
      <w:pPr>
        <w:widowControl w:val="0"/>
        <w:numPr>
          <w:ilvl w:val="0"/>
          <w:numId w:val="9"/>
        </w:numPr>
        <w:suppressAutoHyphens/>
        <w:spacing w:after="0" w:line="240" w:lineRule="auto"/>
        <w:ind w:left="1418"/>
      </w:pPr>
      <w:r w:rsidRPr="004B4176">
        <w:t>Nastavenie minimálnej hranice pre zobrazenie upozornenia</w:t>
      </w:r>
    </w:p>
    <w:p w:rsidR="00FE55A4" w:rsidRPr="004B4176" w:rsidRDefault="00FE55A4" w:rsidP="00FE55A4">
      <w:pPr>
        <w:ind w:left="1418" w:hanging="360"/>
      </w:pPr>
    </w:p>
    <w:p w:rsidR="00FE55A4" w:rsidRPr="004B4176" w:rsidRDefault="00FE55A4" w:rsidP="00FE55A4">
      <w:pPr>
        <w:jc w:val="center"/>
      </w:pPr>
    </w:p>
    <w:p w:rsidR="006E62C1" w:rsidRPr="004B4176" w:rsidRDefault="006E62C1" w:rsidP="00D52CFF">
      <w:pPr>
        <w:rPr>
          <w:i/>
        </w:rPr>
      </w:pPr>
    </w:p>
    <w:p w:rsidR="00E363E6" w:rsidRPr="004B4176" w:rsidRDefault="00E363E6" w:rsidP="00D52CFF">
      <w:pPr>
        <w:rPr>
          <w:i/>
        </w:rPr>
      </w:pPr>
    </w:p>
    <w:p w:rsidR="00E363E6" w:rsidRPr="004B4176" w:rsidRDefault="00E363E6" w:rsidP="00D52CFF">
      <w:pPr>
        <w:rPr>
          <w:i/>
        </w:rPr>
      </w:pPr>
    </w:p>
    <w:p w:rsidR="00E363E6" w:rsidRPr="004B4176" w:rsidRDefault="00E363E6" w:rsidP="00D52CFF">
      <w:pPr>
        <w:rPr>
          <w:i/>
        </w:rPr>
      </w:pPr>
    </w:p>
    <w:p w:rsidR="00E363E6" w:rsidRPr="004B4176" w:rsidRDefault="00E363E6" w:rsidP="00D52CFF">
      <w:pPr>
        <w:rPr>
          <w:i/>
        </w:rPr>
      </w:pPr>
    </w:p>
    <w:p w:rsidR="00E363E6" w:rsidRPr="004B4176" w:rsidRDefault="00E363E6" w:rsidP="00D52CFF">
      <w:pPr>
        <w:rPr>
          <w:i/>
        </w:rPr>
      </w:pPr>
    </w:p>
    <w:p w:rsidR="00E363E6" w:rsidRPr="004B4176" w:rsidRDefault="00E363E6" w:rsidP="00D52CFF">
      <w:pPr>
        <w:rPr>
          <w:i/>
        </w:rPr>
      </w:pPr>
    </w:p>
    <w:p w:rsidR="00B436F5" w:rsidRPr="004B4176" w:rsidRDefault="00B436F5" w:rsidP="00B436F5">
      <w:pPr>
        <w:autoSpaceDE w:val="0"/>
        <w:autoSpaceDN w:val="0"/>
        <w:adjustRightInd w:val="0"/>
        <w:spacing w:before="480" w:after="0" w:line="240" w:lineRule="auto"/>
        <w:rPr>
          <w:rFonts w:ascii="Cambria" w:hAnsi="Cambria" w:cs="Cambria"/>
          <w:b/>
          <w:bCs/>
          <w:color w:val="365F91"/>
          <w:sz w:val="28"/>
          <w:szCs w:val="28"/>
        </w:rPr>
      </w:pPr>
      <w:r w:rsidRPr="004B4176">
        <w:rPr>
          <w:rFonts w:ascii="Cambria" w:hAnsi="Cambria" w:cs="Cambria"/>
          <w:b/>
          <w:bCs/>
          <w:color w:val="365F91"/>
          <w:sz w:val="28"/>
          <w:szCs w:val="28"/>
        </w:rPr>
        <w:lastRenderedPageBreak/>
        <w:t>Úvod</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Cieľom tohto dokumentu je zaznamenať celkový návrh projektu „Inventarizácia chemikálií“. Tento dokument obsahuje predošlé dokumenty: Diagramy, Konceptuálna analýza, Analýza technológií, Návrh rozhrania a Popis dátového modelu spolu s podrobnou špecifikáciou komponentov.</w:t>
      </w:r>
    </w:p>
    <w:p w:rsidR="00B436F5" w:rsidRPr="004B4176" w:rsidRDefault="00B436F5" w:rsidP="00B436F5">
      <w:pPr>
        <w:autoSpaceDE w:val="0"/>
        <w:autoSpaceDN w:val="0"/>
        <w:adjustRightInd w:val="0"/>
        <w:spacing w:before="480" w:after="0" w:line="240" w:lineRule="auto"/>
        <w:rPr>
          <w:rFonts w:ascii="Cambria" w:hAnsi="Cambria" w:cs="Cambria"/>
          <w:b/>
          <w:bCs/>
          <w:color w:val="365F91"/>
          <w:sz w:val="28"/>
          <w:szCs w:val="28"/>
        </w:rPr>
      </w:pPr>
      <w:r w:rsidRPr="004B4176">
        <w:rPr>
          <w:rFonts w:ascii="Cambria" w:hAnsi="Cambria" w:cs="Cambria"/>
          <w:b/>
          <w:bCs/>
          <w:color w:val="365F91"/>
          <w:sz w:val="28"/>
          <w:szCs w:val="28"/>
        </w:rPr>
        <w:t>Konceptuálna analýza</w:t>
      </w: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roofErr w:type="spellStart"/>
      <w:r w:rsidRPr="004B4176">
        <w:rPr>
          <w:rFonts w:ascii="Cambria" w:hAnsi="Cambria" w:cs="Cambria"/>
          <w:b/>
          <w:bCs/>
          <w:color w:val="4F81BD"/>
          <w:sz w:val="26"/>
          <w:szCs w:val="26"/>
        </w:rPr>
        <w:t>Entitno-relačný</w:t>
      </w:r>
      <w:proofErr w:type="spellEnd"/>
      <w:r w:rsidRPr="004B4176">
        <w:rPr>
          <w:rFonts w:ascii="Cambria" w:hAnsi="Cambria" w:cs="Cambria"/>
          <w:b/>
          <w:bCs/>
          <w:color w:val="4F81BD"/>
          <w:sz w:val="26"/>
          <w:szCs w:val="26"/>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color w:val="000000"/>
          <w:sz w:val="24"/>
          <w:szCs w:val="24"/>
        </w:rPr>
      </w:pPr>
      <w:r w:rsidRPr="004B4176">
        <w:rPr>
          <w:rFonts w:ascii="Times New Roman" w:hAnsi="Times New Roman" w:cs="Times New Roman"/>
          <w:color w:val="000000"/>
          <w:sz w:val="24"/>
          <w:szCs w:val="24"/>
        </w:rPr>
        <w:t xml:space="preserve">Na obrázku 1 sa nachádza </w:t>
      </w:r>
      <w:proofErr w:type="spellStart"/>
      <w:r w:rsidRPr="004B4176">
        <w:rPr>
          <w:rFonts w:ascii="Times New Roman" w:hAnsi="Times New Roman" w:cs="Times New Roman"/>
          <w:color w:val="000000"/>
          <w:sz w:val="24"/>
          <w:szCs w:val="24"/>
        </w:rPr>
        <w:t>entitno-relačný</w:t>
      </w:r>
      <w:proofErr w:type="spellEnd"/>
      <w:r w:rsidRPr="004B4176">
        <w:rPr>
          <w:rFonts w:ascii="Times New Roman" w:hAnsi="Times New Roman" w:cs="Times New Roman"/>
          <w:color w:val="000000"/>
          <w:sz w:val="24"/>
          <w:szCs w:val="24"/>
        </w:rPr>
        <w:t xml:space="preserve"> diagram. Zobrazuje vzťahy medzi jednotlivými entitami (používateľ, operácia s chemikáliou a chemikália).</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r w:rsidRPr="004B4176">
        <w:rPr>
          <w:rFonts w:ascii="Calibri" w:hAnsi="Calibri" w:cs="Calibri"/>
          <w:noProof/>
        </w:rPr>
        <w:drawing>
          <wp:inline distT="0" distB="0" distL="0" distR="0">
            <wp:extent cx="6124575" cy="3407410"/>
            <wp:effectExtent l="19050" t="0" r="9525" b="0"/>
            <wp:docPr id="654" name="Obrázok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23"/>
                    <a:srcRect/>
                    <a:stretch>
                      <a:fillRect/>
                    </a:stretch>
                  </pic:blipFill>
                  <pic:spPr bwMode="auto">
                    <a:xfrm>
                      <a:off x="0" y="0"/>
                      <a:ext cx="6124575" cy="340741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1 Obrázok: </w:t>
      </w:r>
      <w:proofErr w:type="spellStart"/>
      <w:r w:rsidRPr="004B4176">
        <w:rPr>
          <w:rFonts w:ascii="Times New Roman" w:hAnsi="Times New Roman" w:cs="Times New Roman"/>
          <w:i/>
          <w:iCs/>
          <w:sz w:val="24"/>
          <w:szCs w:val="24"/>
        </w:rPr>
        <w:t>Entitno-relačný</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r w:rsidRPr="004B4176">
        <w:rPr>
          <w:rFonts w:ascii="Cambria" w:hAnsi="Cambria" w:cs="Cambria"/>
          <w:b/>
          <w:bCs/>
          <w:color w:val="4F81BD"/>
          <w:sz w:val="26"/>
          <w:szCs w:val="26"/>
        </w:rPr>
        <w:t>Stavový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Obrázok 2 zobrazuje stavový diagram. Jedná a o diagram jednej </w:t>
      </w:r>
      <w:proofErr w:type="spellStart"/>
      <w:r w:rsidRPr="004B4176">
        <w:rPr>
          <w:rFonts w:ascii="Times New Roman" w:hAnsi="Times New Roman" w:cs="Times New Roman"/>
          <w:sz w:val="24"/>
          <w:szCs w:val="24"/>
        </w:rPr>
        <w:t>session</w:t>
      </w:r>
      <w:proofErr w:type="spellEnd"/>
      <w:r w:rsidRPr="004B4176">
        <w:rPr>
          <w:rFonts w:ascii="Times New Roman" w:hAnsi="Times New Roman" w:cs="Times New Roman"/>
          <w:sz w:val="24"/>
          <w:szCs w:val="24"/>
        </w:rPr>
        <w:t xml:space="preserve">. Pre </w:t>
      </w:r>
      <w:proofErr w:type="spellStart"/>
      <w:r w:rsidRPr="004B4176">
        <w:rPr>
          <w:rFonts w:ascii="Times New Roman" w:hAnsi="Times New Roman" w:cs="Times New Roman"/>
          <w:sz w:val="24"/>
          <w:szCs w:val="24"/>
        </w:rPr>
        <w:t>upresnenie</w:t>
      </w:r>
      <w:proofErr w:type="spellEnd"/>
      <w:r w:rsidRPr="004B4176">
        <w:rPr>
          <w:rFonts w:ascii="Times New Roman" w:hAnsi="Times New Roman" w:cs="Times New Roman"/>
          <w:sz w:val="24"/>
          <w:szCs w:val="24"/>
        </w:rPr>
        <w:t>, stav Kontroly vykonateľnosti operácie znamená, že tu sa kontroluje napríklad dostupné množstvo chemikálie, alebo napríklad pri vklade, či už daná chemikália existuje, alebo napríklad pri vytvorení nového užívateľa, či už užívateľ s daným menom nie je v systéme.</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16320" cy="2596515"/>
            <wp:effectExtent l="19050" t="0" r="0" b="0"/>
            <wp:docPr id="655" name="Obrázok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24"/>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2 Obrázok: Stavový diagram</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roofErr w:type="spellStart"/>
      <w:r w:rsidRPr="004B4176">
        <w:rPr>
          <w:rFonts w:ascii="Cambria" w:hAnsi="Cambria" w:cs="Cambria"/>
          <w:b/>
          <w:bCs/>
          <w:color w:val="4F81BD"/>
          <w:sz w:val="26"/>
          <w:szCs w:val="26"/>
        </w:rPr>
        <w:t>Use-case</w:t>
      </w:r>
      <w:proofErr w:type="spellEnd"/>
      <w:r w:rsidRPr="004B4176">
        <w:rPr>
          <w:rFonts w:ascii="Cambria" w:hAnsi="Cambria" w:cs="Cambria"/>
          <w:b/>
          <w:bCs/>
          <w:color w:val="4F81BD"/>
          <w:sz w:val="26"/>
          <w:szCs w:val="26"/>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Obrázok 3 predstavuje </w:t>
      </w:r>
      <w:proofErr w:type="spellStart"/>
      <w:r w:rsidRPr="004B4176">
        <w:rPr>
          <w:rFonts w:ascii="Times New Roman" w:hAnsi="Times New Roman" w:cs="Times New Roman"/>
          <w:sz w:val="24"/>
          <w:szCs w:val="24"/>
        </w:rPr>
        <w:t>Use-case</w:t>
      </w:r>
      <w:proofErr w:type="spellEnd"/>
      <w:r w:rsidRPr="004B4176">
        <w:rPr>
          <w:rFonts w:ascii="Times New Roman" w:hAnsi="Times New Roman" w:cs="Times New Roman"/>
          <w:sz w:val="24"/>
          <w:szCs w:val="24"/>
        </w:rPr>
        <w:t xml:space="preserve"> diagram, ktorý zobrazuje základný prehľad prípadov použitia. Pre </w:t>
      </w:r>
      <w:proofErr w:type="spellStart"/>
      <w:r w:rsidRPr="004B4176">
        <w:rPr>
          <w:rFonts w:ascii="Times New Roman" w:hAnsi="Times New Roman" w:cs="Times New Roman"/>
          <w:sz w:val="24"/>
          <w:szCs w:val="24"/>
        </w:rPr>
        <w:t>upresnenie</w:t>
      </w:r>
      <w:proofErr w:type="spellEnd"/>
      <w:r w:rsidRPr="004B4176">
        <w:rPr>
          <w:rFonts w:ascii="Times New Roman" w:hAnsi="Times New Roman" w:cs="Times New Roman"/>
          <w:sz w:val="24"/>
          <w:szCs w:val="24"/>
        </w:rPr>
        <w:t>, pod činnosťou Modifikácia chemikálie sa rozumie jej vklad, výber, ale rovnako tak aj jej vytvorenie respektíve vymazanie z databázy. Pod činnosťou Prezeranie histórií operácií sa rozumie prezeranie vkladov a výberov. Pod činnosťou Modifikácia používateľa sa rozumie vytvorenie a upravenie položiek už existujúceho užívateľa. Pod činnosťou Upraví záznam o chemikálií sa rozumie upravenie informácií o chemikálií samotnej alebo o jej vklade a výbere.</w:t>
      </w: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lastRenderedPageBreak/>
        <w:drawing>
          <wp:inline distT="0" distB="0" distL="0" distR="0">
            <wp:extent cx="5245100" cy="5132705"/>
            <wp:effectExtent l="19050" t="0" r="0" b="0"/>
            <wp:docPr id="656" name="Obrázok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25"/>
                    <a:srcRect/>
                    <a:stretch>
                      <a:fillRect/>
                    </a:stretch>
                  </pic:blipFill>
                  <pic:spPr bwMode="auto">
                    <a:xfrm>
                      <a:off x="0" y="0"/>
                      <a:ext cx="5245100" cy="513270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3 Obrázok: </w:t>
      </w:r>
      <w:proofErr w:type="spellStart"/>
      <w:r w:rsidRPr="004B4176">
        <w:rPr>
          <w:rFonts w:ascii="Times New Roman" w:hAnsi="Times New Roman" w:cs="Times New Roman"/>
          <w:i/>
          <w:iCs/>
          <w:sz w:val="24"/>
          <w:szCs w:val="24"/>
        </w:rPr>
        <w:t>Use-case</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r w:rsidRPr="004B4176">
        <w:rPr>
          <w:rFonts w:ascii="Cambria" w:hAnsi="Cambria" w:cs="Cambria"/>
          <w:b/>
          <w:bCs/>
          <w:color w:val="4F81BD"/>
          <w:sz w:val="26"/>
          <w:szCs w:val="26"/>
        </w:rPr>
        <w:lastRenderedPageBreak/>
        <w:t>Návrh užívateľského rozhrania</w:t>
      </w: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drawing>
          <wp:inline distT="0" distB="0" distL="0" distR="0">
            <wp:extent cx="6116320" cy="3571240"/>
            <wp:effectExtent l="19050" t="0" r="0" b="0"/>
            <wp:docPr id="657" name="Obrázok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26"/>
                    <a:srcRect/>
                    <a:stretch>
                      <a:fillRect/>
                    </a:stretch>
                  </pic:blipFill>
                  <pic:spPr bwMode="auto">
                    <a:xfrm>
                      <a:off x="0" y="0"/>
                      <a:ext cx="6116320"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b/>
          <w:bCs/>
          <w:i/>
          <w:iCs/>
          <w:sz w:val="60"/>
          <w:szCs w:val="60"/>
          <w:u w:val="single"/>
        </w:rPr>
      </w:pPr>
      <w:r w:rsidRPr="004B4176">
        <w:rPr>
          <w:rFonts w:ascii="Times New Roman" w:hAnsi="Times New Roman" w:cs="Times New Roman"/>
          <w:b/>
          <w:bCs/>
          <w:i/>
          <w:iCs/>
          <w:sz w:val="60"/>
          <w:szCs w:val="60"/>
          <w:u w:val="single"/>
        </w:rPr>
        <w:t>4 Obrázok: Prihlasovacie rozhranie</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5 Obrázok: Rozhranie pridania chemikálie</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r w:rsidRPr="004B4176">
        <w:rPr>
          <w:rFonts w:ascii="Calibri" w:hAnsi="Calibri" w:cs="Calibri"/>
          <w:noProof/>
        </w:rPr>
        <w:lastRenderedPageBreak/>
        <w:drawing>
          <wp:inline distT="0" distB="0" distL="0" distR="0">
            <wp:extent cx="6116320" cy="3416300"/>
            <wp:effectExtent l="19050" t="0" r="0" b="0"/>
            <wp:docPr id="658" name="Obrázok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27"/>
                    <a:srcRect/>
                    <a:stretch>
                      <a:fillRect/>
                    </a:stretch>
                  </pic:blipFill>
                  <pic:spPr bwMode="auto">
                    <a:xfrm>
                      <a:off x="0" y="0"/>
                      <a:ext cx="6116320" cy="341630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Calibri" w:hAnsi="Calibri" w:cs="Calibri"/>
          <w:noProof/>
        </w:rPr>
        <w:drawing>
          <wp:inline distT="0" distB="0" distL="0" distR="0">
            <wp:extent cx="6107430" cy="3942080"/>
            <wp:effectExtent l="19050" t="0" r="7620" b="0"/>
            <wp:docPr id="659" name="Obrázok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28"/>
                    <a:srcRect/>
                    <a:stretch>
                      <a:fillRect/>
                    </a:stretch>
                  </pic:blipFill>
                  <pic:spPr bwMode="auto">
                    <a:xfrm>
                      <a:off x="0" y="0"/>
                      <a:ext cx="6107430" cy="3942080"/>
                    </a:xfrm>
                    <a:prstGeom prst="rect">
                      <a:avLst/>
                    </a:prstGeom>
                    <a:noFill/>
                    <a:ln w="9525">
                      <a:noFill/>
                      <a:miter lim="800000"/>
                      <a:headEnd/>
                      <a:tailEnd/>
                    </a:ln>
                  </pic:spPr>
                </pic:pic>
              </a:graphicData>
            </a:graphic>
          </wp:inline>
        </w:drawing>
      </w:r>
      <w:r w:rsidRPr="004B4176">
        <w:rPr>
          <w:rFonts w:ascii="Times New Roman" w:hAnsi="Times New Roman" w:cs="Times New Roman"/>
          <w:i/>
          <w:iCs/>
          <w:sz w:val="24"/>
          <w:szCs w:val="24"/>
        </w:rPr>
        <w:t>6 Obrázok: Rozhranie úpravy používateľ</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a</w:t>
      </w:r>
    </w:p>
    <w:p w:rsidR="00B436F5" w:rsidRPr="004B4176" w:rsidRDefault="00B436F5" w:rsidP="00B436F5">
      <w:pPr>
        <w:autoSpaceDE w:val="0"/>
        <w:autoSpaceDN w:val="0"/>
        <w:adjustRightInd w:val="0"/>
        <w:spacing w:after="0" w:line="240" w:lineRule="auto"/>
        <w:jc w:val="center"/>
        <w:rPr>
          <w:rFonts w:ascii="Times New Roman" w:hAnsi="Times New Roman" w:cs="Times New Roman"/>
          <w:i/>
          <w:iCs/>
          <w:sz w:val="24"/>
          <w:szCs w:val="24"/>
        </w:rPr>
      </w:pPr>
      <w:r w:rsidRPr="004B4176">
        <w:rPr>
          <w:rFonts w:ascii="Calibri" w:hAnsi="Calibri" w:cs="Calibri"/>
          <w:noProof/>
        </w:rPr>
        <w:lastRenderedPageBreak/>
        <w:drawing>
          <wp:inline distT="0" distB="0" distL="0" distR="0">
            <wp:extent cx="6124575" cy="3571240"/>
            <wp:effectExtent l="19050" t="0" r="9525" b="0"/>
            <wp:docPr id="660" name="Obrázok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9"/>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after="0" w:line="240" w:lineRule="auto"/>
        <w:jc w:val="center"/>
        <w:rPr>
          <w:rFonts w:ascii="Calibri" w:hAnsi="Calibri" w:cs="Calibri"/>
        </w:rPr>
      </w:pPr>
      <w:r w:rsidRPr="004B4176">
        <w:rPr>
          <w:rFonts w:ascii="Times New Roman" w:hAnsi="Times New Roman" w:cs="Times New Roman"/>
          <w:i/>
          <w:iCs/>
          <w:sz w:val="24"/>
          <w:szCs w:val="24"/>
        </w:rPr>
        <w:t>7 Obrázok: Rozhranie Prehľadu chemikálií</w:t>
      </w:r>
    </w:p>
    <w:p w:rsidR="00B436F5" w:rsidRPr="004B4176" w:rsidRDefault="00B436F5" w:rsidP="00B436F5">
      <w:pPr>
        <w:autoSpaceDE w:val="0"/>
        <w:autoSpaceDN w:val="0"/>
        <w:adjustRightInd w:val="0"/>
        <w:spacing w:after="0" w:line="240" w:lineRule="auto"/>
        <w:jc w:val="center"/>
        <w:rPr>
          <w:rFonts w:ascii="Calibri" w:hAnsi="Calibri" w:cs="Calibri"/>
        </w:rPr>
      </w:pPr>
      <w:r w:rsidRPr="004B4176">
        <w:rPr>
          <w:rFonts w:ascii="Calibri" w:hAnsi="Calibri" w:cs="Calibri"/>
          <w:noProof/>
        </w:rPr>
        <w:drawing>
          <wp:inline distT="0" distB="0" distL="0" distR="0">
            <wp:extent cx="6124575" cy="3571240"/>
            <wp:effectExtent l="19050" t="0" r="9525" b="0"/>
            <wp:docPr id="661" name="Obrázok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30"/>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8 Obrázok: Rozhranie prehľadu výberov/vkladov</w:t>
      </w: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lastRenderedPageBreak/>
        <w:drawing>
          <wp:inline distT="0" distB="0" distL="0" distR="0">
            <wp:extent cx="6124575" cy="3571240"/>
            <wp:effectExtent l="19050" t="0" r="9525" b="0"/>
            <wp:docPr id="662" name="Obrázok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1"/>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b/>
          <w:bCs/>
          <w:i/>
          <w:iCs/>
          <w:sz w:val="60"/>
          <w:szCs w:val="60"/>
          <w:u w:val="single"/>
        </w:rPr>
      </w:pPr>
      <w:r w:rsidRPr="004B4176">
        <w:rPr>
          <w:rFonts w:ascii="Times New Roman" w:hAnsi="Times New Roman" w:cs="Times New Roman"/>
          <w:b/>
          <w:bCs/>
          <w:i/>
          <w:iCs/>
          <w:sz w:val="60"/>
          <w:szCs w:val="60"/>
          <w:u w:val="single"/>
        </w:rPr>
        <w:t>9 Obrázok: Rozhranie vytvorenia používateľa</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drawing>
          <wp:inline distT="0" distB="0" distL="0" distR="0">
            <wp:extent cx="6124575" cy="3571240"/>
            <wp:effectExtent l="19050" t="0" r="9525" b="0"/>
            <wp:docPr id="663" name="Obrázok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32"/>
                    <a:srcRect/>
                    <a:stretch>
                      <a:fillRect/>
                    </a:stretch>
                  </pic:blipFill>
                  <pic:spPr bwMode="auto">
                    <a:xfrm>
                      <a:off x="0" y="0"/>
                      <a:ext cx="6124575" cy="3571240"/>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b/>
          <w:bCs/>
          <w:i/>
          <w:iCs/>
          <w:sz w:val="60"/>
          <w:szCs w:val="60"/>
          <w:u w:val="single"/>
        </w:rPr>
      </w:pPr>
      <w:r w:rsidRPr="004B4176">
        <w:rPr>
          <w:rFonts w:ascii="Times New Roman" w:hAnsi="Times New Roman" w:cs="Times New Roman"/>
          <w:b/>
          <w:bCs/>
          <w:i/>
          <w:iCs/>
          <w:sz w:val="60"/>
          <w:szCs w:val="60"/>
          <w:u w:val="single"/>
        </w:rPr>
        <w:lastRenderedPageBreak/>
        <w:t>10 Obrázok: Rozhranie nastavenia systému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Calibri" w:hAnsi="Calibri" w:cs="Calibri"/>
        </w:rPr>
      </w:pPr>
      <w:r w:rsidRPr="004B4176">
        <w:rPr>
          <w:rFonts w:ascii="Calibri" w:hAnsi="Calibri" w:cs="Calibri"/>
          <w:noProof/>
        </w:rPr>
        <w:drawing>
          <wp:inline distT="0" distB="0" distL="0" distR="0">
            <wp:extent cx="6124575" cy="3571240"/>
            <wp:effectExtent l="19050" t="0" r="9525" b="0"/>
            <wp:docPr id="664" name="Obrázok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3"/>
                    <a:srcRect/>
                    <a:stretch>
                      <a:fillRect/>
                    </a:stretch>
                  </pic:blipFill>
                  <pic:spPr bwMode="auto">
                    <a:xfrm>
                      <a:off x="0" y="0"/>
                      <a:ext cx="6124575" cy="3571240"/>
                    </a:xfrm>
                    <a:prstGeom prst="rect">
                      <a:avLst/>
                    </a:prstGeom>
                    <a:noFill/>
                    <a:ln w="9525">
                      <a:noFill/>
                      <a:miter lim="800000"/>
                      <a:headEnd/>
                      <a:tailEnd/>
                    </a:ln>
                  </pic:spPr>
                </pic:pic>
              </a:graphicData>
            </a:graphic>
          </wp:inline>
        </w:drawing>
      </w:r>
      <w:r w:rsidRPr="004B4176">
        <w:rPr>
          <w:rFonts w:ascii="Times New Roman" w:hAnsi="Times New Roman" w:cs="Times New Roman"/>
          <w:i/>
          <w:iCs/>
          <w:sz w:val="40"/>
          <w:szCs w:val="40"/>
        </w:rPr>
        <w:t>11 Obrázok: Rozhranie rýchleho výberu/vloženia</w:t>
      </w:r>
    </w:p>
    <w:p w:rsidR="00B436F5" w:rsidRPr="004B4176" w:rsidRDefault="00B436F5" w:rsidP="00B436F5">
      <w:pPr>
        <w:autoSpaceDE w:val="0"/>
        <w:autoSpaceDN w:val="0"/>
        <w:adjustRightInd w:val="0"/>
        <w:spacing w:before="120" w:after="12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before="480" w:after="0" w:line="240" w:lineRule="auto"/>
        <w:rPr>
          <w:rFonts w:ascii="Cambria" w:hAnsi="Cambria" w:cs="Cambria"/>
          <w:b/>
          <w:bCs/>
          <w:color w:val="365F91"/>
          <w:sz w:val="28"/>
          <w:szCs w:val="28"/>
        </w:rPr>
      </w:pPr>
      <w:r w:rsidRPr="004B4176">
        <w:rPr>
          <w:rFonts w:ascii="Cambria" w:hAnsi="Cambria" w:cs="Cambria"/>
          <w:b/>
          <w:bCs/>
          <w:color w:val="365F91"/>
          <w:sz w:val="28"/>
          <w:szCs w:val="28"/>
        </w:rPr>
        <w:t>Analýza technológií</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Projekt bude realizovaný za použitia </w:t>
      </w:r>
      <w:proofErr w:type="spellStart"/>
      <w:r w:rsidRPr="004B4176">
        <w:rPr>
          <w:rFonts w:ascii="Times New Roman" w:hAnsi="Times New Roman" w:cs="Times New Roman"/>
          <w:sz w:val="24"/>
          <w:szCs w:val="24"/>
        </w:rPr>
        <w:t>frameworku</w:t>
      </w:r>
      <w:proofErr w:type="spellEnd"/>
      <w:r w:rsidRPr="004B4176">
        <w:rPr>
          <w:rFonts w:ascii="Times New Roman" w:hAnsi="Times New Roman" w:cs="Times New Roman"/>
          <w:sz w:val="24"/>
          <w:szCs w:val="24"/>
        </w:rPr>
        <w:t xml:space="preserve"> Ruby on </w:t>
      </w:r>
      <w:proofErr w:type="spellStart"/>
      <w:r w:rsidRPr="004B4176">
        <w:rPr>
          <w:rFonts w:ascii="Times New Roman" w:hAnsi="Times New Roman" w:cs="Times New Roman"/>
          <w:sz w:val="24"/>
          <w:szCs w:val="24"/>
        </w:rPr>
        <w:t>Rails</w:t>
      </w:r>
      <w:proofErr w:type="spellEnd"/>
      <w:r w:rsidRPr="004B4176">
        <w:rPr>
          <w:rFonts w:ascii="Times New Roman" w:hAnsi="Times New Roman" w:cs="Times New Roman"/>
          <w:sz w:val="24"/>
          <w:szCs w:val="24"/>
        </w:rPr>
        <w:t xml:space="preserve"> a databáz </w:t>
      </w:r>
      <w:proofErr w:type="spellStart"/>
      <w:r w:rsidRPr="004B4176">
        <w:rPr>
          <w:rFonts w:ascii="Times New Roman" w:hAnsi="Times New Roman" w:cs="Times New Roman"/>
          <w:sz w:val="24"/>
          <w:szCs w:val="24"/>
        </w:rPr>
        <w:t>MySQL</w:t>
      </w:r>
      <w:proofErr w:type="spellEnd"/>
      <w:r w:rsidRPr="004B4176">
        <w:rPr>
          <w:rFonts w:ascii="Times New Roman" w:hAnsi="Times New Roman" w:cs="Times New Roman"/>
          <w:sz w:val="24"/>
          <w:szCs w:val="24"/>
        </w:rPr>
        <w:t xml:space="preserve">. Pre tento </w:t>
      </w:r>
      <w:proofErr w:type="spellStart"/>
      <w:r w:rsidRPr="004B4176">
        <w:rPr>
          <w:rFonts w:ascii="Times New Roman" w:hAnsi="Times New Roman" w:cs="Times New Roman"/>
          <w:sz w:val="24"/>
          <w:szCs w:val="24"/>
        </w:rPr>
        <w:t>framework</w:t>
      </w:r>
      <w:proofErr w:type="spellEnd"/>
      <w:r w:rsidRPr="004B4176">
        <w:rPr>
          <w:rFonts w:ascii="Times New Roman" w:hAnsi="Times New Roman" w:cs="Times New Roman"/>
          <w:sz w:val="24"/>
          <w:szCs w:val="24"/>
        </w:rPr>
        <w:t xml:space="preserve"> rovnako ako pre druh databázy sme sa rozhodli preto, že je mnoho členov týmu, už s týmito technológiami skúsenosť majú a usúdili sme, že budú vhodné na vývoj tohto projektu.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r w:rsidRPr="004B4176">
        <w:rPr>
          <w:rFonts w:ascii="Cambria" w:hAnsi="Cambria" w:cs="Cambria"/>
          <w:b/>
          <w:bCs/>
          <w:color w:val="4F81BD"/>
          <w:sz w:val="26"/>
          <w:szCs w:val="26"/>
        </w:rPr>
        <w:t>Rozdelenie projektu na nezávislé časti</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Login</w:t>
      </w:r>
      <w:proofErr w:type="spellEnd"/>
      <w:r w:rsidRPr="004B4176">
        <w:rPr>
          <w:rFonts w:ascii="Times New Roman" w:hAnsi="Times New Roman" w:cs="Times New Roman"/>
          <w:b/>
          <w:bCs/>
          <w:sz w:val="24"/>
          <w:szCs w:val="24"/>
        </w:rPr>
        <w:t xml:space="preserve"> manažment</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Kontrola prihlasovacích údajov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Udelenie prístupu do systému</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Odhlásenie používateľa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Manažment používateľa</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Zmena mena a hesla</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lastRenderedPageBreak/>
        <w:t>Zmena údajov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Vytvorenie a zmazanie užívateľov</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záznamu chemikálie</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Vytvorenie záznamu</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Úprava položiek</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prehľadu operácií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Zobrazenie vkladov a výberov</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Operácie s týmto zoznamom</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Manažment vkladov a výberov chemikálií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Vklad a výber chemikálie</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b/>
          <w:bCs/>
          <w:sz w:val="24"/>
          <w:szCs w:val="24"/>
        </w:rPr>
      </w:pPr>
      <w:r w:rsidRPr="004B4176">
        <w:rPr>
          <w:rFonts w:ascii="Times New Roman" w:hAnsi="Times New Roman" w:cs="Times New Roman"/>
          <w:b/>
          <w:bCs/>
          <w:sz w:val="24"/>
          <w:szCs w:val="24"/>
        </w:rPr>
        <w:t>Správa systémových nastavení</w:t>
      </w:r>
    </w:p>
    <w:p w:rsidR="00B436F5" w:rsidRPr="004B4176" w:rsidRDefault="00B436F5" w:rsidP="00B436F5">
      <w:pPr>
        <w:numPr>
          <w:ilvl w:val="0"/>
          <w:numId w:val="10"/>
        </w:numPr>
        <w:autoSpaceDE w:val="0"/>
        <w:autoSpaceDN w:val="0"/>
        <w:adjustRightInd w:val="0"/>
        <w:spacing w:after="0" w:line="240" w:lineRule="auto"/>
        <w:ind w:left="1418" w:hanging="360"/>
        <w:rPr>
          <w:rFonts w:ascii="Times New Roman" w:hAnsi="Times New Roman" w:cs="Times New Roman"/>
          <w:sz w:val="24"/>
          <w:szCs w:val="24"/>
        </w:rPr>
      </w:pPr>
      <w:r w:rsidRPr="004B4176">
        <w:rPr>
          <w:rFonts w:ascii="Times New Roman" w:hAnsi="Times New Roman" w:cs="Times New Roman"/>
          <w:sz w:val="24"/>
          <w:szCs w:val="24"/>
        </w:rPr>
        <w:t>Nastavenie minimálnej hranice pre zobrazenie upozornenia</w:t>
      </w: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roofErr w:type="spellStart"/>
      <w:r w:rsidRPr="004B4176">
        <w:rPr>
          <w:rFonts w:ascii="Cambria" w:hAnsi="Cambria" w:cs="Cambria"/>
          <w:b/>
          <w:bCs/>
          <w:color w:val="4F81BD"/>
          <w:sz w:val="26"/>
          <w:szCs w:val="26"/>
        </w:rPr>
        <w:t>Domain-level</w:t>
      </w:r>
      <w:proofErr w:type="spellEnd"/>
      <w:r w:rsidRPr="004B4176">
        <w:rPr>
          <w:rFonts w:ascii="Cambria" w:hAnsi="Cambria" w:cs="Cambria"/>
          <w:b/>
          <w:bCs/>
          <w:color w:val="4F81BD"/>
          <w:sz w:val="26"/>
          <w:szCs w:val="26"/>
        </w:rPr>
        <w:t xml:space="preserve"> </w:t>
      </w:r>
      <w:proofErr w:type="spellStart"/>
      <w:r w:rsidRPr="004B4176">
        <w:rPr>
          <w:rFonts w:ascii="Cambria" w:hAnsi="Cambria" w:cs="Cambria"/>
          <w:b/>
          <w:bCs/>
          <w:color w:val="4F81BD"/>
          <w:sz w:val="26"/>
          <w:szCs w:val="26"/>
        </w:rPr>
        <w:t>class</w:t>
      </w:r>
      <w:proofErr w:type="spellEnd"/>
      <w:r w:rsidRPr="004B4176">
        <w:rPr>
          <w:rFonts w:ascii="Cambria" w:hAnsi="Cambria" w:cs="Cambria"/>
          <w:b/>
          <w:bCs/>
          <w:color w:val="4F81BD"/>
          <w:sz w:val="26"/>
          <w:szCs w:val="26"/>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r w:rsidRPr="004B4176">
        <w:rPr>
          <w:rFonts w:ascii="Calibri" w:hAnsi="Calibri" w:cs="Calibri"/>
          <w:noProof/>
        </w:rPr>
        <w:drawing>
          <wp:inline distT="0" distB="0" distL="0" distR="0">
            <wp:extent cx="6124575" cy="4304665"/>
            <wp:effectExtent l="19050" t="0" r="9525" b="0"/>
            <wp:docPr id="665" name="Obrázok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4"/>
                    <a:srcRect/>
                    <a:stretch>
                      <a:fillRect/>
                    </a:stretch>
                  </pic:blipFill>
                  <pic:spPr bwMode="auto">
                    <a:xfrm>
                      <a:off x="0" y="0"/>
                      <a:ext cx="6124575" cy="430466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 xml:space="preserve">12 Obrázok: </w:t>
      </w:r>
      <w:proofErr w:type="spellStart"/>
      <w:r w:rsidRPr="004B4176">
        <w:rPr>
          <w:rFonts w:ascii="Times New Roman" w:hAnsi="Times New Roman" w:cs="Times New Roman"/>
          <w:i/>
          <w:iCs/>
          <w:sz w:val="24"/>
          <w:szCs w:val="24"/>
        </w:rPr>
        <w:t>Domain-level</w:t>
      </w:r>
      <w:proofErr w:type="spellEnd"/>
      <w:r w:rsidRPr="004B4176">
        <w:rPr>
          <w:rFonts w:ascii="Times New Roman" w:hAnsi="Times New Roman" w:cs="Times New Roman"/>
          <w:i/>
          <w:iCs/>
          <w:sz w:val="24"/>
          <w:szCs w:val="24"/>
        </w:rPr>
        <w:t xml:space="preserve"> </w:t>
      </w:r>
      <w:proofErr w:type="spellStart"/>
      <w:r w:rsidRPr="004B4176">
        <w:rPr>
          <w:rFonts w:ascii="Times New Roman" w:hAnsi="Times New Roman" w:cs="Times New Roman"/>
          <w:i/>
          <w:iCs/>
          <w:sz w:val="24"/>
          <w:szCs w:val="24"/>
        </w:rPr>
        <w:t>class</w:t>
      </w:r>
      <w:proofErr w:type="spellEnd"/>
      <w:r w:rsidRPr="004B4176">
        <w:rPr>
          <w:rFonts w:ascii="Times New Roman" w:hAnsi="Times New Roman" w:cs="Times New Roman"/>
          <w:i/>
          <w:iCs/>
          <w:sz w:val="24"/>
          <w:szCs w:val="24"/>
        </w:rPr>
        <w:t xml:space="preserve"> diagram</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diagram zobrazuje triedy vzťahy a tvar tried navrhnutých pre uskutočnenie projektu. Trieda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reprezentuje používateľa systému. Táto trieda si uchováva v pamäti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meno, prihlasovacie meno a heslo používateľa. Okrem toho obsahuje aj </w:t>
      </w:r>
      <w:proofErr w:type="spellStart"/>
      <w:r w:rsidRPr="004B4176">
        <w:rPr>
          <w:rFonts w:ascii="Times New Roman" w:hAnsi="Times New Roman" w:cs="Times New Roman"/>
          <w:sz w:val="24"/>
          <w:szCs w:val="24"/>
        </w:rPr>
        <w:t>boolovský</w:t>
      </w:r>
      <w:proofErr w:type="spellEnd"/>
      <w:r w:rsidRPr="004B4176">
        <w:rPr>
          <w:rFonts w:ascii="Times New Roman" w:hAnsi="Times New Roman" w:cs="Times New Roman"/>
          <w:sz w:val="24"/>
          <w:szCs w:val="24"/>
        </w:rPr>
        <w:t xml:space="preserve"> prepínač </w:t>
      </w:r>
      <w:proofErr w:type="spellStart"/>
      <w:r w:rsidRPr="004B4176">
        <w:rPr>
          <w:rFonts w:ascii="Times New Roman" w:hAnsi="Times New Roman" w:cs="Times New Roman"/>
          <w:sz w:val="24"/>
          <w:szCs w:val="24"/>
        </w:rPr>
        <w:t>admin</w:t>
      </w:r>
      <w:proofErr w:type="spellEnd"/>
      <w:r w:rsidRPr="004B4176">
        <w:rPr>
          <w:rFonts w:ascii="Times New Roman" w:hAnsi="Times New Roman" w:cs="Times New Roman"/>
          <w:sz w:val="24"/>
          <w:szCs w:val="24"/>
        </w:rPr>
        <w:t xml:space="preserve">, ktorý rozdeľuje používateľov podľa práv. Trieda </w:t>
      </w: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xml:space="preserve"> modeluje systémové správy, preto má medzi svojimi členskými premennými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druh správy, čas vytvorenia, telo správy a príslušný záznam o chemikálii. Tento záznam môže byť </w:t>
      </w:r>
      <w:proofErr w:type="spellStart"/>
      <w:r w:rsidRPr="004B4176">
        <w:rPr>
          <w:rFonts w:ascii="Times New Roman" w:hAnsi="Times New Roman" w:cs="Times New Roman"/>
          <w:sz w:val="24"/>
          <w:szCs w:val="24"/>
        </w:rPr>
        <w:t>null</w:t>
      </w:r>
      <w:proofErr w:type="spellEnd"/>
      <w:r w:rsidRPr="004B4176">
        <w:rPr>
          <w:rFonts w:ascii="Times New Roman" w:hAnsi="Times New Roman" w:cs="Times New Roman"/>
          <w:sz w:val="24"/>
          <w:szCs w:val="24"/>
        </w:rPr>
        <w:t xml:space="preserve"> v závislosti od druhu správy, keďže nie všetky druhy správ sa vzťahujú na chemikálie. Taktiež trieda </w:t>
      </w: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xml:space="preserve"> si pamätá </w:t>
      </w:r>
      <w:r w:rsidRPr="004B4176">
        <w:rPr>
          <w:rFonts w:ascii="Times New Roman" w:hAnsi="Times New Roman" w:cs="Times New Roman"/>
          <w:sz w:val="24"/>
          <w:szCs w:val="24"/>
        </w:rPr>
        <w:lastRenderedPageBreak/>
        <w:t xml:space="preserve">svojho príjemcu, teda inštanciu triedy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Trieda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vyobrazuje záznam o chemikálii a medzi jej členské premenné patrí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názov záznamu, celkové množstvo, jednotka v ktorej sa vedú záznamy o jej množstve, skupina záznamu, poznámka a pole operácií triedy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ktoré tento záznam upravili a pole kontajnerov triedy </w:t>
      </w: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ktoré obsahujú túto chemikáliu. Trieda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reprezentuje operáciu vykonanú na záznamoch o chemikáliách. Táto triedy si uchováva v pamäti o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druh operácie, dátum vykonania operácie, projekt triedy Project, ku ktorému operácia prislúcha, poznámku k operácii, používateľa triedy </w:t>
      </w: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xml:space="preserve">, ktorý operáciu vykonal a pole záznamov o chemikáliách triedy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upravených touto operáciou. Trieda Project v systéme zastupuje projekty pracoviska, v rámci ktorých vykonávajú operácie. V pamäti si drží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názov projektu a pole operácii triedy </w:t>
      </w: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xml:space="preserve">, ktoré boli vykonané v rámci tohto projektu. Trieda </w:t>
      </w: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modeluje kontajnery, nádoby alebo iné úschovné prostriedky, v ktorých sú uložené chemikálie a iné vybavenie. Táto trieda má členské premenné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momentálne množstvo uschované v kontajneri, dátum </w:t>
      </w:r>
      <w:proofErr w:type="spellStart"/>
      <w:r w:rsidRPr="004B4176">
        <w:rPr>
          <w:rFonts w:ascii="Times New Roman" w:hAnsi="Times New Roman" w:cs="Times New Roman"/>
          <w:sz w:val="24"/>
          <w:szCs w:val="24"/>
        </w:rPr>
        <w:t>expirácie</w:t>
      </w:r>
      <w:proofErr w:type="spellEnd"/>
      <w:r w:rsidRPr="004B4176">
        <w:rPr>
          <w:rFonts w:ascii="Times New Roman" w:hAnsi="Times New Roman" w:cs="Times New Roman"/>
          <w:sz w:val="24"/>
          <w:szCs w:val="24"/>
        </w:rPr>
        <w:t xml:space="preserve">, popis umiestnenia v sklade, katalógové číslo a záznam o chemikálii realizovaný inštanciou triedy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xml:space="preserve">, ktorej prislúcha. Trieda </w:t>
      </w:r>
      <w:proofErr w:type="spellStart"/>
      <w:r w:rsidRPr="004B4176">
        <w:rPr>
          <w:rFonts w:ascii="Times New Roman" w:hAnsi="Times New Roman" w:cs="Times New Roman"/>
          <w:sz w:val="24"/>
          <w:szCs w:val="24"/>
        </w:rPr>
        <w:t>Setting</w:t>
      </w:r>
      <w:proofErr w:type="spellEnd"/>
      <w:r w:rsidRPr="004B4176">
        <w:rPr>
          <w:rFonts w:ascii="Times New Roman" w:hAnsi="Times New Roman" w:cs="Times New Roman"/>
          <w:sz w:val="24"/>
          <w:szCs w:val="24"/>
        </w:rPr>
        <w:t xml:space="preserve"> modeluje systémové nastavenia, ktoré ovplyvňujú fungovanie systému. Každá inštancia tejto triedy si pamätá svoje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druh nastavenia a hodnotu, ktorá prislúcha tomuto nastaveniu.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Calibri" w:hAnsi="Calibri" w:cs="Calibri"/>
          <w:noProof/>
        </w:rPr>
        <w:drawing>
          <wp:inline distT="0" distB="0" distL="0" distR="0">
            <wp:extent cx="5745480" cy="2726055"/>
            <wp:effectExtent l="19050" t="0" r="7620" b="0"/>
            <wp:docPr id="666" name="Obrázok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5"/>
                    <a:srcRect/>
                    <a:stretch>
                      <a:fillRect/>
                    </a:stretch>
                  </pic:blipFill>
                  <pic:spPr bwMode="auto">
                    <a:xfrm>
                      <a:off x="0" y="0"/>
                      <a:ext cx="5745480" cy="2726055"/>
                    </a:xfrm>
                    <a:prstGeom prst="rect">
                      <a:avLst/>
                    </a:prstGeom>
                    <a:noFill/>
                    <a:ln w="9525">
                      <a:noFill/>
                      <a:miter lim="800000"/>
                      <a:headEnd/>
                      <a:tailEnd/>
                    </a:ln>
                  </pic:spPr>
                </pic:pic>
              </a:graphicData>
            </a:graphic>
          </wp:inline>
        </w:drawing>
      </w:r>
      <w:r w:rsidRPr="004B4176">
        <w:rPr>
          <w:rFonts w:ascii="Times New Roman" w:hAnsi="Times New Roman" w:cs="Times New Roman"/>
          <w:i/>
          <w:iCs/>
          <w:sz w:val="24"/>
          <w:szCs w:val="24"/>
        </w:rPr>
        <w:t>13. Obrázok: Návrh databázy</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Jednotlivé záznamy v tabuľkách sú rozlíšené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Operations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V tejto tabuľke je uložený zoznam operácií, ktoré boli vykonané nad chemikáliami v aplikácii. Sú definované druhom, časom vykonania, príslušnosťou k projektu, ak bola operácia vykonaná </w:t>
      </w:r>
      <w:proofErr w:type="spellStart"/>
      <w:r w:rsidRPr="004B4176">
        <w:rPr>
          <w:rFonts w:ascii="Times New Roman" w:hAnsi="Times New Roman" w:cs="Times New Roman"/>
          <w:sz w:val="24"/>
          <w:szCs w:val="24"/>
        </w:rPr>
        <w:t>vrámci</w:t>
      </w:r>
      <w:proofErr w:type="spellEnd"/>
      <w:r w:rsidRPr="004B4176">
        <w:rPr>
          <w:rFonts w:ascii="Times New Roman" w:hAnsi="Times New Roman" w:cs="Times New Roman"/>
          <w:sz w:val="24"/>
          <w:szCs w:val="24"/>
        </w:rPr>
        <w:t xml:space="preserve"> nejakého projektu, nepovinnou poznámkou a užívateľom, ktorý ju vykonal.</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Prepojená s tabuľkou </w:t>
      </w:r>
      <w:proofErr w:type="spellStart"/>
      <w:r w:rsidRPr="004B4176">
        <w:rPr>
          <w:rFonts w:ascii="Times New Roman" w:hAnsi="Times New Roman" w:cs="Times New Roman"/>
          <w:sz w:val="24"/>
          <w:szCs w:val="24"/>
        </w:rPr>
        <w:t>projects</w:t>
      </w:r>
      <w:proofErr w:type="spellEnd"/>
      <w:r w:rsidRPr="004B4176">
        <w:rPr>
          <w:rFonts w:ascii="Times New Roman" w:hAnsi="Times New Roman" w:cs="Times New Roman"/>
          <w:sz w:val="24"/>
          <w:szCs w:val="24"/>
        </w:rPr>
        <w:t xml:space="preserve"> pomocou </w:t>
      </w:r>
      <w:proofErr w:type="spellStart"/>
      <w:r w:rsidRPr="004B4176">
        <w:rPr>
          <w:rFonts w:ascii="Times New Roman" w:hAnsi="Times New Roman" w:cs="Times New Roman"/>
          <w:sz w:val="24"/>
          <w:szCs w:val="24"/>
        </w:rPr>
        <w:t>project_id</w:t>
      </w:r>
      <w:proofErr w:type="spellEnd"/>
      <w:r w:rsidRPr="004B4176">
        <w:rPr>
          <w:rFonts w:ascii="Times New Roman" w:hAnsi="Times New Roman" w:cs="Times New Roman"/>
          <w:sz w:val="24"/>
          <w:szCs w:val="24"/>
        </w:rPr>
        <w:t xml:space="preserve"> a s tabuľkou </w:t>
      </w:r>
      <w:proofErr w:type="spellStart"/>
      <w:r w:rsidRPr="004B4176">
        <w:rPr>
          <w:rFonts w:ascii="Times New Roman" w:hAnsi="Times New Roman" w:cs="Times New Roman"/>
          <w:sz w:val="24"/>
          <w:szCs w:val="24"/>
        </w:rPr>
        <w:t>modifications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operation_id</w:t>
      </w:r>
      <w:proofErr w:type="spellEnd"/>
      <w:r w:rsidRPr="004B4176">
        <w:rPr>
          <w:rFonts w:ascii="Times New Roman" w:hAnsi="Times New Roman" w:cs="Times New Roman"/>
          <w:sz w:val="24"/>
          <w:szCs w:val="24"/>
        </w:rPr>
        <w:t xml:space="preserve">, taktiež je prepojená s tabuľkou </w:t>
      </w:r>
      <w:proofErr w:type="spellStart"/>
      <w:r w:rsidRPr="004B4176">
        <w:rPr>
          <w:rFonts w:ascii="Times New Roman" w:hAnsi="Times New Roman" w:cs="Times New Roman"/>
          <w:sz w:val="24"/>
          <w:szCs w:val="24"/>
        </w:rPr>
        <w:t>users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user_id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Modifications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Tu sa ukladajú vzťahy medzi operáciami a chemikáliami, keďže chemikálie môžu byť upravované viacerými operáciami. Sú prepojené pomocou </w:t>
      </w:r>
      <w:proofErr w:type="spellStart"/>
      <w:r w:rsidRPr="004B4176">
        <w:rPr>
          <w:rFonts w:ascii="Times New Roman" w:hAnsi="Times New Roman" w:cs="Times New Roman"/>
          <w:sz w:val="24"/>
          <w:szCs w:val="24"/>
        </w:rPr>
        <w:t>operation_id</w:t>
      </w:r>
      <w:proofErr w:type="spellEnd"/>
      <w:r w:rsidRPr="004B4176">
        <w:rPr>
          <w:rFonts w:ascii="Times New Roman" w:hAnsi="Times New Roman" w:cs="Times New Roman"/>
          <w:sz w:val="24"/>
          <w:szCs w:val="24"/>
        </w:rPr>
        <w:t xml:space="preserve"> a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lastRenderedPageBreak/>
        <w:t>Chemicals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Toto je zoznam záznamov chemikálií. V ňom sa ukladajú chemikálie, ktoré sa nachádzajú alebo nachádzali na sklade. Nie sú v nej uložené jednotlivé inštancie danej chemikálie. Táto tabuľka obsahuje položky: meno chemikálie, celkové množstvo chemikálie, jednotky, v ktorých je množstvo uložené, druh chemikálie a poznámka. Táto tabuľka je prepojená s tabuľkami </w:t>
      </w:r>
      <w:proofErr w:type="spellStart"/>
      <w:r w:rsidRPr="004B4176">
        <w:rPr>
          <w:rFonts w:ascii="Times New Roman" w:hAnsi="Times New Roman" w:cs="Times New Roman"/>
          <w:sz w:val="24"/>
          <w:szCs w:val="24"/>
        </w:rPr>
        <w:t>containers</w:t>
      </w:r>
      <w:proofErr w:type="spellEnd"/>
      <w:r w:rsidRPr="004B4176">
        <w:rPr>
          <w:rFonts w:ascii="Times New Roman" w:hAnsi="Times New Roman" w:cs="Times New Roman"/>
          <w:sz w:val="24"/>
          <w:szCs w:val="24"/>
        </w:rPr>
        <w:t xml:space="preserve"> a </w:t>
      </w:r>
      <w:proofErr w:type="spellStart"/>
      <w:r w:rsidRPr="004B4176">
        <w:rPr>
          <w:rFonts w:ascii="Times New Roman" w:hAnsi="Times New Roman" w:cs="Times New Roman"/>
          <w:sz w:val="24"/>
          <w:szCs w:val="24"/>
        </w:rPr>
        <w:t>modification</w:t>
      </w:r>
      <w:proofErr w:type="spellEnd"/>
      <w:r w:rsidRPr="004B4176">
        <w:rPr>
          <w:rFonts w:ascii="Times New Roman" w:hAnsi="Times New Roman" w:cs="Times New Roman"/>
          <w:sz w:val="24"/>
          <w:szCs w:val="24"/>
        </w:rPr>
        <w:t xml:space="preserve"> pomocou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Containers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Táto tabuľka bude obsahovať jednotlivé chemikálie a ich reprezentáciu fyzickej podoby (napríklad nádoba, fľaša, </w:t>
      </w:r>
      <w:proofErr w:type="spellStart"/>
      <w:r w:rsidRPr="004B4176">
        <w:rPr>
          <w:rFonts w:ascii="Times New Roman" w:hAnsi="Times New Roman" w:cs="Times New Roman"/>
          <w:sz w:val="24"/>
          <w:szCs w:val="24"/>
        </w:rPr>
        <w:t>krabička</w:t>
      </w:r>
      <w:proofErr w:type="spellEnd"/>
      <w:r w:rsidRPr="004B4176">
        <w:rPr>
          <w:rFonts w:ascii="Times New Roman" w:hAnsi="Times New Roman" w:cs="Times New Roman"/>
          <w:sz w:val="24"/>
          <w:szCs w:val="24"/>
        </w:rPr>
        <w:t xml:space="preserve">). Bude obsahovať položky množstvo, dátum </w:t>
      </w:r>
      <w:proofErr w:type="spellStart"/>
      <w:r w:rsidRPr="004B4176">
        <w:rPr>
          <w:rFonts w:ascii="Times New Roman" w:hAnsi="Times New Roman" w:cs="Times New Roman"/>
          <w:sz w:val="24"/>
          <w:szCs w:val="24"/>
        </w:rPr>
        <w:t>expirácie</w:t>
      </w:r>
      <w:proofErr w:type="spellEnd"/>
      <w:r w:rsidRPr="004B4176">
        <w:rPr>
          <w:rFonts w:ascii="Times New Roman" w:hAnsi="Times New Roman" w:cs="Times New Roman"/>
          <w:sz w:val="24"/>
          <w:szCs w:val="24"/>
        </w:rPr>
        <w:t xml:space="preserve">, polohu v sklade, príslušnosť k chemikálii a katalógové číslo. Je prepojená s tabuľkou </w:t>
      </w:r>
      <w:proofErr w:type="spellStart"/>
      <w:r w:rsidRPr="004B4176">
        <w:rPr>
          <w:rFonts w:ascii="Times New Roman" w:hAnsi="Times New Roman" w:cs="Times New Roman"/>
          <w:sz w:val="24"/>
          <w:szCs w:val="24"/>
        </w:rPr>
        <w:t>chemicals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Projects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Táto tabuľka slúži na ukladanie projektov, v rámci ktorých sa môžu niektoré operácie s chemikáliami vykonávať. Je to informačná tabuľka a preto bude definovaná len svojim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xml:space="preserve"> a názvom projektu. Je prepojená s tabuľkou </w:t>
      </w:r>
      <w:proofErr w:type="spellStart"/>
      <w:r w:rsidRPr="004B4176">
        <w:rPr>
          <w:rFonts w:ascii="Times New Roman" w:hAnsi="Times New Roman" w:cs="Times New Roman"/>
          <w:sz w:val="24"/>
          <w:szCs w:val="24"/>
        </w:rPr>
        <w:t>operations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Users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Tabuľka uchováva zoznam používateľov. Obsahuje tieto položky: meno (</w:t>
      </w:r>
      <w:proofErr w:type="spellStart"/>
      <w:r w:rsidRPr="004B4176">
        <w:rPr>
          <w:rFonts w:ascii="Times New Roman" w:hAnsi="Times New Roman" w:cs="Times New Roman"/>
          <w:sz w:val="24"/>
          <w:szCs w:val="24"/>
        </w:rPr>
        <w:t>name</w:t>
      </w:r>
      <w:proofErr w:type="spellEnd"/>
      <w:r w:rsidRPr="004B4176">
        <w:rPr>
          <w:rFonts w:ascii="Times New Roman" w:hAnsi="Times New Roman" w:cs="Times New Roman"/>
          <w:sz w:val="24"/>
          <w:szCs w:val="24"/>
        </w:rPr>
        <w:t>), používateľské meno (</w:t>
      </w:r>
      <w:proofErr w:type="spellStart"/>
      <w:r w:rsidRPr="004B4176">
        <w:rPr>
          <w:rFonts w:ascii="Times New Roman" w:hAnsi="Times New Roman" w:cs="Times New Roman"/>
          <w:sz w:val="24"/>
          <w:szCs w:val="24"/>
        </w:rPr>
        <w:t>username</w:t>
      </w:r>
      <w:proofErr w:type="spellEnd"/>
      <w:r w:rsidRPr="004B4176">
        <w:rPr>
          <w:rFonts w:ascii="Times New Roman" w:hAnsi="Times New Roman" w:cs="Times New Roman"/>
          <w:sz w:val="24"/>
          <w:szCs w:val="24"/>
        </w:rPr>
        <w:t>), heslo (</w:t>
      </w:r>
      <w:proofErr w:type="spellStart"/>
      <w:r w:rsidRPr="004B4176">
        <w:rPr>
          <w:rFonts w:ascii="Times New Roman" w:hAnsi="Times New Roman" w:cs="Times New Roman"/>
          <w:sz w:val="24"/>
          <w:szCs w:val="24"/>
        </w:rPr>
        <w:t>password</w:t>
      </w:r>
      <w:proofErr w:type="spellEnd"/>
      <w:r w:rsidRPr="004B4176">
        <w:rPr>
          <w:rFonts w:ascii="Times New Roman" w:hAnsi="Times New Roman" w:cs="Times New Roman"/>
          <w:sz w:val="24"/>
          <w:szCs w:val="24"/>
        </w:rPr>
        <w:t>) a indikátor či má užívateľ administrátorské právomoci (</w:t>
      </w:r>
      <w:proofErr w:type="spellStart"/>
      <w:r w:rsidRPr="004B4176">
        <w:rPr>
          <w:rFonts w:ascii="Times New Roman" w:hAnsi="Times New Roman" w:cs="Times New Roman"/>
          <w:sz w:val="24"/>
          <w:szCs w:val="24"/>
        </w:rPr>
        <w:t>admin</w:t>
      </w:r>
      <w:proofErr w:type="spellEnd"/>
      <w:r w:rsidRPr="004B4176">
        <w:rPr>
          <w:rFonts w:ascii="Times New Roman" w:hAnsi="Times New Roman" w:cs="Times New Roman"/>
          <w:sz w:val="24"/>
          <w:szCs w:val="24"/>
        </w:rPr>
        <w:t xml:space="preserve">). Je prepojená s tabuľkou </w:t>
      </w:r>
      <w:proofErr w:type="spellStart"/>
      <w:r w:rsidRPr="004B4176">
        <w:rPr>
          <w:rFonts w:ascii="Times New Roman" w:hAnsi="Times New Roman" w:cs="Times New Roman"/>
          <w:sz w:val="24"/>
          <w:szCs w:val="24"/>
        </w:rPr>
        <w:t>operations</w:t>
      </w:r>
      <w:proofErr w:type="spellEnd"/>
      <w:r w:rsidRPr="004B4176">
        <w:rPr>
          <w:rFonts w:ascii="Times New Roman" w:hAnsi="Times New Roman" w:cs="Times New Roman"/>
          <w:sz w:val="24"/>
          <w:szCs w:val="24"/>
        </w:rPr>
        <w:t xml:space="preserve"> pomocou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b/>
          <w:bCs/>
          <w:sz w:val="24"/>
          <w:szCs w:val="24"/>
        </w:rPr>
        <w:t>Settings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V tejto tabuľke sú uložené nastavenia systému. Tabuľka obsahuje tieto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druh nastavenia (</w:t>
      </w:r>
      <w:proofErr w:type="spellStart"/>
      <w:r w:rsidRPr="004B4176">
        <w:rPr>
          <w:rFonts w:ascii="Times New Roman" w:hAnsi="Times New Roman" w:cs="Times New Roman"/>
          <w:sz w:val="24"/>
          <w:szCs w:val="24"/>
        </w:rPr>
        <w:t>kind</w:t>
      </w:r>
      <w:proofErr w:type="spellEnd"/>
      <w:r w:rsidRPr="004B4176">
        <w:rPr>
          <w:rFonts w:ascii="Times New Roman" w:hAnsi="Times New Roman" w:cs="Times New Roman"/>
          <w:sz w:val="24"/>
          <w:szCs w:val="24"/>
        </w:rPr>
        <w:t>) a hodnotu (</w:t>
      </w:r>
      <w:proofErr w:type="spellStart"/>
      <w:r w:rsidRPr="004B4176">
        <w:rPr>
          <w:rFonts w:ascii="Times New Roman" w:hAnsi="Times New Roman" w:cs="Times New Roman"/>
          <w:sz w:val="24"/>
          <w:szCs w:val="24"/>
        </w:rPr>
        <w:t>value</w:t>
      </w:r>
      <w:proofErr w:type="spellEnd"/>
      <w:r w:rsidRPr="004B4176">
        <w:rPr>
          <w:rFonts w:ascii="Times New Roman" w:hAnsi="Times New Roman" w:cs="Times New Roman"/>
          <w:sz w:val="24"/>
          <w:szCs w:val="24"/>
        </w:rPr>
        <w:t>). Nie je prepojená s inými tabuľkami.</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jc w:val="center"/>
        <w:rPr>
          <w:rFonts w:ascii="Times New Roman" w:hAnsi="Times New Roman" w:cs="Times New Roman"/>
          <w:sz w:val="24"/>
          <w:szCs w:val="24"/>
        </w:rPr>
      </w:pPr>
      <w:proofErr w:type="spellStart"/>
      <w:r w:rsidRPr="004B4176">
        <w:rPr>
          <w:rFonts w:ascii="Times New Roman" w:hAnsi="Times New Roman" w:cs="Times New Roman"/>
          <w:b/>
          <w:bCs/>
          <w:sz w:val="24"/>
          <w:szCs w:val="24"/>
        </w:rPr>
        <w:t>Messages</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 xml:space="preserve">Tu sa ukladajú systémové správy definované v špecifikácii. Obsahuje položky </w:t>
      </w:r>
      <w:proofErr w:type="spellStart"/>
      <w:r w:rsidRPr="004B4176">
        <w:rPr>
          <w:rFonts w:ascii="Times New Roman" w:hAnsi="Times New Roman" w:cs="Times New Roman"/>
          <w:sz w:val="24"/>
          <w:szCs w:val="24"/>
        </w:rPr>
        <w:t>id</w:t>
      </w:r>
      <w:proofErr w:type="spellEnd"/>
      <w:r w:rsidRPr="004B4176">
        <w:rPr>
          <w:rFonts w:ascii="Times New Roman" w:hAnsi="Times New Roman" w:cs="Times New Roman"/>
          <w:sz w:val="24"/>
          <w:szCs w:val="24"/>
        </w:rPr>
        <w:t>, typ systémovej správy (</w:t>
      </w:r>
      <w:proofErr w:type="spellStart"/>
      <w:r w:rsidRPr="004B4176">
        <w:rPr>
          <w:rFonts w:ascii="Times New Roman" w:hAnsi="Times New Roman" w:cs="Times New Roman"/>
          <w:sz w:val="24"/>
          <w:szCs w:val="24"/>
        </w:rPr>
        <w:t>kind</w:t>
      </w:r>
      <w:proofErr w:type="spellEnd"/>
      <w:r w:rsidRPr="004B4176">
        <w:rPr>
          <w:rFonts w:ascii="Times New Roman" w:hAnsi="Times New Roman" w:cs="Times New Roman"/>
          <w:sz w:val="24"/>
          <w:szCs w:val="24"/>
        </w:rPr>
        <w:t>), čas, kedy bola správa prijatá (</w:t>
      </w:r>
      <w:proofErr w:type="spellStart"/>
      <w:r w:rsidRPr="004B4176">
        <w:rPr>
          <w:rFonts w:ascii="Times New Roman" w:hAnsi="Times New Roman" w:cs="Times New Roman"/>
          <w:sz w:val="24"/>
          <w:szCs w:val="24"/>
        </w:rPr>
        <w:t>time</w:t>
      </w:r>
      <w:proofErr w:type="spellEnd"/>
      <w:r w:rsidRPr="004B4176">
        <w:rPr>
          <w:rFonts w:ascii="Times New Roman" w:hAnsi="Times New Roman" w:cs="Times New Roman"/>
          <w:sz w:val="24"/>
          <w:szCs w:val="24"/>
        </w:rPr>
        <w:t xml:space="preserve">), text správy pre špecifikovanie okolnosti (text) a poprípade </w:t>
      </w:r>
      <w:proofErr w:type="spellStart"/>
      <w:r w:rsidRPr="004B4176">
        <w:rPr>
          <w:rFonts w:ascii="Times New Roman" w:hAnsi="Times New Roman" w:cs="Times New Roman"/>
          <w:sz w:val="24"/>
          <w:szCs w:val="24"/>
        </w:rPr>
        <w:t>chemical_id</w:t>
      </w:r>
      <w:proofErr w:type="spellEnd"/>
      <w:r w:rsidRPr="004B4176">
        <w:rPr>
          <w:rFonts w:ascii="Times New Roman" w:hAnsi="Times New Roman" w:cs="Times New Roman"/>
          <w:sz w:val="24"/>
          <w:szCs w:val="24"/>
        </w:rPr>
        <w:t xml:space="preserve">, pokiaľ sa </w:t>
      </w:r>
      <w:proofErr w:type="spellStart"/>
      <w:r w:rsidRPr="004B4176">
        <w:rPr>
          <w:rFonts w:ascii="Times New Roman" w:hAnsi="Times New Roman" w:cs="Times New Roman"/>
          <w:sz w:val="24"/>
          <w:szCs w:val="24"/>
        </w:rPr>
        <w:t>jedné</w:t>
      </w:r>
      <w:proofErr w:type="spellEnd"/>
      <w:r w:rsidRPr="004B4176">
        <w:rPr>
          <w:rFonts w:ascii="Times New Roman" w:hAnsi="Times New Roman" w:cs="Times New Roman"/>
          <w:sz w:val="24"/>
          <w:szCs w:val="24"/>
        </w:rPr>
        <w:t xml:space="preserve"> o správu týkajúcu sa stavu chemikálie.</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r w:rsidRPr="004B4176">
        <w:rPr>
          <w:rFonts w:ascii="Cambria" w:hAnsi="Cambria" w:cs="Cambria"/>
          <w:b/>
          <w:bCs/>
          <w:color w:val="4F81BD"/>
          <w:sz w:val="26"/>
          <w:szCs w:val="26"/>
        </w:rPr>
        <w:t>Sekvenčné diagramy</w:t>
      </w:r>
    </w:p>
    <w:p w:rsidR="00B436F5" w:rsidRPr="004B4176" w:rsidRDefault="00B436F5" w:rsidP="00B436F5">
      <w:pPr>
        <w:autoSpaceDE w:val="0"/>
        <w:autoSpaceDN w:val="0"/>
        <w:adjustRightInd w:val="0"/>
        <w:spacing w:after="0" w:line="240" w:lineRule="auto"/>
        <w:jc w:val="center"/>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Tento obrázok zobrazuje proces prihlásenia do systému. Používateľ odošle potrebné dáta spolu s požiadavkou na server, ten ich porovná s databázou a užívateľa prihlási (14. Obrázok). Ak sa dáta nezhodujú, prihlásenie je zamietnuté, ako je vidno na 13. Obrázku. </w:t>
      </w:r>
      <w:r w:rsidRPr="004B4176">
        <w:rPr>
          <w:rFonts w:ascii="Times New Roman" w:hAnsi="Times New Roman" w:cs="Times New Roman"/>
          <w:noProof/>
          <w:sz w:val="24"/>
          <w:szCs w:val="24"/>
        </w:rPr>
        <w:drawing>
          <wp:inline distT="0" distB="0" distL="0" distR="0">
            <wp:extent cx="6124575" cy="4270375"/>
            <wp:effectExtent l="19050" t="0" r="9525" b="0"/>
            <wp:docPr id="667" name="Obrázok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36"/>
                    <a:srcRect/>
                    <a:stretch>
                      <a:fillRect/>
                    </a:stretch>
                  </pic:blipFill>
                  <pic:spPr bwMode="auto">
                    <a:xfrm>
                      <a:off x="0" y="0"/>
                      <a:ext cx="6124575" cy="427037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13 Obrázok: Sekvenčný diagram prihlásenia - úspešný prípad</w:t>
      </w: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24575" cy="4209415"/>
            <wp:effectExtent l="19050" t="0" r="9525" b="0"/>
            <wp:docPr id="668" name="Obrázok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37"/>
                    <a:srcRect/>
                    <a:stretch>
                      <a:fillRect/>
                    </a:stretch>
                  </pic:blipFill>
                  <pic:spPr bwMode="auto">
                    <a:xfrm>
                      <a:off x="0" y="0"/>
                      <a:ext cx="6124575" cy="420941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14 Obrázok: Sekvenčný diagram požiadavky</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14. Obrázok zobrazuje proces vykonania operácie. Operáciou sa rozumie vklad, výber chemikálie, modifikácia užívateľa, vypísanie logu... Prakticky všetky dopyty na server sú operácia. Server po </w:t>
      </w:r>
      <w:proofErr w:type="spellStart"/>
      <w:r w:rsidRPr="004B4176">
        <w:rPr>
          <w:rFonts w:ascii="Times New Roman" w:hAnsi="Times New Roman" w:cs="Times New Roman"/>
          <w:sz w:val="24"/>
          <w:szCs w:val="24"/>
        </w:rPr>
        <w:t>obdržaní</w:t>
      </w:r>
      <w:proofErr w:type="spellEnd"/>
      <w:r w:rsidRPr="004B4176">
        <w:rPr>
          <w:rFonts w:ascii="Times New Roman" w:hAnsi="Times New Roman" w:cs="Times New Roman"/>
          <w:sz w:val="24"/>
          <w:szCs w:val="24"/>
        </w:rPr>
        <w:t xml:space="preserve"> požiadavky vykoná potrebné zmeny v databáze, alebo z nej len prečíta údaje, ak to je potrebné zmení štruktúru dát získaných z databázy a v potrebnej forme ich posiela klientovi ako odpoveď.</w:t>
      </w: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lastRenderedPageBreak/>
        <w:drawing>
          <wp:inline distT="0" distB="0" distL="0" distR="0">
            <wp:extent cx="6124575" cy="4270375"/>
            <wp:effectExtent l="19050" t="0" r="9525" b="0"/>
            <wp:docPr id="669" name="Obrázok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38"/>
                    <a:srcRect/>
                    <a:stretch>
                      <a:fillRect/>
                    </a:stretch>
                  </pic:blipFill>
                  <pic:spPr bwMode="auto">
                    <a:xfrm>
                      <a:off x="0" y="0"/>
                      <a:ext cx="6124575" cy="427037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before="120" w:after="120" w:line="240" w:lineRule="auto"/>
        <w:jc w:val="center"/>
        <w:rPr>
          <w:rFonts w:ascii="Times New Roman" w:hAnsi="Times New Roman" w:cs="Times New Roman"/>
          <w:i/>
          <w:iCs/>
          <w:sz w:val="24"/>
          <w:szCs w:val="24"/>
        </w:rPr>
      </w:pPr>
      <w:r w:rsidRPr="004B4176">
        <w:rPr>
          <w:rFonts w:ascii="Times New Roman" w:hAnsi="Times New Roman" w:cs="Times New Roman"/>
          <w:i/>
          <w:iCs/>
          <w:sz w:val="24"/>
          <w:szCs w:val="24"/>
        </w:rPr>
        <w:t>15 obrázok: Sekvenčný diagram prihlásenia</w:t>
      </w:r>
    </w:p>
    <w:p w:rsidR="00B436F5" w:rsidRPr="004B4176" w:rsidRDefault="00B436F5" w:rsidP="00B436F5">
      <w:pPr>
        <w:autoSpaceDE w:val="0"/>
        <w:autoSpaceDN w:val="0"/>
        <w:adjustRightInd w:val="0"/>
        <w:spacing w:before="120" w:after="12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Tento diagram zobrazuje odhlásenie používateľa. Klient pošle požiadavku na server, ktorý upraví potrebné dáta, používateľa odhlási a pošle odpoveď o úspešnom odhlásení.</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p>
    <w:p w:rsidR="00B436F5" w:rsidRPr="004B4176" w:rsidRDefault="00B436F5" w:rsidP="00B436F5">
      <w:pPr>
        <w:autoSpaceDE w:val="0"/>
        <w:autoSpaceDN w:val="0"/>
        <w:adjustRightInd w:val="0"/>
        <w:spacing w:before="200" w:after="0" w:line="240" w:lineRule="auto"/>
        <w:rPr>
          <w:rFonts w:ascii="Cambria" w:hAnsi="Cambria" w:cs="Cambria"/>
          <w:b/>
          <w:bCs/>
          <w:color w:val="4F81BD"/>
          <w:sz w:val="26"/>
          <w:szCs w:val="26"/>
        </w:rPr>
      </w:pPr>
      <w:r w:rsidRPr="004B4176">
        <w:rPr>
          <w:rFonts w:ascii="Cambria" w:hAnsi="Cambria" w:cs="Cambria"/>
          <w:b/>
          <w:bCs/>
          <w:color w:val="4F81BD"/>
          <w:sz w:val="26"/>
          <w:szCs w:val="26"/>
        </w:rPr>
        <w:lastRenderedPageBreak/>
        <w:t>Triedny diagram</w:t>
      </w:r>
    </w:p>
    <w:p w:rsidR="00B436F5" w:rsidRPr="004B4176" w:rsidRDefault="00B436F5" w:rsidP="00B436F5">
      <w:pPr>
        <w:autoSpaceDE w:val="0"/>
        <w:autoSpaceDN w:val="0"/>
        <w:adjustRightInd w:val="0"/>
        <w:spacing w:before="120" w:after="120" w:line="240" w:lineRule="auto"/>
        <w:rPr>
          <w:rFonts w:ascii="Calibri" w:hAnsi="Calibri" w:cs="Calibri"/>
        </w:rPr>
      </w:pPr>
      <w:r w:rsidRPr="004B4176">
        <w:rPr>
          <w:rFonts w:ascii="Calibri" w:hAnsi="Calibri" w:cs="Calibri"/>
          <w:noProof/>
        </w:rPr>
        <w:drawing>
          <wp:inline distT="0" distB="0" distL="0" distR="0">
            <wp:extent cx="5615940" cy="5089525"/>
            <wp:effectExtent l="19050" t="0" r="3810" b="0"/>
            <wp:docPr id="670" name="Obrázok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39"/>
                    <a:srcRect/>
                    <a:stretch>
                      <a:fillRect/>
                    </a:stretch>
                  </pic:blipFill>
                  <pic:spPr bwMode="auto">
                    <a:xfrm>
                      <a:off x="0" y="0"/>
                      <a:ext cx="5615940" cy="5089525"/>
                    </a:xfrm>
                    <a:prstGeom prst="rect">
                      <a:avLst/>
                    </a:prstGeom>
                    <a:noFill/>
                    <a:ln w="9525">
                      <a:noFill/>
                      <a:miter lim="800000"/>
                      <a:headEnd/>
                      <a:tailEnd/>
                    </a:ln>
                  </pic:spPr>
                </pic:pic>
              </a:graphicData>
            </a:graphic>
          </wp:inline>
        </w:drawing>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Triedny diagram zobrazuje štruktúru tried projektu. Spojenia tabuliek reprezentujú väzby medzi jednotlivými triedami. Triedy sa delia na tri základné skupiny:</w:t>
      </w: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Models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 xml:space="preserve">Modely reprezentujú triedy dátových objektov, ktoré sa priamo ukladajú do databázy. Väzby na </w:t>
      </w:r>
      <w:proofErr w:type="spellStart"/>
      <w:r w:rsidRPr="004B4176">
        <w:rPr>
          <w:rFonts w:ascii="Times New Roman" w:hAnsi="Times New Roman" w:cs="Times New Roman"/>
          <w:sz w:val="24"/>
          <w:szCs w:val="24"/>
        </w:rPr>
        <w:t>kontrolery</w:t>
      </w:r>
      <w:proofErr w:type="spellEnd"/>
      <w:r w:rsidRPr="004B4176">
        <w:rPr>
          <w:rFonts w:ascii="Times New Roman" w:hAnsi="Times New Roman" w:cs="Times New Roman"/>
          <w:sz w:val="24"/>
          <w:szCs w:val="24"/>
        </w:rPr>
        <w:t xml:space="preserve"> sú len informačné a nemusia vždy presne zobrazovať skutočnosť. V tabuľkách týchto tried sú zoznamy triednych premenných.</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Message</w:t>
      </w:r>
      <w:proofErr w:type="spellEnd"/>
      <w:r w:rsidRPr="004B4176">
        <w:rPr>
          <w:rFonts w:ascii="Times New Roman" w:hAnsi="Times New Roman" w:cs="Times New Roman"/>
          <w:sz w:val="24"/>
          <w:szCs w:val="24"/>
        </w:rPr>
        <w:t>: trieda systémových správ, ktoré informujú používateľov o dôležitých udalostiach</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User</w:t>
      </w:r>
      <w:proofErr w:type="spellEnd"/>
      <w:r w:rsidRPr="004B4176">
        <w:rPr>
          <w:rFonts w:ascii="Times New Roman" w:hAnsi="Times New Roman" w:cs="Times New Roman"/>
          <w:sz w:val="24"/>
          <w:szCs w:val="24"/>
        </w:rPr>
        <w:t>: trieda, ktorá modeluje používateľa systému, umožňuje zaznamenávanie činnosti používateľa a jeho overenie pre funkcie systému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trieda realizujúca záznamy o chemikáliách, ktoré uchovávajú základné informácie o chemikálii</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Operation</w:t>
      </w:r>
      <w:proofErr w:type="spellEnd"/>
      <w:r w:rsidRPr="004B4176">
        <w:rPr>
          <w:rFonts w:ascii="Times New Roman" w:hAnsi="Times New Roman" w:cs="Times New Roman"/>
          <w:sz w:val="24"/>
          <w:szCs w:val="24"/>
        </w:rPr>
        <w:t>: trieda operácií modeluje operácie, ktoré vykonávajú používatelia systému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Container</w:t>
      </w:r>
      <w:proofErr w:type="spellEnd"/>
      <w:r w:rsidRPr="004B4176">
        <w:rPr>
          <w:rFonts w:ascii="Times New Roman" w:hAnsi="Times New Roman" w:cs="Times New Roman"/>
          <w:sz w:val="24"/>
          <w:szCs w:val="24"/>
        </w:rPr>
        <w:t xml:space="preserve">: trieda úzko súvisiaca s triedou </w:t>
      </w:r>
      <w:proofErr w:type="spellStart"/>
      <w:r w:rsidRPr="004B4176">
        <w:rPr>
          <w:rFonts w:ascii="Times New Roman" w:hAnsi="Times New Roman" w:cs="Times New Roman"/>
          <w:sz w:val="24"/>
          <w:szCs w:val="24"/>
        </w:rPr>
        <w:t>Chemical</w:t>
      </w:r>
      <w:proofErr w:type="spellEnd"/>
      <w:r w:rsidRPr="004B4176">
        <w:rPr>
          <w:rFonts w:ascii="Times New Roman" w:hAnsi="Times New Roman" w:cs="Times New Roman"/>
          <w:sz w:val="24"/>
          <w:szCs w:val="24"/>
        </w:rPr>
        <w:t>, reprezentuje jednotlivé nádoby, v ktorých je chemikália uchovávaná</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r w:rsidRPr="004B4176">
        <w:rPr>
          <w:rFonts w:ascii="Times New Roman" w:hAnsi="Times New Roman" w:cs="Times New Roman"/>
          <w:sz w:val="24"/>
          <w:szCs w:val="24"/>
        </w:rPr>
        <w:t>Project: toto je trieda, ktorá zaznamenáva základné informácie o projektoch, v rámci ktorých sú vykonávané operácie</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Setting</w:t>
      </w:r>
      <w:proofErr w:type="spellEnd"/>
      <w:r w:rsidRPr="004B4176">
        <w:rPr>
          <w:rFonts w:ascii="Times New Roman" w:hAnsi="Times New Roman" w:cs="Times New Roman"/>
          <w:sz w:val="24"/>
          <w:szCs w:val="24"/>
        </w:rPr>
        <w:t>: trieda systémových nastavení, ktoré ovplyvňujú správanie systému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Controllers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Kontrolery</w:t>
      </w:r>
      <w:proofErr w:type="spellEnd"/>
      <w:r w:rsidRPr="004B4176">
        <w:rPr>
          <w:rFonts w:ascii="Times New Roman" w:hAnsi="Times New Roman" w:cs="Times New Roman"/>
          <w:sz w:val="24"/>
          <w:szCs w:val="24"/>
        </w:rPr>
        <w:t xml:space="preserve"> sú triedy spracovávajúce požiadavky na server a pomocou tried </w:t>
      </w:r>
      <w:proofErr w:type="spellStart"/>
      <w:r w:rsidRPr="004B4176">
        <w:rPr>
          <w:rFonts w:ascii="Times New Roman" w:hAnsi="Times New Roman" w:cs="Times New Roman"/>
          <w:b/>
          <w:bCs/>
          <w:sz w:val="24"/>
          <w:szCs w:val="24"/>
        </w:rPr>
        <w:t>View</w:t>
      </w:r>
      <w:proofErr w:type="spellEnd"/>
      <w:r w:rsidRPr="004B4176">
        <w:rPr>
          <w:rFonts w:ascii="Times New Roman" w:hAnsi="Times New Roman" w:cs="Times New Roman"/>
          <w:b/>
          <w:bCs/>
          <w:sz w:val="24"/>
          <w:szCs w:val="24"/>
        </w:rPr>
        <w:t xml:space="preserve"> </w:t>
      </w:r>
      <w:r w:rsidRPr="004B4176">
        <w:rPr>
          <w:rFonts w:ascii="Times New Roman" w:hAnsi="Times New Roman" w:cs="Times New Roman"/>
          <w:sz w:val="24"/>
          <w:szCs w:val="24"/>
        </w:rPr>
        <w:t>zobrazujú používateľovi systému potrebné informácie a rozhrania. V diagrame majú tieto triedy zoznamy akcií, teda metód tejto triedy, ktoré sa volajú v závislosti od prijatej požiadavky od používateľa.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Users_controller</w:t>
      </w:r>
      <w:proofErr w:type="spellEnd"/>
      <w:r w:rsidRPr="004B4176">
        <w:rPr>
          <w:rFonts w:ascii="Times New Roman" w:hAnsi="Times New Roman" w:cs="Times New Roman"/>
          <w:sz w:val="24"/>
          <w:szCs w:val="24"/>
        </w:rPr>
        <w:t xml:space="preserve">: tento </w:t>
      </w:r>
      <w:proofErr w:type="spellStart"/>
      <w:r w:rsidRPr="004B4176">
        <w:rPr>
          <w:rFonts w:ascii="Times New Roman" w:hAnsi="Times New Roman" w:cs="Times New Roman"/>
          <w:sz w:val="24"/>
          <w:szCs w:val="24"/>
        </w:rPr>
        <w:t>kontroler</w:t>
      </w:r>
      <w:proofErr w:type="spellEnd"/>
      <w:r w:rsidRPr="004B4176">
        <w:rPr>
          <w:rFonts w:ascii="Times New Roman" w:hAnsi="Times New Roman" w:cs="Times New Roman"/>
          <w:sz w:val="24"/>
          <w:szCs w:val="24"/>
        </w:rPr>
        <w:t xml:space="preserve"> spracováva všetky požiadavky, ktoré sa </w:t>
      </w:r>
      <w:proofErr w:type="spellStart"/>
      <w:r w:rsidRPr="004B4176">
        <w:rPr>
          <w:rFonts w:ascii="Times New Roman" w:hAnsi="Times New Roman" w:cs="Times New Roman"/>
          <w:sz w:val="24"/>
          <w:szCs w:val="24"/>
        </w:rPr>
        <w:t>týkaju</w:t>
      </w:r>
      <w:proofErr w:type="spellEnd"/>
      <w:r w:rsidRPr="004B4176">
        <w:rPr>
          <w:rFonts w:ascii="Times New Roman" w:hAnsi="Times New Roman" w:cs="Times New Roman"/>
          <w:sz w:val="24"/>
          <w:szCs w:val="24"/>
        </w:rPr>
        <w:t xml:space="preserve"> administrácie používateľov, takže ich vytváranie, editovanie, prehľady, zmenu hesla</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Sessions_controller</w:t>
      </w:r>
      <w:proofErr w:type="spellEnd"/>
      <w:r w:rsidRPr="004B4176">
        <w:rPr>
          <w:rFonts w:ascii="Times New Roman" w:hAnsi="Times New Roman" w:cs="Times New Roman"/>
          <w:sz w:val="24"/>
          <w:szCs w:val="24"/>
        </w:rPr>
        <w:t>: zabezpečuje prihlasovanie a odhlasovanie používateľov, takže ich autentifikáciu</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Chemicals_controller</w:t>
      </w:r>
      <w:proofErr w:type="spellEnd"/>
      <w:r w:rsidRPr="004B4176">
        <w:rPr>
          <w:rFonts w:ascii="Times New Roman" w:hAnsi="Times New Roman" w:cs="Times New Roman"/>
          <w:sz w:val="24"/>
          <w:szCs w:val="24"/>
        </w:rPr>
        <w:t>: spracováva požiadavky týkajúce sa administrácie záznamov chemikálií, vytváranie, úpravy,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Operations_controller</w:t>
      </w:r>
      <w:proofErr w:type="spellEnd"/>
      <w:r w:rsidRPr="004B4176">
        <w:rPr>
          <w:rFonts w:ascii="Times New Roman" w:hAnsi="Times New Roman" w:cs="Times New Roman"/>
          <w:sz w:val="24"/>
          <w:szCs w:val="24"/>
        </w:rPr>
        <w:t>: zodpovedá za spracovanie požiadaviek na vytváranie operácií a ich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Projects_controller</w:t>
      </w:r>
      <w:proofErr w:type="spellEnd"/>
      <w:r w:rsidRPr="004B4176">
        <w:rPr>
          <w:rFonts w:ascii="Times New Roman" w:hAnsi="Times New Roman" w:cs="Times New Roman"/>
          <w:sz w:val="24"/>
          <w:szCs w:val="24"/>
        </w:rPr>
        <w:t xml:space="preserve">: zodpovedá za základné obstarávanie triedy </w:t>
      </w:r>
      <w:r w:rsidRPr="004B4176">
        <w:rPr>
          <w:rFonts w:ascii="Times New Roman" w:hAnsi="Times New Roman" w:cs="Times New Roman"/>
          <w:b/>
          <w:bCs/>
          <w:sz w:val="24"/>
          <w:szCs w:val="24"/>
        </w:rPr>
        <w:t>Project,</w:t>
      </w:r>
      <w:r w:rsidRPr="004B4176">
        <w:rPr>
          <w:rFonts w:ascii="Times New Roman" w:hAnsi="Times New Roman" w:cs="Times New Roman"/>
          <w:sz w:val="24"/>
          <w:szCs w:val="24"/>
        </w:rPr>
        <w:t xml:space="preserve"> to znamená, vytváranie, editovanie a prehľady</w:t>
      </w:r>
    </w:p>
    <w:p w:rsidR="00B436F5" w:rsidRPr="004B4176" w:rsidRDefault="00B436F5" w:rsidP="00B436F5">
      <w:pPr>
        <w:numPr>
          <w:ilvl w:val="0"/>
          <w:numId w:val="10"/>
        </w:num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Settings_controller</w:t>
      </w:r>
      <w:proofErr w:type="spellEnd"/>
      <w:r w:rsidRPr="004B4176">
        <w:rPr>
          <w:rFonts w:ascii="Times New Roman" w:hAnsi="Times New Roman" w:cs="Times New Roman"/>
          <w:sz w:val="24"/>
          <w:szCs w:val="24"/>
        </w:rPr>
        <w:t>: umožňuje používateľom pracovať so systémovými nastaveniami, zobrazuje ich a umožňuje ich úpravu</w:t>
      </w:r>
    </w:p>
    <w:p w:rsidR="00B436F5" w:rsidRPr="004B4176" w:rsidRDefault="00B436F5" w:rsidP="00B436F5">
      <w:pPr>
        <w:autoSpaceDE w:val="0"/>
        <w:autoSpaceDN w:val="0"/>
        <w:adjustRightInd w:val="0"/>
        <w:spacing w:after="0" w:line="240" w:lineRule="auto"/>
        <w:rPr>
          <w:rFonts w:ascii="Calibri" w:hAnsi="Calibri" w:cs="Calibri"/>
        </w:rPr>
      </w:pPr>
    </w:p>
    <w:p w:rsidR="00B436F5" w:rsidRPr="004B4176" w:rsidRDefault="00B436F5" w:rsidP="00B436F5">
      <w:pPr>
        <w:autoSpaceDE w:val="0"/>
        <w:autoSpaceDN w:val="0"/>
        <w:adjustRightInd w:val="0"/>
        <w:spacing w:after="0" w:line="240" w:lineRule="auto"/>
        <w:rPr>
          <w:rFonts w:ascii="Times New Roman" w:hAnsi="Times New Roman" w:cs="Times New Roman"/>
          <w:b/>
          <w:bCs/>
          <w:sz w:val="24"/>
          <w:szCs w:val="24"/>
        </w:rPr>
      </w:pPr>
      <w:proofErr w:type="spellStart"/>
      <w:r w:rsidRPr="004B4176">
        <w:rPr>
          <w:rFonts w:ascii="Times New Roman" w:hAnsi="Times New Roman" w:cs="Times New Roman"/>
          <w:b/>
          <w:bCs/>
          <w:sz w:val="24"/>
          <w:szCs w:val="24"/>
        </w:rPr>
        <w:t>Views</w:t>
      </w:r>
      <w:proofErr w:type="spellEnd"/>
      <w:r w:rsidRPr="004B4176">
        <w:rPr>
          <w:rFonts w:ascii="Times New Roman" w:hAnsi="Times New Roman" w:cs="Times New Roman"/>
          <w:b/>
          <w:bCs/>
          <w:sz w:val="24"/>
          <w:szCs w:val="24"/>
        </w:rPr>
        <w:t>:</w:t>
      </w:r>
    </w:p>
    <w:p w:rsidR="00B436F5" w:rsidRPr="004B4176" w:rsidRDefault="00B436F5" w:rsidP="00B436F5">
      <w:pPr>
        <w:autoSpaceDE w:val="0"/>
        <w:autoSpaceDN w:val="0"/>
        <w:adjustRightInd w:val="0"/>
        <w:spacing w:after="0" w:line="240" w:lineRule="auto"/>
        <w:rPr>
          <w:rFonts w:ascii="Times New Roman" w:hAnsi="Times New Roman" w:cs="Times New Roman"/>
          <w:sz w:val="24"/>
          <w:szCs w:val="24"/>
        </w:rPr>
      </w:pPr>
      <w:proofErr w:type="spellStart"/>
      <w:r w:rsidRPr="004B4176">
        <w:rPr>
          <w:rFonts w:ascii="Times New Roman" w:hAnsi="Times New Roman" w:cs="Times New Roman"/>
          <w:sz w:val="24"/>
          <w:szCs w:val="24"/>
        </w:rPr>
        <w:t>Viewy</w:t>
      </w:r>
      <w:proofErr w:type="spellEnd"/>
      <w:r w:rsidRPr="004B4176">
        <w:rPr>
          <w:rFonts w:ascii="Times New Roman" w:hAnsi="Times New Roman" w:cs="Times New Roman"/>
          <w:sz w:val="24"/>
          <w:szCs w:val="24"/>
        </w:rPr>
        <w:t xml:space="preserve"> sú triedy, ktoré sa používajú na vykreslenie HTML súborov, ktoré sa posielajú späť používateľovi systému. Prislúchajú vždy konkrétnemu </w:t>
      </w:r>
      <w:proofErr w:type="spellStart"/>
      <w:r w:rsidRPr="004B4176">
        <w:rPr>
          <w:rFonts w:ascii="Times New Roman" w:hAnsi="Times New Roman" w:cs="Times New Roman"/>
          <w:sz w:val="24"/>
          <w:szCs w:val="24"/>
        </w:rPr>
        <w:t>kontroleru</w:t>
      </w:r>
      <w:proofErr w:type="spellEnd"/>
      <w:r w:rsidRPr="004B4176">
        <w:rPr>
          <w:rFonts w:ascii="Times New Roman" w:hAnsi="Times New Roman" w:cs="Times New Roman"/>
          <w:sz w:val="24"/>
          <w:szCs w:val="24"/>
        </w:rPr>
        <w:t xml:space="preserve"> a toto spojenie je vidieť aj v diagrame. V diagrame majú tieto triedy zoznam jednotlivých zobrazení, ktoré sú používané </w:t>
      </w:r>
      <w:proofErr w:type="spellStart"/>
      <w:r w:rsidRPr="004B4176">
        <w:rPr>
          <w:rFonts w:ascii="Times New Roman" w:hAnsi="Times New Roman" w:cs="Times New Roman"/>
          <w:sz w:val="24"/>
          <w:szCs w:val="24"/>
        </w:rPr>
        <w:t>kontrolermi</w:t>
      </w:r>
      <w:proofErr w:type="spellEnd"/>
      <w:r w:rsidRPr="004B4176">
        <w:rPr>
          <w:rFonts w:ascii="Times New Roman" w:hAnsi="Times New Roman" w:cs="Times New Roman"/>
          <w:sz w:val="24"/>
          <w:szCs w:val="24"/>
        </w:rPr>
        <w:t xml:space="preserve"> na vykreslenie žiadaného rozhrania.</w:t>
      </w:r>
    </w:p>
    <w:p w:rsidR="00042303" w:rsidRPr="004B4176" w:rsidRDefault="00042303" w:rsidP="00D52CFF">
      <w:pPr>
        <w:rPr>
          <w:i/>
        </w:rPr>
      </w:pPr>
    </w:p>
    <w:sectPr w:rsidR="00042303" w:rsidRPr="004B4176">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65CEF574"/>
    <w:lvl w:ilvl="0">
      <w:numFmt w:val="bullet"/>
      <w:lvlText w:val="*"/>
      <w:lvlJc w:val="left"/>
    </w:lvl>
  </w:abstractNum>
  <w:abstractNum w:abstractNumId="1">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Symbol" w:hAnsi="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1AA67A5A"/>
    <w:multiLevelType w:val="hybridMultilevel"/>
    <w:tmpl w:val="98D6F958"/>
    <w:lvl w:ilvl="0" w:tplc="3968C8BA">
      <w:start w:val="1"/>
      <w:numFmt w:val="decimal"/>
      <w:suff w:val="space"/>
      <w:lvlText w:val="%1. FPP"/>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F1B14F1"/>
    <w:multiLevelType w:val="hybridMultilevel"/>
    <w:tmpl w:val="EA1CE6BE"/>
    <w:lvl w:ilvl="0" w:tplc="9AE6D510">
      <w:start w:val="1"/>
      <w:numFmt w:val="decimal"/>
      <w:suff w:val="space"/>
      <w:lvlText w:val="%1. FPS"/>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29392CF0"/>
    <w:multiLevelType w:val="multilevel"/>
    <w:tmpl w:val="7A26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A022B5"/>
    <w:multiLevelType w:val="hybridMultilevel"/>
    <w:tmpl w:val="BF6637DE"/>
    <w:lvl w:ilvl="0" w:tplc="CEB80F78">
      <w:start w:val="1"/>
      <w:numFmt w:val="decimal"/>
      <w:suff w:val="space"/>
      <w:lvlText w:val="%1.SP"/>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4B437C59"/>
    <w:multiLevelType w:val="multilevel"/>
    <w:tmpl w:val="6EAC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B61F9E"/>
    <w:multiLevelType w:val="multilevel"/>
    <w:tmpl w:val="5420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D356DE"/>
    <w:multiLevelType w:val="hybridMultilevel"/>
    <w:tmpl w:val="C4D6F7EC"/>
    <w:lvl w:ilvl="0" w:tplc="E0D256FA">
      <w:start w:val="1"/>
      <w:numFmt w:val="decimal"/>
      <w:suff w:val="space"/>
      <w:lvlText w:val="%1. FPA"/>
      <w:lvlJc w:val="left"/>
      <w:pPr>
        <w:ind w:left="720" w:hanging="360"/>
      </w:pPr>
      <w:rPr>
        <w:rFonts w:hint="default"/>
        <w:b/>
        <w:sz w:val="24"/>
        <w:szCs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6"/>
  </w:num>
  <w:num w:numId="5">
    <w:abstractNumId w:val="3"/>
  </w:num>
  <w:num w:numId="6">
    <w:abstractNumId w:val="9"/>
  </w:num>
  <w:num w:numId="7">
    <w:abstractNumId w:val="4"/>
  </w:num>
  <w:num w:numId="8">
    <w:abstractNumId w:val="2"/>
  </w:num>
  <w:num w:numId="9">
    <w:abstractNumId w:val="1"/>
  </w:num>
  <w:num w:numId="10">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useFELayout/>
  </w:compat>
  <w:rsids>
    <w:rsidRoot w:val="00192C82"/>
    <w:rsid w:val="00042303"/>
    <w:rsid w:val="00080B7D"/>
    <w:rsid w:val="000D37E2"/>
    <w:rsid w:val="000F3D2D"/>
    <w:rsid w:val="00187D9F"/>
    <w:rsid w:val="00192C82"/>
    <w:rsid w:val="001A7299"/>
    <w:rsid w:val="002257A9"/>
    <w:rsid w:val="00257181"/>
    <w:rsid w:val="002A2C5F"/>
    <w:rsid w:val="00314433"/>
    <w:rsid w:val="003A6E83"/>
    <w:rsid w:val="003D2F5B"/>
    <w:rsid w:val="0049256D"/>
    <w:rsid w:val="004A37B4"/>
    <w:rsid w:val="004B4176"/>
    <w:rsid w:val="005F0FAB"/>
    <w:rsid w:val="00686C1B"/>
    <w:rsid w:val="006E62C1"/>
    <w:rsid w:val="00790335"/>
    <w:rsid w:val="007C07DF"/>
    <w:rsid w:val="008345F5"/>
    <w:rsid w:val="00954BE1"/>
    <w:rsid w:val="00A722AA"/>
    <w:rsid w:val="00A9511C"/>
    <w:rsid w:val="00B07DD3"/>
    <w:rsid w:val="00B2679A"/>
    <w:rsid w:val="00B436F5"/>
    <w:rsid w:val="00B8679E"/>
    <w:rsid w:val="00BB23D4"/>
    <w:rsid w:val="00C6486D"/>
    <w:rsid w:val="00C9132B"/>
    <w:rsid w:val="00D52CFF"/>
    <w:rsid w:val="00DA22F6"/>
    <w:rsid w:val="00DD3A89"/>
    <w:rsid w:val="00E173F0"/>
    <w:rsid w:val="00E200CB"/>
    <w:rsid w:val="00E30733"/>
    <w:rsid w:val="00E363E6"/>
    <w:rsid w:val="00E465EF"/>
    <w:rsid w:val="00EE61C4"/>
    <w:rsid w:val="00F12C90"/>
    <w:rsid w:val="00FE55A4"/>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1">
    <w:name w:val="heading 1"/>
    <w:basedOn w:val="Normlny"/>
    <w:next w:val="Normlny"/>
    <w:link w:val="Nadpis1Char"/>
    <w:uiPriority w:val="9"/>
    <w:qFormat/>
    <w:rsid w:val="00192C82"/>
    <w:pPr>
      <w:keepNext/>
      <w:spacing w:before="240" w:after="60"/>
      <w:outlineLvl w:val="0"/>
    </w:pPr>
    <w:rPr>
      <w:rFonts w:ascii="Arial" w:eastAsia="Calibri" w:hAnsi="Arial" w:cs="Arial"/>
      <w:b/>
      <w:bCs/>
      <w:kern w:val="32"/>
      <w:sz w:val="32"/>
      <w:szCs w:val="32"/>
      <w:lang w:eastAsia="en-US"/>
    </w:rPr>
  </w:style>
  <w:style w:type="paragraph" w:styleId="Nadpis2">
    <w:name w:val="heading 2"/>
    <w:basedOn w:val="Normlny"/>
    <w:next w:val="Normlny"/>
    <w:link w:val="Nadpis2Char"/>
    <w:uiPriority w:val="9"/>
    <w:qFormat/>
    <w:rsid w:val="00192C82"/>
    <w:pPr>
      <w:keepNext/>
      <w:spacing w:before="240" w:after="60" w:line="240" w:lineRule="auto"/>
      <w:outlineLvl w:val="1"/>
    </w:pPr>
    <w:rPr>
      <w:rFonts w:ascii="Arial" w:eastAsia="Calibri" w:hAnsi="Arial" w:cs="Arial"/>
      <w:b/>
      <w:bCs/>
      <w:i/>
      <w:iCs/>
      <w:sz w:val="28"/>
      <w:szCs w:val="28"/>
    </w:rPr>
  </w:style>
  <w:style w:type="paragraph" w:styleId="Nadpis3">
    <w:name w:val="heading 3"/>
    <w:basedOn w:val="Normlny"/>
    <w:next w:val="Normlny"/>
    <w:link w:val="Nadpis3Char"/>
    <w:uiPriority w:val="9"/>
    <w:qFormat/>
    <w:rsid w:val="00192C82"/>
    <w:pPr>
      <w:keepNext/>
      <w:spacing w:before="240" w:after="60"/>
      <w:outlineLvl w:val="2"/>
    </w:pPr>
    <w:rPr>
      <w:rFonts w:ascii="Arial" w:eastAsia="Calibri" w:hAnsi="Arial" w:cs="Arial"/>
      <w:b/>
      <w:bCs/>
      <w:sz w:val="26"/>
      <w:szCs w:val="26"/>
      <w:lang w:eastAsia="en-US"/>
    </w:rPr>
  </w:style>
  <w:style w:type="paragraph" w:styleId="Nadpis4">
    <w:name w:val="heading 4"/>
    <w:basedOn w:val="Normlny"/>
    <w:next w:val="Normlny"/>
    <w:link w:val="Nadpis4Char"/>
    <w:uiPriority w:val="9"/>
    <w:unhideWhenUsed/>
    <w:qFormat/>
    <w:rsid w:val="00192C82"/>
    <w:pPr>
      <w:keepNext/>
      <w:keepLines/>
      <w:spacing w:before="200" w:after="0"/>
      <w:outlineLvl w:val="3"/>
    </w:pPr>
    <w:rPr>
      <w:rFonts w:ascii="Cambria" w:eastAsia="Times New Roman" w:hAnsi="Cambria" w:cs="Times New Roman"/>
      <w:b/>
      <w:bCs/>
      <w:i/>
      <w:iCs/>
      <w:color w:val="4F81BD"/>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192C82"/>
    <w:rPr>
      <w:rFonts w:ascii="Arial" w:eastAsia="Calibri" w:hAnsi="Arial" w:cs="Arial"/>
      <w:b/>
      <w:bCs/>
      <w:kern w:val="32"/>
      <w:sz w:val="32"/>
      <w:szCs w:val="32"/>
      <w:lang w:eastAsia="en-US"/>
    </w:rPr>
  </w:style>
  <w:style w:type="character" w:customStyle="1" w:styleId="Nadpis2Char">
    <w:name w:val="Nadpis 2 Char"/>
    <w:basedOn w:val="Predvolenpsmoodseku"/>
    <w:link w:val="Nadpis2"/>
    <w:uiPriority w:val="9"/>
    <w:rsid w:val="00192C82"/>
    <w:rPr>
      <w:rFonts w:ascii="Arial" w:eastAsia="Calibri" w:hAnsi="Arial" w:cs="Arial"/>
      <w:b/>
      <w:bCs/>
      <w:i/>
      <w:iCs/>
      <w:sz w:val="28"/>
      <w:szCs w:val="28"/>
    </w:rPr>
  </w:style>
  <w:style w:type="character" w:customStyle="1" w:styleId="Nadpis3Char">
    <w:name w:val="Nadpis 3 Char"/>
    <w:basedOn w:val="Predvolenpsmoodseku"/>
    <w:link w:val="Nadpis3"/>
    <w:uiPriority w:val="9"/>
    <w:rsid w:val="00192C82"/>
    <w:rPr>
      <w:rFonts w:ascii="Arial" w:eastAsia="Calibri" w:hAnsi="Arial" w:cs="Arial"/>
      <w:b/>
      <w:bCs/>
      <w:sz w:val="26"/>
      <w:szCs w:val="26"/>
      <w:lang w:eastAsia="en-US"/>
    </w:rPr>
  </w:style>
  <w:style w:type="character" w:customStyle="1" w:styleId="Nadpis4Char">
    <w:name w:val="Nadpis 4 Char"/>
    <w:basedOn w:val="Predvolenpsmoodseku"/>
    <w:link w:val="Nadpis4"/>
    <w:uiPriority w:val="9"/>
    <w:rsid w:val="00192C82"/>
    <w:rPr>
      <w:rFonts w:ascii="Cambria" w:eastAsia="Times New Roman" w:hAnsi="Cambria" w:cs="Times New Roman"/>
      <w:b/>
      <w:bCs/>
      <w:i/>
      <w:iCs/>
      <w:color w:val="4F81BD"/>
      <w:lang w:eastAsia="en-US"/>
    </w:rPr>
  </w:style>
  <w:style w:type="paragraph" w:styleId="Odsekzoznamu">
    <w:name w:val="List Paragraph"/>
    <w:basedOn w:val="Normlny"/>
    <w:uiPriority w:val="34"/>
    <w:qFormat/>
    <w:rsid w:val="00192C82"/>
    <w:pPr>
      <w:ind w:left="720"/>
      <w:contextualSpacing/>
    </w:pPr>
    <w:rPr>
      <w:rFonts w:ascii="Calibri" w:eastAsia="Calibri" w:hAnsi="Calibri" w:cs="Times New Roman"/>
      <w:lang w:eastAsia="en-US"/>
    </w:rPr>
  </w:style>
  <w:style w:type="paragraph" w:styleId="Textbubliny">
    <w:name w:val="Balloon Text"/>
    <w:basedOn w:val="Normlny"/>
    <w:link w:val="TextbublinyChar"/>
    <w:uiPriority w:val="99"/>
    <w:semiHidden/>
    <w:unhideWhenUsed/>
    <w:rsid w:val="00192C82"/>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92C82"/>
    <w:rPr>
      <w:rFonts w:ascii="Tahoma" w:hAnsi="Tahoma" w:cs="Tahoma"/>
      <w:sz w:val="16"/>
      <w:szCs w:val="16"/>
    </w:rPr>
  </w:style>
  <w:style w:type="paragraph" w:styleId="Hlavikaobsahu">
    <w:name w:val="TOC Heading"/>
    <w:basedOn w:val="Nadpis1"/>
    <w:next w:val="Normlny"/>
    <w:uiPriority w:val="39"/>
    <w:semiHidden/>
    <w:unhideWhenUsed/>
    <w:qFormat/>
    <w:rsid w:val="00314433"/>
    <w:pPr>
      <w:keepLines/>
      <w:spacing w:before="480" w:after="0"/>
      <w:outlineLvl w:val="9"/>
    </w:pPr>
    <w:rPr>
      <w:rFonts w:ascii="Cambria" w:eastAsia="Times New Roman" w:hAnsi="Cambria" w:cs="Times New Roman"/>
      <w:color w:val="365F91"/>
      <w:kern w:val="0"/>
      <w:sz w:val="28"/>
      <w:szCs w:val="28"/>
      <w:lang w:eastAsia="sk-SK"/>
    </w:rPr>
  </w:style>
  <w:style w:type="paragraph" w:styleId="Obsah1">
    <w:name w:val="toc 1"/>
    <w:basedOn w:val="Normlny"/>
    <w:next w:val="Normlny"/>
    <w:autoRedefine/>
    <w:uiPriority w:val="39"/>
    <w:unhideWhenUsed/>
    <w:rsid w:val="00314433"/>
    <w:pPr>
      <w:spacing w:after="100"/>
    </w:pPr>
    <w:rPr>
      <w:rFonts w:ascii="Calibri" w:eastAsia="Calibri" w:hAnsi="Calibri" w:cs="Times New Roman"/>
      <w:lang w:eastAsia="en-US"/>
    </w:rPr>
  </w:style>
  <w:style w:type="paragraph" w:styleId="Obsah2">
    <w:name w:val="toc 2"/>
    <w:basedOn w:val="Normlny"/>
    <w:next w:val="Normlny"/>
    <w:autoRedefine/>
    <w:uiPriority w:val="39"/>
    <w:unhideWhenUsed/>
    <w:rsid w:val="00314433"/>
    <w:pPr>
      <w:spacing w:after="100"/>
      <w:ind w:left="220"/>
    </w:pPr>
    <w:rPr>
      <w:rFonts w:ascii="Calibri" w:eastAsia="Calibri" w:hAnsi="Calibri" w:cs="Times New Roman"/>
      <w:lang w:eastAsia="en-US"/>
    </w:rPr>
  </w:style>
  <w:style w:type="paragraph" w:styleId="Obsah3">
    <w:name w:val="toc 3"/>
    <w:basedOn w:val="Normlny"/>
    <w:next w:val="Normlny"/>
    <w:autoRedefine/>
    <w:uiPriority w:val="39"/>
    <w:unhideWhenUsed/>
    <w:rsid w:val="00314433"/>
    <w:pPr>
      <w:spacing w:after="100"/>
      <w:ind w:left="440"/>
    </w:pPr>
    <w:rPr>
      <w:rFonts w:ascii="Calibri" w:eastAsia="Calibri" w:hAnsi="Calibri" w:cs="Times New Roman"/>
      <w:lang w:eastAsia="en-US"/>
    </w:rPr>
  </w:style>
  <w:style w:type="character" w:styleId="Hypertextovprepojenie">
    <w:name w:val="Hyperlink"/>
    <w:uiPriority w:val="99"/>
    <w:unhideWhenUsed/>
    <w:rsid w:val="00314433"/>
    <w:rPr>
      <w:color w:val="0000FF"/>
      <w:u w:val="single"/>
    </w:rPr>
  </w:style>
  <w:style w:type="paragraph" w:styleId="Nzov">
    <w:name w:val="Title"/>
    <w:basedOn w:val="Normlny"/>
    <w:link w:val="NzovChar"/>
    <w:qFormat/>
    <w:rsid w:val="00257181"/>
    <w:pPr>
      <w:spacing w:after="0" w:line="240" w:lineRule="auto"/>
      <w:jc w:val="center"/>
    </w:pPr>
    <w:rPr>
      <w:rFonts w:ascii="Times New Roman" w:eastAsia="Times New Roman" w:hAnsi="Times New Roman" w:cs="Times New Roman"/>
      <w:b/>
      <w:bCs/>
      <w:sz w:val="24"/>
      <w:szCs w:val="24"/>
      <w:lang w:eastAsia="cs-CZ"/>
    </w:rPr>
  </w:style>
  <w:style w:type="character" w:customStyle="1" w:styleId="NzovChar">
    <w:name w:val="Názov Char"/>
    <w:basedOn w:val="Predvolenpsmoodseku"/>
    <w:link w:val="Nzov"/>
    <w:rsid w:val="00257181"/>
    <w:rPr>
      <w:rFonts w:ascii="Times New Roman" w:eastAsia="Times New Roman" w:hAnsi="Times New Roman" w:cs="Times New Roman"/>
      <w:b/>
      <w:bCs/>
      <w:sz w:val="24"/>
      <w:szCs w:val="24"/>
      <w:lang w:eastAsia="cs-CZ"/>
    </w:rPr>
  </w:style>
  <w:style w:type="character" w:styleId="Siln">
    <w:name w:val="Strong"/>
    <w:qFormat/>
    <w:rsid w:val="00257181"/>
    <w:rPr>
      <w:b/>
      <w:bCs/>
    </w:rPr>
  </w:style>
  <w:style w:type="paragraph" w:customStyle="1" w:styleId="Obrzok">
    <w:name w:val="Obrázok"/>
    <w:basedOn w:val="Normlny"/>
    <w:rsid w:val="00E30733"/>
    <w:pPr>
      <w:widowControl w:val="0"/>
      <w:suppressLineNumbers/>
      <w:suppressAutoHyphens/>
      <w:spacing w:before="120" w:after="120" w:line="240" w:lineRule="auto"/>
    </w:pPr>
    <w:rPr>
      <w:rFonts w:ascii="Times New Roman" w:eastAsia="SimSun" w:hAnsi="Times New Roman" w:cs="Mangal"/>
      <w:i/>
      <w:iCs/>
      <w:kern w:val="1"/>
      <w:sz w:val="24"/>
      <w:szCs w:val="24"/>
      <w:lang w:eastAsia="zh-CN" w:bidi="hi-IN"/>
    </w:rPr>
  </w:style>
  <w:style w:type="character" w:styleId="PouitHypertextovPrepojenie">
    <w:name w:val="FollowedHyperlink"/>
    <w:basedOn w:val="Predvolenpsmoodseku"/>
    <w:uiPriority w:val="99"/>
    <w:semiHidden/>
    <w:unhideWhenUsed/>
    <w:rsid w:val="00187D9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36</Pages>
  <Words>3616</Words>
  <Characters>20613</Characters>
  <Application>Microsoft Office Word</Application>
  <DocSecurity>0</DocSecurity>
  <Lines>171</Lines>
  <Paragraphs>48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24181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44</cp:revision>
  <dcterms:created xsi:type="dcterms:W3CDTF">2014-01-22T11:59:00Z</dcterms:created>
  <dcterms:modified xsi:type="dcterms:W3CDTF">2014-01-22T12:39:00Z</dcterms:modified>
</cp:coreProperties>
</file>