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D61814" w14:textId="4DD2165F" w:rsidR="000D7DDA" w:rsidRPr="000D7DDA" w:rsidRDefault="000D7DDA" w:rsidP="006672C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D7DDA">
        <w:rPr>
          <w:rFonts w:ascii="Times New Roman" w:hAnsi="Times New Roman" w:cs="Times New Roman"/>
          <w:b/>
          <w:bCs/>
          <w:lang w:val="en-US"/>
        </w:rPr>
        <w:t>DCT Keywords</w:t>
      </w:r>
    </w:p>
    <w:p w14:paraId="5D8F7A48" w14:textId="77777777" w:rsidR="00344198" w:rsidRDefault="00344198" w:rsidP="008835F9">
      <w:pPr>
        <w:pStyle w:val="Heading1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835F9">
        <w:rPr>
          <w:rFonts w:ascii="Times New Roman" w:hAnsi="Times New Roman" w:cs="Times New Roman"/>
          <w:lang w:val="en-US"/>
        </w:rPr>
        <w:t>Sensing</w:t>
      </w:r>
    </w:p>
    <w:p w14:paraId="5E2F8AC4" w14:textId="213EFBD6" w:rsidR="00276C00" w:rsidRPr="00276C00" w:rsidRDefault="00276C00" w:rsidP="00276C0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Sense, Senses, Sensed, Sensing, Shape, Shaped, Shaping</w:t>
      </w:r>
    </w:p>
    <w:p w14:paraId="5EE4BB99" w14:textId="77777777" w:rsidR="00344198" w:rsidRDefault="00344198" w:rsidP="008835F9">
      <w:pPr>
        <w:pStyle w:val="Heading1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835F9">
        <w:rPr>
          <w:rFonts w:ascii="Times New Roman" w:hAnsi="Times New Roman" w:cs="Times New Roman"/>
          <w:lang w:val="en-US"/>
        </w:rPr>
        <w:t>Seizing</w:t>
      </w:r>
    </w:p>
    <w:p w14:paraId="18BA799F" w14:textId="6AC123A6" w:rsidR="00276C00" w:rsidRPr="00276C00" w:rsidRDefault="00276C00" w:rsidP="00276C0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Seize, Seized, Seizing, Invest, Investing, Invested</w:t>
      </w:r>
    </w:p>
    <w:p w14:paraId="2EC17713" w14:textId="77777777" w:rsidR="00344198" w:rsidRPr="008835F9" w:rsidRDefault="00344198" w:rsidP="008835F9">
      <w:pPr>
        <w:pStyle w:val="Heading1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835F9">
        <w:rPr>
          <w:rFonts w:ascii="Times New Roman" w:hAnsi="Times New Roman" w:cs="Times New Roman"/>
          <w:lang w:val="en-US"/>
        </w:rPr>
        <w:t>Transforming</w:t>
      </w:r>
    </w:p>
    <w:p w14:paraId="4F01E9FF" w14:textId="0507EFD8" w:rsidR="00344198" w:rsidRDefault="00276C00" w:rsidP="008835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Transform, Transforming, Transformed, Reconfigure, Reconfigured, Reconfiguring</w:t>
      </w:r>
      <w:r w:rsidR="00F96BF2">
        <w:rPr>
          <w:rFonts w:ascii="Times New Roman" w:hAnsi="Times New Roman" w:cs="Times New Roman"/>
        </w:rPr>
        <w:t>, Redeployment, Redeploy, Redeployed, Redesign, Redesigned, Redesigning, Revamping, Revamped, Revamp</w:t>
      </w:r>
    </w:p>
    <w:p w14:paraId="399556D6" w14:textId="77777777" w:rsidR="00810F1D" w:rsidRDefault="00810F1D" w:rsidP="008835F9">
      <w:pPr>
        <w:spacing w:line="360" w:lineRule="auto"/>
        <w:jc w:val="both"/>
        <w:rPr>
          <w:rFonts w:ascii="Times New Roman" w:hAnsi="Times New Roman" w:cs="Times New Roman"/>
        </w:rPr>
      </w:pPr>
    </w:p>
    <w:p w14:paraId="61D921B9" w14:textId="17B8A68E" w:rsidR="00810F1D" w:rsidRPr="008835F9" w:rsidRDefault="00810F1D" w:rsidP="008835F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Next Step: To generate relevant sentences and paragraphs containing these words so that I can verify and revise further. </w:t>
      </w:r>
    </w:p>
    <w:sectPr w:rsidR="00810F1D" w:rsidRPr="008835F9" w:rsidSect="006C490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98"/>
    <w:rsid w:val="000D7DDA"/>
    <w:rsid w:val="00276C00"/>
    <w:rsid w:val="003054C1"/>
    <w:rsid w:val="00344198"/>
    <w:rsid w:val="006672C6"/>
    <w:rsid w:val="0067210D"/>
    <w:rsid w:val="006C4901"/>
    <w:rsid w:val="00810F1D"/>
    <w:rsid w:val="008835F9"/>
    <w:rsid w:val="00893F88"/>
    <w:rsid w:val="00B36367"/>
    <w:rsid w:val="00CF491E"/>
    <w:rsid w:val="00DA40AD"/>
    <w:rsid w:val="00F9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CE85"/>
  <w15:chartTrackingRefBased/>
  <w15:docId w15:val="{006067D2-0DF8-4E6F-A5D6-BFB5E496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SG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Zakaria, Rimi</cp:lastModifiedBy>
  <cp:revision>7</cp:revision>
  <dcterms:created xsi:type="dcterms:W3CDTF">2025-12-29T06:00:00Z</dcterms:created>
  <dcterms:modified xsi:type="dcterms:W3CDTF">2026-08-18T23:35:00Z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d0f66fad-7a05-4ae4-9199-07f211b77612</vt:lpwstr>
  </property>
</Properties>
</file>