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46872A" w14:textId="4CC6D9DF" w:rsidR="00525E28" w:rsidRPr="00F92528" w:rsidRDefault="008E6837">
      <w:pPr>
        <w:rPr>
          <w:sz w:val="28"/>
          <w:szCs w:val="28"/>
        </w:rPr>
      </w:pPr>
      <w:r w:rsidRPr="5BCC47CB">
        <w:rPr>
          <w:sz w:val="28"/>
          <w:szCs w:val="28"/>
        </w:rPr>
        <w:t xml:space="preserve">Metadata </w:t>
      </w:r>
      <w:r w:rsidR="005D5FC2" w:rsidRPr="5BCC47CB">
        <w:rPr>
          <w:sz w:val="28"/>
          <w:szCs w:val="28"/>
        </w:rPr>
        <w:t>–</w:t>
      </w:r>
      <w:r w:rsidRPr="5BCC47CB">
        <w:rPr>
          <w:sz w:val="28"/>
          <w:szCs w:val="28"/>
        </w:rPr>
        <w:t xml:space="preserve"> </w:t>
      </w:r>
      <w:r w:rsidR="00762B88">
        <w:rPr>
          <w:sz w:val="28"/>
          <w:szCs w:val="28"/>
        </w:rPr>
        <w:t>Fish and decapod</w:t>
      </w:r>
      <w:r w:rsidR="001D0FA9" w:rsidRPr="5BCC47CB">
        <w:rPr>
          <w:sz w:val="28"/>
          <w:szCs w:val="28"/>
        </w:rPr>
        <w:t xml:space="preserve"> species observation</w:t>
      </w:r>
      <w:r w:rsidR="00E81370" w:rsidRPr="5BCC47CB">
        <w:rPr>
          <w:sz w:val="28"/>
          <w:szCs w:val="28"/>
        </w:rPr>
        <w:t>s</w:t>
      </w:r>
    </w:p>
    <w:tbl>
      <w:tblPr>
        <w:tblStyle w:val="TableGrid"/>
        <w:tblW w:w="9776" w:type="dxa"/>
        <w:tblLook w:val="04A0" w:firstRow="1" w:lastRow="0" w:firstColumn="1" w:lastColumn="0" w:noHBand="0" w:noVBand="1"/>
      </w:tblPr>
      <w:tblGrid>
        <w:gridCol w:w="2600"/>
        <w:gridCol w:w="7176"/>
      </w:tblGrid>
      <w:tr w:rsidR="006572A1" w:rsidRPr="00DE0F2E" w14:paraId="040029D4" w14:textId="77777777" w:rsidTr="5BCC47CB">
        <w:trPr>
          <w:trHeight w:val="283"/>
        </w:trPr>
        <w:tc>
          <w:tcPr>
            <w:tcW w:w="3397"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76DE309B" w14:textId="4D6B2604" w:rsidR="006572A1" w:rsidRPr="00B821F2" w:rsidRDefault="0FE49AB1" w:rsidP="5BCC47CB">
            <w:pPr>
              <w:rPr>
                <w:b/>
                <w:bCs/>
              </w:rPr>
            </w:pPr>
            <w:r w:rsidRPr="5BCC47CB">
              <w:rPr>
                <w:b/>
                <w:bCs/>
              </w:rPr>
              <w:t>Metadata field</w:t>
            </w:r>
          </w:p>
        </w:tc>
        <w:tc>
          <w:tcPr>
            <w:tcW w:w="6379"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44FB9E99" w14:textId="77777777" w:rsidR="006572A1" w:rsidRPr="00B821F2" w:rsidRDefault="0FE49AB1" w:rsidP="5BCC47CB">
            <w:pPr>
              <w:rPr>
                <w:b/>
                <w:bCs/>
              </w:rPr>
            </w:pPr>
            <w:r w:rsidRPr="5BCC47CB">
              <w:rPr>
                <w:b/>
                <w:bCs/>
              </w:rPr>
              <w:t>Content</w:t>
            </w:r>
          </w:p>
        </w:tc>
      </w:tr>
      <w:tr w:rsidR="00707871" w:rsidRPr="001D0FA9" w14:paraId="68ED6EFE" w14:textId="77777777" w:rsidTr="5BCC47CB">
        <w:trPr>
          <w:trHeight w:val="283"/>
        </w:trPr>
        <w:tc>
          <w:tcPr>
            <w:tcW w:w="3397"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49FA1040" w14:textId="55E173DA" w:rsidR="00707871" w:rsidRPr="00B821F2" w:rsidRDefault="009D5802" w:rsidP="5BCC47CB">
            <w:pPr>
              <w:rPr>
                <w:b/>
                <w:bCs/>
              </w:rPr>
            </w:pPr>
            <w:r w:rsidRPr="5BCC47CB">
              <w:rPr>
                <w:b/>
                <w:bCs/>
              </w:rPr>
              <w:t>Abstract</w:t>
            </w:r>
            <w:r w:rsidR="3FF5F458" w:rsidRPr="5BCC47CB">
              <w:rPr>
                <w:b/>
                <w:bCs/>
              </w:rPr>
              <w:t xml:space="preserve"> </w:t>
            </w:r>
          </w:p>
        </w:tc>
        <w:tc>
          <w:tcPr>
            <w:tcW w:w="6379" w:type="dxa"/>
            <w:tcBorders>
              <w:top w:val="single" w:sz="4" w:space="0" w:color="auto"/>
              <w:left w:val="single" w:sz="4" w:space="0" w:color="auto"/>
              <w:bottom w:val="single" w:sz="4" w:space="0" w:color="auto"/>
              <w:right w:val="single" w:sz="4" w:space="0" w:color="auto"/>
            </w:tcBorders>
            <w:hideMark/>
          </w:tcPr>
          <w:p w14:paraId="194E3900" w14:textId="75991E58" w:rsidR="00707871" w:rsidRPr="00DE0F2E" w:rsidRDefault="00762B88" w:rsidP="00AE1489">
            <w:r>
              <w:t>Dataset</w:t>
            </w:r>
            <w:r w:rsidR="006E69A5">
              <w:t xml:space="preserve"> available from the ICES.dk portal, based on the </w:t>
            </w:r>
            <w:r>
              <w:rPr>
                <w:i/>
                <w:iCs/>
              </w:rPr>
              <w:t>DATRAS (Database of Trawl Surveys).</w:t>
            </w:r>
          </w:p>
        </w:tc>
      </w:tr>
      <w:tr w:rsidR="00707871" w:rsidRPr="00DE0F2E" w14:paraId="4C18E167" w14:textId="77777777" w:rsidTr="5BCC47CB">
        <w:trPr>
          <w:trHeight w:val="283"/>
        </w:trPr>
        <w:tc>
          <w:tcPr>
            <w:tcW w:w="3397"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4D51A326" w14:textId="69B6822F" w:rsidR="00707871" w:rsidRPr="00B821F2" w:rsidRDefault="3FF5F458" w:rsidP="5BCC47CB">
            <w:pPr>
              <w:rPr>
                <w:b/>
                <w:bCs/>
              </w:rPr>
            </w:pPr>
            <w:r w:rsidRPr="5BCC47CB">
              <w:rPr>
                <w:b/>
                <w:bCs/>
              </w:rPr>
              <w:t>Data provider organization name</w:t>
            </w:r>
          </w:p>
        </w:tc>
        <w:tc>
          <w:tcPr>
            <w:tcW w:w="6379" w:type="dxa"/>
            <w:tcBorders>
              <w:top w:val="single" w:sz="4" w:space="0" w:color="auto"/>
              <w:left w:val="single" w:sz="4" w:space="0" w:color="auto"/>
              <w:bottom w:val="single" w:sz="4" w:space="0" w:color="auto"/>
              <w:right w:val="single" w:sz="4" w:space="0" w:color="auto"/>
            </w:tcBorders>
            <w:hideMark/>
          </w:tcPr>
          <w:p w14:paraId="4FECD79F" w14:textId="5423E5C0" w:rsidR="00707871" w:rsidRPr="00DE0F2E" w:rsidRDefault="001125B2" w:rsidP="00AE1489">
            <w:r w:rsidRPr="001125B2">
              <w:t>ICES - International Council for the Exploration of the Sea (ICES) · Conseil International pour l'Exploration de la Mer (CIEM)</w:t>
            </w:r>
            <w:r w:rsidR="00762B88">
              <w:t>. ICES BITS (Baltic International Trawl Survey).</w:t>
            </w:r>
          </w:p>
        </w:tc>
      </w:tr>
      <w:tr w:rsidR="00707871" w:rsidRPr="00DE0F2E" w14:paraId="1B7C8191" w14:textId="77777777" w:rsidTr="5BCC47CB">
        <w:trPr>
          <w:trHeight w:val="279"/>
        </w:trPr>
        <w:tc>
          <w:tcPr>
            <w:tcW w:w="3397" w:type="dxa"/>
            <w:tcBorders>
              <w:top w:val="single" w:sz="4" w:space="0" w:color="auto"/>
              <w:left w:val="single" w:sz="4" w:space="0" w:color="auto"/>
              <w:right w:val="single" w:sz="4" w:space="0" w:color="auto"/>
            </w:tcBorders>
            <w:shd w:val="clear" w:color="auto" w:fill="FFE599" w:themeFill="accent4" w:themeFillTint="66"/>
            <w:hideMark/>
          </w:tcPr>
          <w:p w14:paraId="2354A999" w14:textId="69A1E27D" w:rsidR="00707871" w:rsidRPr="00B821F2" w:rsidRDefault="3FF5F458" w:rsidP="5BCC47CB">
            <w:pPr>
              <w:rPr>
                <w:b/>
                <w:bCs/>
              </w:rPr>
            </w:pPr>
            <w:bookmarkStart w:id="0" w:name="_Hlk153283271"/>
            <w:r w:rsidRPr="5BCC47CB">
              <w:rPr>
                <w:b/>
                <w:bCs/>
              </w:rPr>
              <w:t>Data provider organization contact</w:t>
            </w:r>
          </w:p>
        </w:tc>
        <w:tc>
          <w:tcPr>
            <w:tcW w:w="6379" w:type="dxa"/>
            <w:tcBorders>
              <w:top w:val="single" w:sz="4" w:space="0" w:color="auto"/>
              <w:left w:val="single" w:sz="4" w:space="0" w:color="auto"/>
              <w:right w:val="single" w:sz="4" w:space="0" w:color="auto"/>
            </w:tcBorders>
            <w:hideMark/>
          </w:tcPr>
          <w:p w14:paraId="01FB29BA" w14:textId="053DA313" w:rsidR="00707871" w:rsidRPr="00510409" w:rsidRDefault="001125B2" w:rsidP="00AE1489">
            <w:pPr>
              <w:rPr>
                <w:lang w:val="en-FI"/>
              </w:rPr>
            </w:pPr>
            <w:hyperlink r:id="rId7" w:history="1">
              <w:r w:rsidRPr="001125B2">
                <w:rPr>
                  <w:rStyle w:val="Hyperlink"/>
                  <w:lang w:val="en-FI"/>
                </w:rPr>
                <w:t>accessions@ices.dk</w:t>
              </w:r>
            </w:hyperlink>
          </w:p>
        </w:tc>
      </w:tr>
      <w:bookmarkEnd w:id="0"/>
      <w:tr w:rsidR="00707871" w:rsidRPr="001D0FA9" w14:paraId="1CC0D3DE" w14:textId="77777777" w:rsidTr="5BCC47CB">
        <w:trPr>
          <w:trHeight w:val="283"/>
        </w:trPr>
        <w:tc>
          <w:tcPr>
            <w:tcW w:w="3397"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3B27477B" w14:textId="77777777" w:rsidR="00707871" w:rsidRPr="00B821F2" w:rsidRDefault="3FF5F458" w:rsidP="5BCC47CB">
            <w:pPr>
              <w:rPr>
                <w:b/>
                <w:bCs/>
              </w:rPr>
            </w:pPr>
            <w:r w:rsidRPr="5BCC47CB">
              <w:rPr>
                <w:b/>
                <w:bCs/>
              </w:rPr>
              <w:t>Lineage</w:t>
            </w:r>
          </w:p>
        </w:tc>
        <w:tc>
          <w:tcPr>
            <w:tcW w:w="6379" w:type="dxa"/>
            <w:tcBorders>
              <w:top w:val="single" w:sz="4" w:space="0" w:color="auto"/>
              <w:left w:val="single" w:sz="4" w:space="0" w:color="auto"/>
              <w:bottom w:val="single" w:sz="4" w:space="0" w:color="auto"/>
              <w:right w:val="single" w:sz="4" w:space="0" w:color="auto"/>
            </w:tcBorders>
            <w:hideMark/>
          </w:tcPr>
          <w:p w14:paraId="059ABFE8" w14:textId="3AC743F3" w:rsidR="00707871" w:rsidRPr="00DE0F2E" w:rsidRDefault="001125B2" w:rsidP="00AE1489">
            <w:r>
              <w:t>N.A.</w:t>
            </w:r>
          </w:p>
        </w:tc>
      </w:tr>
      <w:tr w:rsidR="00707871" w:rsidRPr="00707871" w14:paraId="393D8F22" w14:textId="77777777" w:rsidTr="5BCC47CB">
        <w:trPr>
          <w:trHeight w:val="283"/>
        </w:trPr>
        <w:tc>
          <w:tcPr>
            <w:tcW w:w="3397"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2C8CA20C" w14:textId="47CDDF0A" w:rsidR="00707871" w:rsidRPr="00B821F2" w:rsidRDefault="3FF5F458" w:rsidP="5BCC47CB">
            <w:pPr>
              <w:rPr>
                <w:b/>
                <w:bCs/>
              </w:rPr>
            </w:pPr>
            <w:r w:rsidRPr="5BCC47CB">
              <w:rPr>
                <w:b/>
                <w:bCs/>
              </w:rPr>
              <w:t>URL</w:t>
            </w:r>
            <w:r w:rsidR="15F0181C" w:rsidRPr="5BCC47CB">
              <w:rPr>
                <w:b/>
                <w:bCs/>
              </w:rPr>
              <w:t xml:space="preserve"> of downloadable resource</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47523EBC" w14:textId="68566879" w:rsidR="00762B88" w:rsidRPr="00F96279" w:rsidRDefault="00762B88" w:rsidP="00AE1489">
            <w:hyperlink r:id="rId8" w:history="1">
              <w:r w:rsidRPr="004A0FD3">
                <w:rPr>
                  <w:rStyle w:val="Hyperlink"/>
                </w:rPr>
                <w:t>https://datras.ices.dk/Data_products/Download/Download_Data_public.aspx</w:t>
              </w:r>
            </w:hyperlink>
            <w:r>
              <w:t xml:space="preserve"> </w:t>
            </w:r>
          </w:p>
        </w:tc>
      </w:tr>
      <w:tr w:rsidR="001B65DE" w:rsidRPr="001D0FA9" w14:paraId="321F2DD8" w14:textId="77777777" w:rsidTr="5BCC47CB">
        <w:trPr>
          <w:trHeight w:val="241"/>
        </w:trPr>
        <w:tc>
          <w:tcPr>
            <w:tcW w:w="3397" w:type="dxa"/>
            <w:vMerge w:val="restart"/>
            <w:tcBorders>
              <w:top w:val="single" w:sz="4" w:space="0" w:color="auto"/>
              <w:left w:val="single" w:sz="4" w:space="0" w:color="auto"/>
              <w:right w:val="single" w:sz="4" w:space="0" w:color="auto"/>
            </w:tcBorders>
            <w:shd w:val="clear" w:color="auto" w:fill="FFE599" w:themeFill="accent4" w:themeFillTint="66"/>
            <w:hideMark/>
          </w:tcPr>
          <w:p w14:paraId="059FDCF2" w14:textId="54EDD726" w:rsidR="001B65DE" w:rsidRPr="00B821F2" w:rsidRDefault="7D2A2158" w:rsidP="5BCC47CB">
            <w:pPr>
              <w:rPr>
                <w:b/>
                <w:bCs/>
              </w:rPr>
            </w:pPr>
            <w:r w:rsidRPr="5BCC47CB">
              <w:rPr>
                <w:b/>
                <w:bCs/>
              </w:rPr>
              <w:t>Temporal extent</w:t>
            </w:r>
          </w:p>
          <w:p w14:paraId="05F77309" w14:textId="10ABDD9B" w:rsidR="001B65DE" w:rsidRPr="00B821F2" w:rsidRDefault="001B65DE" w:rsidP="5BCC47CB">
            <w:pPr>
              <w:rPr>
                <w:b/>
                <w:bCs/>
              </w:rPr>
            </w:pPr>
          </w:p>
        </w:tc>
        <w:tc>
          <w:tcPr>
            <w:tcW w:w="6379" w:type="dxa"/>
            <w:tcBorders>
              <w:top w:val="single" w:sz="4" w:space="0" w:color="auto"/>
              <w:left w:val="single" w:sz="4" w:space="0" w:color="auto"/>
              <w:bottom w:val="single" w:sz="4" w:space="0" w:color="auto"/>
              <w:right w:val="single" w:sz="4" w:space="0" w:color="auto"/>
            </w:tcBorders>
            <w:shd w:val="clear" w:color="auto" w:fill="auto"/>
            <w:hideMark/>
          </w:tcPr>
          <w:p w14:paraId="0104D9AB" w14:textId="6887FA30" w:rsidR="001125B2" w:rsidRPr="006572A1" w:rsidRDefault="00762B88" w:rsidP="00AE1489">
            <w:r>
              <w:t>19</w:t>
            </w:r>
            <w:r w:rsidR="001125B2">
              <w:t>.0</w:t>
            </w:r>
            <w:r>
              <w:t>2</w:t>
            </w:r>
            <w:r w:rsidR="001125B2">
              <w:t>.2000</w:t>
            </w:r>
          </w:p>
        </w:tc>
      </w:tr>
      <w:tr w:rsidR="001B65DE" w:rsidRPr="001D0FA9" w14:paraId="3BF1B476" w14:textId="77777777" w:rsidTr="5BCC47CB">
        <w:trPr>
          <w:trHeight w:val="283"/>
        </w:trPr>
        <w:tc>
          <w:tcPr>
            <w:tcW w:w="3397" w:type="dxa"/>
            <w:vMerge/>
            <w:hideMark/>
          </w:tcPr>
          <w:p w14:paraId="1FAC61DA" w14:textId="12C6F49D" w:rsidR="001B65DE" w:rsidRPr="00B821F2" w:rsidRDefault="001B65DE" w:rsidP="00AE1489">
            <w:pPr>
              <w:rPr>
                <w:b/>
              </w:rPr>
            </w:pPr>
          </w:p>
        </w:tc>
        <w:tc>
          <w:tcPr>
            <w:tcW w:w="6379" w:type="dxa"/>
            <w:tcBorders>
              <w:top w:val="single" w:sz="4" w:space="0" w:color="auto"/>
              <w:left w:val="single" w:sz="4" w:space="0" w:color="auto"/>
              <w:bottom w:val="single" w:sz="4" w:space="0" w:color="auto"/>
              <w:right w:val="single" w:sz="4" w:space="0" w:color="auto"/>
            </w:tcBorders>
            <w:shd w:val="clear" w:color="auto" w:fill="auto"/>
            <w:hideMark/>
          </w:tcPr>
          <w:p w14:paraId="3332B90B" w14:textId="05279B7A" w:rsidR="001B65DE" w:rsidRPr="00D322BC" w:rsidRDefault="001125B2" w:rsidP="00AE1489">
            <w:pPr>
              <w:rPr>
                <w:b/>
                <w:bCs/>
              </w:rPr>
            </w:pPr>
            <w:r>
              <w:t>0</w:t>
            </w:r>
            <w:r w:rsidR="00762B88">
              <w:t>3</w:t>
            </w:r>
            <w:r>
              <w:t>.0</w:t>
            </w:r>
            <w:r w:rsidR="00762B88">
              <w:t>3</w:t>
            </w:r>
            <w:r>
              <w:t>.202</w:t>
            </w:r>
            <w:r w:rsidR="00762B88">
              <w:t>4</w:t>
            </w:r>
          </w:p>
        </w:tc>
      </w:tr>
      <w:tr w:rsidR="00CD7DAE" w:rsidRPr="001D0FA9" w14:paraId="4506D690" w14:textId="77777777" w:rsidTr="5BCC47CB">
        <w:trPr>
          <w:trHeight w:val="283"/>
        </w:trPr>
        <w:tc>
          <w:tcPr>
            <w:tcW w:w="3397"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4B677572" w14:textId="3CC3EC37" w:rsidR="00CD7DAE" w:rsidRPr="00B821F2" w:rsidRDefault="15F0181C" w:rsidP="5BCC47CB">
            <w:pPr>
              <w:rPr>
                <w:b/>
                <w:bCs/>
              </w:rPr>
            </w:pPr>
            <w:r w:rsidRPr="5BCC47CB">
              <w:rPr>
                <w:b/>
                <w:bCs/>
              </w:rPr>
              <w:t>Legal constraints</w:t>
            </w:r>
          </w:p>
        </w:tc>
        <w:tc>
          <w:tcPr>
            <w:tcW w:w="6379" w:type="dxa"/>
            <w:tcBorders>
              <w:top w:val="single" w:sz="4" w:space="0" w:color="auto"/>
              <w:left w:val="single" w:sz="4" w:space="0" w:color="auto"/>
              <w:bottom w:val="single" w:sz="4" w:space="0" w:color="auto"/>
              <w:right w:val="single" w:sz="4" w:space="0" w:color="auto"/>
            </w:tcBorders>
            <w:shd w:val="clear" w:color="auto" w:fill="auto"/>
            <w:hideMark/>
          </w:tcPr>
          <w:p w14:paraId="5B1162C4" w14:textId="224A0141" w:rsidR="00CD7DAE" w:rsidRPr="00D322BC" w:rsidRDefault="001125B2" w:rsidP="00AE1489">
            <w:r w:rsidRPr="001125B2">
              <w:t>Data can be used freely given that the source is cited (following creative commons license CC-BY).</w:t>
            </w:r>
          </w:p>
        </w:tc>
      </w:tr>
      <w:tr w:rsidR="00CD7DAE" w:rsidRPr="00DE0F2E" w14:paraId="60379218" w14:textId="77777777" w:rsidTr="006E69A5">
        <w:trPr>
          <w:trHeight w:val="77"/>
        </w:trPr>
        <w:tc>
          <w:tcPr>
            <w:tcW w:w="3397"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7D21D05E" w14:textId="366ABD82" w:rsidR="00CD7DAE" w:rsidRPr="00B821F2" w:rsidRDefault="00CD7DAE" w:rsidP="5BCC47CB">
            <w:pPr>
              <w:rPr>
                <w:b/>
                <w:bCs/>
              </w:rPr>
            </w:pPr>
            <w:r w:rsidRPr="5BCC47CB">
              <w:rPr>
                <w:b/>
                <w:bCs/>
              </w:rPr>
              <w:t xml:space="preserve">Limitations on public access </w:t>
            </w:r>
          </w:p>
        </w:tc>
        <w:tc>
          <w:tcPr>
            <w:tcW w:w="6379" w:type="dxa"/>
            <w:tcBorders>
              <w:top w:val="single" w:sz="4" w:space="0" w:color="auto"/>
              <w:left w:val="single" w:sz="4" w:space="0" w:color="auto"/>
              <w:bottom w:val="single" w:sz="4" w:space="0" w:color="auto"/>
              <w:right w:val="single" w:sz="4" w:space="0" w:color="auto"/>
            </w:tcBorders>
            <w:shd w:val="clear" w:color="auto" w:fill="auto"/>
            <w:hideMark/>
          </w:tcPr>
          <w:p w14:paraId="1543AC59" w14:textId="0EFB6063" w:rsidR="00CD7DAE" w:rsidRPr="00D322BC" w:rsidRDefault="006E69A5" w:rsidP="00AE1489">
            <w:r>
              <w:t>No</w:t>
            </w:r>
          </w:p>
        </w:tc>
      </w:tr>
    </w:tbl>
    <w:p w14:paraId="4BA0CD17" w14:textId="77777777" w:rsidR="00A054FB" w:rsidRDefault="00A054FB"/>
    <w:tbl>
      <w:tblPr>
        <w:tblStyle w:val="TableGrid"/>
        <w:tblW w:w="9776" w:type="dxa"/>
        <w:tblLook w:val="04A0" w:firstRow="1" w:lastRow="0" w:firstColumn="1" w:lastColumn="0" w:noHBand="0" w:noVBand="1"/>
      </w:tblPr>
      <w:tblGrid>
        <w:gridCol w:w="1696"/>
        <w:gridCol w:w="8080"/>
      </w:tblGrid>
      <w:tr w:rsidR="00CD7DAE" w:rsidRPr="001D0FA9" w14:paraId="72BEB6DD" w14:textId="77777777" w:rsidTr="6041EC38">
        <w:trPr>
          <w:trHeight w:val="283"/>
        </w:trPr>
        <w:tc>
          <w:tcPr>
            <w:tcW w:w="1696"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0984E456" w14:textId="7417AEFB" w:rsidR="00CD7DAE" w:rsidRPr="00B821F2" w:rsidRDefault="00CD7DAE" w:rsidP="5BCC47CB">
            <w:pPr>
              <w:rPr>
                <w:b/>
                <w:bCs/>
              </w:rPr>
            </w:pPr>
            <w:r w:rsidRPr="5BCC47CB">
              <w:rPr>
                <w:b/>
                <w:bCs/>
              </w:rPr>
              <w:t>Used methods</w:t>
            </w:r>
          </w:p>
        </w:tc>
        <w:tc>
          <w:tcPr>
            <w:tcW w:w="8080" w:type="dxa"/>
            <w:tcBorders>
              <w:top w:val="single" w:sz="4" w:space="0" w:color="auto"/>
              <w:left w:val="single" w:sz="4" w:space="0" w:color="auto"/>
              <w:bottom w:val="single" w:sz="4" w:space="0" w:color="auto"/>
              <w:right w:val="single" w:sz="4" w:space="0" w:color="auto"/>
            </w:tcBorders>
            <w:shd w:val="clear" w:color="auto" w:fill="auto"/>
          </w:tcPr>
          <w:p w14:paraId="58FA3539" w14:textId="77777777" w:rsidR="00CD7DAE" w:rsidRDefault="00762B88" w:rsidP="00762B88">
            <w:r>
              <w:t>ICES BITS (Baltic International Trawl Survey) dataset . ICES, Copenhagen" .</w:t>
            </w:r>
          </w:p>
          <w:p w14:paraId="5FAE8310" w14:textId="77777777" w:rsidR="00762B88" w:rsidRDefault="00762B88" w:rsidP="00762B88"/>
          <w:p w14:paraId="6ADBE743" w14:textId="6661F048" w:rsidR="00762B88" w:rsidRDefault="00762B88" w:rsidP="00762B88">
            <w:r>
              <w:t xml:space="preserve">Available from here: </w:t>
            </w:r>
            <w:hyperlink r:id="rId9" w:history="1">
              <w:r w:rsidRPr="004A0FD3">
                <w:rPr>
                  <w:rStyle w:val="Hyperlink"/>
                </w:rPr>
                <w:t>https://datras.ices.dk/Data_products/Download/Download_Data_public.aspx</w:t>
              </w:r>
            </w:hyperlink>
            <w:r>
              <w:t xml:space="preserve"> </w:t>
            </w:r>
          </w:p>
          <w:p w14:paraId="3FDDB753" w14:textId="5B23860A" w:rsidR="00762B88" w:rsidRDefault="00762B88" w:rsidP="00762B88"/>
          <w:p w14:paraId="5751511B" w14:textId="012F4E26" w:rsidR="00FC7071" w:rsidRDefault="00FC7071" w:rsidP="00762B88">
            <w:r>
              <w:t xml:space="preserve">The dataset used: CPUE per length per haul per hour. </w:t>
            </w:r>
          </w:p>
          <w:p w14:paraId="35794D9E" w14:textId="0C7DDBA6" w:rsidR="00FC7071" w:rsidRDefault="00FC7071" w:rsidP="00762B88">
            <w:r>
              <w:t>From ICES download page: “</w:t>
            </w:r>
            <w:r w:rsidRPr="00FC7071">
              <w:t>Provides Catch in numbers per length class and hour of hauling per haul, and for beam trawl surveys (BTS, DYFS, SNS) also per km2 per haul. Available for all species. Uses LngtClass in mm.</w:t>
            </w:r>
            <w:r>
              <w:t>”</w:t>
            </w:r>
          </w:p>
          <w:p w14:paraId="618B1992" w14:textId="77777777" w:rsidR="00FC7071" w:rsidRDefault="00FC7071" w:rsidP="00762B88"/>
          <w:p w14:paraId="54BF3963" w14:textId="081B9E6C" w:rsidR="00762B88" w:rsidRDefault="00762B88" w:rsidP="00762B88">
            <w:r>
              <w:t>And in the image below, the exact settings used for the data collection.</w:t>
            </w:r>
          </w:p>
          <w:p w14:paraId="39B38239" w14:textId="3CE48A14" w:rsidR="00762B88" w:rsidRDefault="00762B88" w:rsidP="00762B88">
            <w:r>
              <w:t xml:space="preserve">Data included from countries: </w:t>
            </w:r>
            <w:r w:rsidRPr="00762B88">
              <w:t>DE,DK,EE,LT,LV,PL,RU,SE</w:t>
            </w:r>
            <w:r>
              <w:t>.</w:t>
            </w:r>
          </w:p>
          <w:p w14:paraId="46B4AB00" w14:textId="77777777" w:rsidR="00762B88" w:rsidRDefault="00762B88" w:rsidP="00762B88"/>
          <w:p w14:paraId="4A01C364" w14:textId="463A0FA3" w:rsidR="006D4540" w:rsidRDefault="006D4540" w:rsidP="00762B88">
            <w:r>
              <w:t xml:space="preserve">Further information are available in the provided pdf document: </w:t>
            </w:r>
            <w:r w:rsidRPr="006D4540">
              <w:t>ICES_original_file_DATRAS_dataproducts_units</w:t>
            </w:r>
            <w:r>
              <w:t>.pdf</w:t>
            </w:r>
          </w:p>
          <w:p w14:paraId="541B4B46" w14:textId="77777777" w:rsidR="00762B88" w:rsidRDefault="00762B88" w:rsidP="00762B88"/>
          <w:p w14:paraId="69E0613C" w14:textId="77777777" w:rsidR="00762B88" w:rsidRDefault="00762B88" w:rsidP="00762B88">
            <w:r w:rsidRPr="00BA0FF9">
              <w:rPr>
                <w:noProof/>
              </w:rPr>
              <w:lastRenderedPageBreak/>
              <w:drawing>
                <wp:inline distT="0" distB="0" distL="0" distR="0" wp14:anchorId="70BC6232" wp14:editId="5BDDD3D0">
                  <wp:extent cx="3634568" cy="4105482"/>
                  <wp:effectExtent l="19050" t="19050" r="23495" b="9525"/>
                  <wp:docPr id="20386459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645981" name="Picture 1" descr="A screenshot of a computer&#10;&#10;Description automatically generated"/>
                          <pic:cNvPicPr/>
                        </pic:nvPicPr>
                        <pic:blipFill rotWithShape="1">
                          <a:blip r:embed="rId10"/>
                          <a:srcRect t="32535"/>
                          <a:stretch/>
                        </pic:blipFill>
                        <pic:spPr bwMode="auto">
                          <a:xfrm>
                            <a:off x="0" y="0"/>
                            <a:ext cx="3637303" cy="410857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A3873C9" w14:textId="161CFA56" w:rsidR="00762B88" w:rsidRPr="00D322BC" w:rsidRDefault="00762B88" w:rsidP="00762B88"/>
        </w:tc>
      </w:tr>
    </w:tbl>
    <w:p w14:paraId="19297850" w14:textId="77777777" w:rsidR="009D5802" w:rsidRPr="00A054FB" w:rsidRDefault="009D5802">
      <w:pPr>
        <w:rPr>
          <w:lang w:val="en-GB"/>
        </w:rPr>
      </w:pPr>
    </w:p>
    <w:tbl>
      <w:tblPr>
        <w:tblStyle w:val="TableGrid"/>
        <w:tblW w:w="9776" w:type="dxa"/>
        <w:tblLook w:val="04A0" w:firstRow="1" w:lastRow="0" w:firstColumn="1" w:lastColumn="0" w:noHBand="0" w:noVBand="1"/>
      </w:tblPr>
      <w:tblGrid>
        <w:gridCol w:w="3157"/>
        <w:gridCol w:w="4160"/>
        <w:gridCol w:w="2459"/>
      </w:tblGrid>
      <w:tr w:rsidR="004A2787" w:rsidRPr="009D2D79" w14:paraId="3EDAB448" w14:textId="77777777" w:rsidTr="6041EC38">
        <w:trPr>
          <w:trHeight w:val="283"/>
        </w:trPr>
        <w:tc>
          <w:tcPr>
            <w:tcW w:w="9776" w:type="dxa"/>
            <w:gridSpan w:val="3"/>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03646DF3" w14:textId="75EED3B0" w:rsidR="004E0F0C" w:rsidRPr="00F92528" w:rsidRDefault="1FD714BA" w:rsidP="00AE1489">
            <w:pPr>
              <w:rPr>
                <w:b/>
                <w:bCs/>
              </w:rPr>
            </w:pPr>
            <w:r w:rsidRPr="5BCC47CB">
              <w:rPr>
                <w:b/>
                <w:bCs/>
              </w:rPr>
              <w:t xml:space="preserve">List </w:t>
            </w:r>
            <w:r w:rsidR="2DA6F991" w:rsidRPr="5BCC47CB">
              <w:rPr>
                <w:b/>
                <w:bCs/>
              </w:rPr>
              <w:t>those</w:t>
            </w:r>
            <w:r w:rsidR="14BE948E" w:rsidRPr="5BCC47CB">
              <w:rPr>
                <w:b/>
                <w:bCs/>
              </w:rPr>
              <w:t xml:space="preserve"> attributes</w:t>
            </w:r>
            <w:r w:rsidR="48F5870B" w:rsidRPr="5BCC47CB">
              <w:rPr>
                <w:b/>
                <w:bCs/>
              </w:rPr>
              <w:t xml:space="preserve"> with descriptions and values</w:t>
            </w:r>
            <w:r w:rsidR="14BE948E" w:rsidRPr="5BCC47CB">
              <w:rPr>
                <w:b/>
                <w:bCs/>
              </w:rPr>
              <w:t xml:space="preserve"> which were not available in reporting_template</w:t>
            </w:r>
          </w:p>
        </w:tc>
      </w:tr>
      <w:tr w:rsidR="0077192D" w:rsidRPr="005D5FC2" w14:paraId="4CE8CE35" w14:textId="77777777" w:rsidTr="00FC7071">
        <w:trPr>
          <w:trHeight w:val="283"/>
        </w:trPr>
        <w:tc>
          <w:tcPr>
            <w:tcW w:w="3157"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64C34578" w14:textId="53715BF6" w:rsidR="00B821F2" w:rsidRPr="00B821F2" w:rsidRDefault="7DD87D0C" w:rsidP="00AE1489">
            <w:pPr>
              <w:rPr>
                <w:b/>
                <w:bCs/>
              </w:rPr>
            </w:pPr>
            <w:r w:rsidRPr="5BCC47CB">
              <w:rPr>
                <w:b/>
                <w:bCs/>
              </w:rPr>
              <w:t>Attribute</w:t>
            </w:r>
          </w:p>
        </w:tc>
        <w:tc>
          <w:tcPr>
            <w:tcW w:w="4160" w:type="dxa"/>
            <w:tcBorders>
              <w:top w:val="single" w:sz="4" w:space="0" w:color="auto"/>
              <w:left w:val="single" w:sz="4" w:space="0" w:color="auto"/>
              <w:right w:val="single" w:sz="4" w:space="0" w:color="auto"/>
            </w:tcBorders>
            <w:shd w:val="clear" w:color="auto" w:fill="FFE599" w:themeFill="accent4" w:themeFillTint="66"/>
            <w:hideMark/>
          </w:tcPr>
          <w:p w14:paraId="6D05F1AD" w14:textId="77777777" w:rsidR="00B821F2" w:rsidRPr="00F92528" w:rsidRDefault="7DD87D0C" w:rsidP="00AE1489">
            <w:pPr>
              <w:rPr>
                <w:b/>
                <w:bCs/>
              </w:rPr>
            </w:pPr>
            <w:r w:rsidRPr="5BCC47CB">
              <w:rPr>
                <w:b/>
                <w:bCs/>
              </w:rPr>
              <w:t>Description</w:t>
            </w:r>
          </w:p>
        </w:tc>
        <w:tc>
          <w:tcPr>
            <w:tcW w:w="2459" w:type="dxa"/>
            <w:tcBorders>
              <w:top w:val="single" w:sz="4" w:space="0" w:color="auto"/>
              <w:left w:val="single" w:sz="4" w:space="0" w:color="auto"/>
              <w:right w:val="single" w:sz="4" w:space="0" w:color="auto"/>
            </w:tcBorders>
            <w:shd w:val="clear" w:color="auto" w:fill="FFE599" w:themeFill="accent4" w:themeFillTint="66"/>
          </w:tcPr>
          <w:p w14:paraId="324CF1E6" w14:textId="63CA3544" w:rsidR="00B821F2" w:rsidRPr="00F92528" w:rsidRDefault="7DD87D0C" w:rsidP="00AE1489">
            <w:pPr>
              <w:rPr>
                <w:b/>
                <w:bCs/>
              </w:rPr>
            </w:pPr>
            <w:r w:rsidRPr="5BCC47CB">
              <w:rPr>
                <w:b/>
                <w:bCs/>
              </w:rPr>
              <w:t>List of possible values</w:t>
            </w:r>
          </w:p>
        </w:tc>
      </w:tr>
      <w:tr w:rsidR="0077192D" w:rsidRPr="001D0FA9" w14:paraId="35BB78A1" w14:textId="77777777" w:rsidTr="00FC7071">
        <w:trPr>
          <w:trHeight w:val="544"/>
        </w:trPr>
        <w:tc>
          <w:tcPr>
            <w:tcW w:w="3157" w:type="dxa"/>
            <w:tcBorders>
              <w:top w:val="single" w:sz="4" w:space="0" w:color="auto"/>
              <w:left w:val="single" w:sz="4" w:space="0" w:color="auto"/>
              <w:bottom w:val="single" w:sz="4" w:space="0" w:color="auto"/>
              <w:right w:val="single" w:sz="4" w:space="0" w:color="auto"/>
            </w:tcBorders>
            <w:shd w:val="clear" w:color="auto" w:fill="auto"/>
          </w:tcPr>
          <w:p w14:paraId="14BEAE4C" w14:textId="246D4E65" w:rsidR="00B821F2" w:rsidRPr="00F92528" w:rsidRDefault="001125B2" w:rsidP="00AE1489">
            <w:r>
              <w:t>origin_id</w:t>
            </w:r>
          </w:p>
        </w:tc>
        <w:tc>
          <w:tcPr>
            <w:tcW w:w="4160" w:type="dxa"/>
            <w:tcBorders>
              <w:top w:val="single" w:sz="4" w:space="0" w:color="auto"/>
              <w:left w:val="single" w:sz="4" w:space="0" w:color="auto"/>
              <w:right w:val="single" w:sz="4" w:space="0" w:color="auto"/>
            </w:tcBorders>
            <w:shd w:val="clear" w:color="auto" w:fill="auto"/>
          </w:tcPr>
          <w:p w14:paraId="7231661C" w14:textId="7DF344C8" w:rsidR="00B821F2" w:rsidRDefault="00762B88" w:rsidP="00AE1489">
            <w:r>
              <w:t>Created by HELCOM</w:t>
            </w:r>
          </w:p>
        </w:tc>
        <w:tc>
          <w:tcPr>
            <w:tcW w:w="2459" w:type="dxa"/>
            <w:tcBorders>
              <w:top w:val="single" w:sz="4" w:space="0" w:color="auto"/>
              <w:left w:val="single" w:sz="4" w:space="0" w:color="auto"/>
              <w:right w:val="single" w:sz="4" w:space="0" w:color="auto"/>
            </w:tcBorders>
            <w:shd w:val="clear" w:color="auto" w:fill="auto"/>
          </w:tcPr>
          <w:p w14:paraId="6C272B78" w14:textId="1FEAF4D9" w:rsidR="00B821F2" w:rsidRPr="003814AA" w:rsidRDefault="003814AA" w:rsidP="00AE1489">
            <w:pPr>
              <w:rPr>
                <w:rFonts w:ascii="Liberation Sans" w:hAnsi="Liberation Sans" w:cs="Liberation Sans"/>
                <w:sz w:val="20"/>
                <w:szCs w:val="20"/>
                <w:lang w:val="en-FI"/>
              </w:rPr>
            </w:pPr>
            <w:r>
              <w:rPr>
                <w:rFonts w:ascii="Liberation Sans" w:hAnsi="Liberation Sans" w:cs="Liberation Sans"/>
                <w:sz w:val="20"/>
                <w:szCs w:val="20"/>
              </w:rPr>
              <w:t xml:space="preserve">e.g. </w:t>
            </w:r>
            <w:r w:rsidR="00762B88">
              <w:rPr>
                <w:rFonts w:ascii="Liberation Sans" w:hAnsi="Liberation Sans" w:cs="Liberation Sans"/>
                <w:sz w:val="20"/>
                <w:szCs w:val="20"/>
              </w:rPr>
              <w:t>1_fish_ICES</w:t>
            </w:r>
          </w:p>
        </w:tc>
      </w:tr>
      <w:tr w:rsidR="0077192D" w:rsidRPr="001D0FA9" w14:paraId="1FEA40E6" w14:textId="77777777" w:rsidTr="00FC7071">
        <w:trPr>
          <w:trHeight w:val="283"/>
        </w:trPr>
        <w:tc>
          <w:tcPr>
            <w:tcW w:w="3157" w:type="dxa"/>
            <w:tcBorders>
              <w:top w:val="single" w:sz="4" w:space="0" w:color="auto"/>
              <w:left w:val="single" w:sz="4" w:space="0" w:color="auto"/>
              <w:bottom w:val="single" w:sz="4" w:space="0" w:color="auto"/>
              <w:right w:val="single" w:sz="4" w:space="0" w:color="auto"/>
            </w:tcBorders>
            <w:shd w:val="clear" w:color="auto" w:fill="auto"/>
          </w:tcPr>
          <w:p w14:paraId="728B19FF" w14:textId="744F26BF" w:rsidR="001125B2" w:rsidRPr="00F92528" w:rsidRDefault="00B167CA" w:rsidP="00AE1489">
            <w:r>
              <w:t>date_start</w:t>
            </w:r>
          </w:p>
        </w:tc>
        <w:tc>
          <w:tcPr>
            <w:tcW w:w="4160" w:type="dxa"/>
            <w:tcBorders>
              <w:top w:val="single" w:sz="4" w:space="0" w:color="auto"/>
              <w:left w:val="single" w:sz="4" w:space="0" w:color="auto"/>
              <w:right w:val="single" w:sz="4" w:space="0" w:color="auto"/>
            </w:tcBorders>
            <w:shd w:val="clear" w:color="auto" w:fill="auto"/>
          </w:tcPr>
          <w:p w14:paraId="5D7130CA" w14:textId="65D12219" w:rsidR="00B821F2" w:rsidRDefault="00B167CA" w:rsidP="00AE1489">
            <w:r>
              <w:rPr>
                <w:rStyle w:val="spellingerror"/>
                <w:rFonts w:ascii="Calibri" w:hAnsi="Calibri" w:cs="Calibri"/>
                <w:color w:val="000000"/>
                <w:bdr w:val="none" w:sz="0" w:space="0" w:color="auto" w:frame="1"/>
              </w:rPr>
              <w:t xml:space="preserve">Original dataset column: </w:t>
            </w:r>
            <w:r w:rsidR="0082093B">
              <w:rPr>
                <w:rStyle w:val="spellingerror"/>
                <w:rFonts w:ascii="Calibri" w:hAnsi="Calibri" w:cs="Calibri"/>
                <w:color w:val="000000"/>
                <w:bdr w:val="none" w:sz="0" w:space="0" w:color="auto" w:frame="1"/>
              </w:rPr>
              <w:t>Derived from DateTime column</w:t>
            </w:r>
            <w:r>
              <w:rPr>
                <w:rStyle w:val="spellingerror"/>
                <w:rFonts w:ascii="Calibri" w:hAnsi="Calibri" w:cs="Calibri"/>
                <w:color w:val="000000"/>
                <w:bdr w:val="none" w:sz="0" w:space="0" w:color="auto" w:frame="1"/>
              </w:rPr>
              <w:t>.</w:t>
            </w:r>
            <w:r w:rsidRPr="003814AA">
              <w:t xml:space="preserve"> Day, month, and year of observation</w:t>
            </w:r>
            <w:r w:rsidR="0082093B">
              <w:t xml:space="preserve">, </w:t>
            </w:r>
            <w:r w:rsidRPr="003814AA">
              <w:t>in format YYYY-MM-DD</w:t>
            </w:r>
            <w:r>
              <w:t>-T00:00:00.</w:t>
            </w:r>
          </w:p>
        </w:tc>
        <w:tc>
          <w:tcPr>
            <w:tcW w:w="2459" w:type="dxa"/>
            <w:tcBorders>
              <w:top w:val="single" w:sz="4" w:space="0" w:color="auto"/>
              <w:left w:val="single" w:sz="4" w:space="0" w:color="auto"/>
              <w:right w:val="single" w:sz="4" w:space="0" w:color="auto"/>
            </w:tcBorders>
            <w:shd w:val="clear" w:color="auto" w:fill="auto"/>
          </w:tcPr>
          <w:p w14:paraId="27A3FD24" w14:textId="77777777" w:rsidR="00B167CA" w:rsidRDefault="00B167CA" w:rsidP="00B167CA">
            <w:pPr>
              <w:rPr>
                <w:rFonts w:ascii="Liberation Sans" w:hAnsi="Liberation Sans" w:cs="Liberation Sans"/>
                <w:sz w:val="20"/>
                <w:szCs w:val="20"/>
                <w:lang w:val="en-FI"/>
              </w:rPr>
            </w:pPr>
            <w:r>
              <w:rPr>
                <w:rFonts w:ascii="Liberation Sans" w:hAnsi="Liberation Sans" w:cs="Liberation Sans"/>
                <w:sz w:val="20"/>
                <w:szCs w:val="20"/>
              </w:rPr>
              <w:t>e.g. 2005-09-29T00:00:00</w:t>
            </w:r>
          </w:p>
          <w:p w14:paraId="5A69979D" w14:textId="587F531A" w:rsidR="00B821F2" w:rsidRDefault="00B821F2" w:rsidP="00AE1489"/>
        </w:tc>
      </w:tr>
      <w:tr w:rsidR="00FC7071" w:rsidRPr="001D0FA9" w14:paraId="295E22D4" w14:textId="77777777" w:rsidTr="00FC7071">
        <w:trPr>
          <w:trHeight w:val="283"/>
        </w:trPr>
        <w:tc>
          <w:tcPr>
            <w:tcW w:w="3157" w:type="dxa"/>
            <w:tcBorders>
              <w:top w:val="single" w:sz="4" w:space="0" w:color="auto"/>
              <w:left w:val="single" w:sz="4" w:space="0" w:color="auto"/>
              <w:bottom w:val="single" w:sz="4" w:space="0" w:color="auto"/>
              <w:right w:val="single" w:sz="4" w:space="0" w:color="auto"/>
            </w:tcBorders>
            <w:shd w:val="clear" w:color="auto" w:fill="auto"/>
          </w:tcPr>
          <w:p w14:paraId="230AE324" w14:textId="3B9C09C0" w:rsidR="00FC7071" w:rsidRPr="00F92528" w:rsidRDefault="00FC7071" w:rsidP="00FC7071">
            <w:r>
              <w:t>date_end</w:t>
            </w:r>
          </w:p>
        </w:tc>
        <w:tc>
          <w:tcPr>
            <w:tcW w:w="4160" w:type="dxa"/>
            <w:tcBorders>
              <w:top w:val="single" w:sz="4" w:space="0" w:color="auto"/>
              <w:left w:val="single" w:sz="4" w:space="0" w:color="auto"/>
              <w:right w:val="single" w:sz="4" w:space="0" w:color="auto"/>
            </w:tcBorders>
            <w:shd w:val="clear" w:color="auto" w:fill="auto"/>
          </w:tcPr>
          <w:p w14:paraId="73B88EA7" w14:textId="50B37ACC" w:rsidR="00FC7071" w:rsidRDefault="00FC7071" w:rsidP="00FC7071">
            <w:r w:rsidRPr="00FC7071">
              <w:rPr>
                <w:rStyle w:val="spellingerror"/>
                <w:rFonts w:ascii="Calibri" w:hAnsi="Calibri" w:cs="Calibri"/>
                <w:color w:val="000000"/>
                <w:bdr w:val="none" w:sz="0" w:space="0" w:color="auto" w:frame="1"/>
              </w:rPr>
              <w:t>The last day when observed during period of multiple days.</w:t>
            </w:r>
          </w:p>
        </w:tc>
        <w:tc>
          <w:tcPr>
            <w:tcW w:w="2459" w:type="dxa"/>
            <w:tcBorders>
              <w:top w:val="single" w:sz="4" w:space="0" w:color="auto"/>
              <w:left w:val="single" w:sz="4" w:space="0" w:color="auto"/>
              <w:right w:val="single" w:sz="4" w:space="0" w:color="auto"/>
            </w:tcBorders>
            <w:shd w:val="clear" w:color="auto" w:fill="auto"/>
          </w:tcPr>
          <w:p w14:paraId="0A458DD0" w14:textId="112B90B7" w:rsidR="00FC7071" w:rsidRDefault="00FC7071" w:rsidP="00FC7071">
            <w:r>
              <w:t>N.A.</w:t>
            </w:r>
          </w:p>
        </w:tc>
      </w:tr>
      <w:tr w:rsidR="00FC7071" w:rsidRPr="001D0FA9" w14:paraId="4573C0B1" w14:textId="77777777" w:rsidTr="00FC7071">
        <w:trPr>
          <w:trHeight w:val="283"/>
        </w:trPr>
        <w:tc>
          <w:tcPr>
            <w:tcW w:w="3157" w:type="dxa"/>
            <w:tcBorders>
              <w:top w:val="single" w:sz="4" w:space="0" w:color="auto"/>
              <w:left w:val="single" w:sz="4" w:space="0" w:color="auto"/>
              <w:bottom w:val="single" w:sz="4" w:space="0" w:color="auto"/>
              <w:right w:val="single" w:sz="4" w:space="0" w:color="auto"/>
            </w:tcBorders>
            <w:shd w:val="clear" w:color="auto" w:fill="auto"/>
          </w:tcPr>
          <w:p w14:paraId="460FFC3C" w14:textId="61136445" w:rsidR="00FC7071" w:rsidRPr="00F92528" w:rsidRDefault="00FC7071" w:rsidP="00FC7071">
            <w:r>
              <w:t>scien_name</w:t>
            </w:r>
          </w:p>
        </w:tc>
        <w:tc>
          <w:tcPr>
            <w:tcW w:w="4160" w:type="dxa"/>
            <w:tcBorders>
              <w:top w:val="single" w:sz="4" w:space="0" w:color="auto"/>
              <w:left w:val="single" w:sz="4" w:space="0" w:color="auto"/>
              <w:right w:val="single" w:sz="4" w:space="0" w:color="auto"/>
            </w:tcBorders>
            <w:shd w:val="clear" w:color="auto" w:fill="auto"/>
          </w:tcPr>
          <w:p w14:paraId="35EFE979" w14:textId="77824E43" w:rsidR="00FC7071" w:rsidRDefault="00FC7071" w:rsidP="00FC7071">
            <w:r>
              <w:rPr>
                <w:rStyle w:val="spellingerror"/>
                <w:rFonts w:ascii="Calibri" w:hAnsi="Calibri" w:cs="Calibri"/>
                <w:color w:val="000000"/>
                <w:bdr w:val="none" w:sz="0" w:space="0" w:color="auto" w:frame="1"/>
              </w:rPr>
              <w:t>Original dataset column: Species.</w:t>
            </w:r>
          </w:p>
          <w:p w14:paraId="375B01F7" w14:textId="0C15B966" w:rsidR="00FC7071" w:rsidRPr="0025511A" w:rsidRDefault="00FC7071" w:rsidP="00FC7071">
            <w:pPr>
              <w:rPr>
                <w:lang w:val="en-FI"/>
              </w:rPr>
            </w:pPr>
            <w:r w:rsidRPr="0025511A">
              <w:t>Species/taxon name of examined specimen</w:t>
            </w:r>
            <w:r>
              <w:t xml:space="preserve"> (Worms format). </w:t>
            </w:r>
          </w:p>
          <w:p w14:paraId="6E4C5E50" w14:textId="793D0B85" w:rsidR="00FC7071" w:rsidRDefault="00FC7071" w:rsidP="00FC7071"/>
        </w:tc>
        <w:tc>
          <w:tcPr>
            <w:tcW w:w="2459" w:type="dxa"/>
            <w:tcBorders>
              <w:top w:val="single" w:sz="4" w:space="0" w:color="auto"/>
              <w:left w:val="single" w:sz="4" w:space="0" w:color="auto"/>
              <w:right w:val="single" w:sz="4" w:space="0" w:color="auto"/>
            </w:tcBorders>
            <w:shd w:val="clear" w:color="auto" w:fill="auto"/>
          </w:tcPr>
          <w:p w14:paraId="02CB1F13" w14:textId="3B26D84C" w:rsidR="00FC7071" w:rsidRDefault="00FC7071" w:rsidP="00FC7071">
            <w:r>
              <w:t>e.g. Mytilus edulis</w:t>
            </w:r>
          </w:p>
        </w:tc>
      </w:tr>
      <w:tr w:rsidR="00FC7071" w:rsidRPr="001D0FA9" w14:paraId="24F6EFDE" w14:textId="77777777" w:rsidTr="00FC7071">
        <w:trPr>
          <w:trHeight w:val="283"/>
        </w:trPr>
        <w:tc>
          <w:tcPr>
            <w:tcW w:w="3157" w:type="dxa"/>
            <w:tcBorders>
              <w:top w:val="single" w:sz="4" w:space="0" w:color="auto"/>
              <w:left w:val="single" w:sz="4" w:space="0" w:color="auto"/>
              <w:bottom w:val="single" w:sz="4" w:space="0" w:color="auto"/>
              <w:right w:val="single" w:sz="4" w:space="0" w:color="auto"/>
            </w:tcBorders>
            <w:shd w:val="clear" w:color="auto" w:fill="auto"/>
          </w:tcPr>
          <w:p w14:paraId="7FC91FA2" w14:textId="2464EEA0" w:rsidR="00FC7071" w:rsidRDefault="00FC7071" w:rsidP="00FC7071">
            <w:r>
              <w:t>life_stage</w:t>
            </w:r>
          </w:p>
        </w:tc>
        <w:tc>
          <w:tcPr>
            <w:tcW w:w="4160" w:type="dxa"/>
            <w:tcBorders>
              <w:top w:val="single" w:sz="4" w:space="0" w:color="auto"/>
              <w:left w:val="single" w:sz="4" w:space="0" w:color="auto"/>
              <w:right w:val="single" w:sz="4" w:space="0" w:color="auto"/>
            </w:tcBorders>
            <w:shd w:val="clear" w:color="auto" w:fill="auto"/>
          </w:tcPr>
          <w:p w14:paraId="61CF8F72" w14:textId="49FF1AF0" w:rsidR="00FC7071" w:rsidRDefault="00FC7071" w:rsidP="00FC7071">
            <w:pPr>
              <w:rPr>
                <w:rStyle w:val="spellingerror"/>
                <w:rFonts w:ascii="Calibri" w:hAnsi="Calibri" w:cs="Calibri"/>
                <w:color w:val="000000"/>
                <w:bdr w:val="none" w:sz="0" w:space="0" w:color="auto" w:frame="1"/>
              </w:rPr>
            </w:pPr>
            <w:r w:rsidRPr="00FC7071">
              <w:rPr>
                <w:rStyle w:val="spellingerror"/>
                <w:rFonts w:ascii="Calibri" w:hAnsi="Calibri" w:cs="Calibri"/>
                <w:color w:val="000000"/>
                <w:bdr w:val="none" w:sz="0" w:space="0" w:color="auto" w:frame="1"/>
              </w:rPr>
              <w:t>Life stage of the individual. Entered value is checked against Lists/life_stage. Cell is coloured if added value is not found in the list.</w:t>
            </w:r>
            <w:r>
              <w:rPr>
                <w:rStyle w:val="spellingerror"/>
                <w:rFonts w:ascii="Calibri" w:hAnsi="Calibri" w:cs="Calibri"/>
                <w:color w:val="000000"/>
                <w:bdr w:val="none" w:sz="0" w:space="0" w:color="auto" w:frame="1"/>
              </w:rPr>
              <w:t xml:space="preserve"> </w:t>
            </w:r>
          </w:p>
        </w:tc>
        <w:tc>
          <w:tcPr>
            <w:tcW w:w="2459" w:type="dxa"/>
            <w:tcBorders>
              <w:top w:val="single" w:sz="4" w:space="0" w:color="auto"/>
              <w:left w:val="single" w:sz="4" w:space="0" w:color="auto"/>
              <w:right w:val="single" w:sz="4" w:space="0" w:color="auto"/>
            </w:tcBorders>
            <w:shd w:val="clear" w:color="auto" w:fill="auto"/>
          </w:tcPr>
          <w:p w14:paraId="72BF0385" w14:textId="79F5A0D4" w:rsidR="00FC7071" w:rsidRDefault="00FC7071" w:rsidP="00FC7071">
            <w:r>
              <w:t>N.A.</w:t>
            </w:r>
          </w:p>
        </w:tc>
      </w:tr>
      <w:tr w:rsidR="00FC7071" w:rsidRPr="001D0FA9" w14:paraId="0E1F799C" w14:textId="77777777" w:rsidTr="00FC7071">
        <w:trPr>
          <w:trHeight w:val="283"/>
        </w:trPr>
        <w:tc>
          <w:tcPr>
            <w:tcW w:w="3157" w:type="dxa"/>
            <w:tcBorders>
              <w:top w:val="single" w:sz="4" w:space="0" w:color="auto"/>
              <w:left w:val="single" w:sz="4" w:space="0" w:color="auto"/>
              <w:bottom w:val="single" w:sz="4" w:space="0" w:color="auto"/>
              <w:right w:val="single" w:sz="4" w:space="0" w:color="auto"/>
            </w:tcBorders>
            <w:shd w:val="clear" w:color="auto" w:fill="auto"/>
          </w:tcPr>
          <w:p w14:paraId="217DDE88" w14:textId="744BA92D" w:rsidR="00FC7071" w:rsidRDefault="00FC7071" w:rsidP="00FC7071">
            <w:r>
              <w:t>length</w:t>
            </w:r>
          </w:p>
        </w:tc>
        <w:tc>
          <w:tcPr>
            <w:tcW w:w="4160" w:type="dxa"/>
            <w:tcBorders>
              <w:top w:val="single" w:sz="4" w:space="0" w:color="auto"/>
              <w:left w:val="single" w:sz="4" w:space="0" w:color="auto"/>
              <w:right w:val="single" w:sz="4" w:space="0" w:color="auto"/>
            </w:tcBorders>
            <w:shd w:val="clear" w:color="auto" w:fill="auto"/>
          </w:tcPr>
          <w:p w14:paraId="46D89790" w14:textId="77777777" w:rsidR="00FC7071" w:rsidRDefault="00FC7071" w:rsidP="00FC7071">
            <w:pPr>
              <w:rPr>
                <w:rStyle w:val="spellingerror"/>
                <w:rFonts w:ascii="Calibri" w:hAnsi="Calibri" w:cs="Calibri"/>
                <w:color w:val="000000"/>
                <w:bdr w:val="none" w:sz="0" w:space="0" w:color="auto" w:frame="1"/>
              </w:rPr>
            </w:pPr>
            <w:r>
              <w:rPr>
                <w:rStyle w:val="spellingerror"/>
                <w:rFonts w:ascii="Calibri" w:hAnsi="Calibri" w:cs="Calibri"/>
                <w:color w:val="000000"/>
                <w:bdr w:val="none" w:sz="0" w:space="0" w:color="auto" w:frame="1"/>
              </w:rPr>
              <w:t>Original dataset column: LngtClass</w:t>
            </w:r>
          </w:p>
          <w:p w14:paraId="74CECD3D" w14:textId="6C4A6E5D" w:rsidR="00FC7071" w:rsidRDefault="00FC7071" w:rsidP="00FC7071">
            <w:pPr>
              <w:rPr>
                <w:rStyle w:val="spellingerror"/>
                <w:rFonts w:ascii="Calibri" w:hAnsi="Calibri" w:cs="Calibri"/>
                <w:color w:val="000000"/>
                <w:bdr w:val="none" w:sz="0" w:space="0" w:color="auto" w:frame="1"/>
              </w:rPr>
            </w:pPr>
            <w:r>
              <w:rPr>
                <w:rStyle w:val="spellingerror"/>
                <w:rFonts w:ascii="Calibri" w:hAnsi="Calibri" w:cs="Calibri"/>
                <w:color w:val="000000"/>
                <w:bdr w:val="none" w:sz="0" w:space="0" w:color="auto" w:frame="1"/>
              </w:rPr>
              <w:t>Length in millimiters</w:t>
            </w:r>
          </w:p>
        </w:tc>
        <w:tc>
          <w:tcPr>
            <w:tcW w:w="2459" w:type="dxa"/>
            <w:tcBorders>
              <w:top w:val="single" w:sz="4" w:space="0" w:color="auto"/>
              <w:left w:val="single" w:sz="4" w:space="0" w:color="auto"/>
              <w:right w:val="single" w:sz="4" w:space="0" w:color="auto"/>
            </w:tcBorders>
            <w:shd w:val="clear" w:color="auto" w:fill="auto"/>
          </w:tcPr>
          <w:p w14:paraId="3CA48217" w14:textId="411135A9" w:rsidR="00FC7071" w:rsidRDefault="00FC7071" w:rsidP="00FC7071">
            <w:r>
              <w:t>e.g. 140</w:t>
            </w:r>
          </w:p>
        </w:tc>
      </w:tr>
      <w:tr w:rsidR="00FC7071" w:rsidRPr="001D0FA9" w14:paraId="2773D1C3" w14:textId="77777777" w:rsidTr="00FC7071">
        <w:trPr>
          <w:trHeight w:val="283"/>
        </w:trPr>
        <w:tc>
          <w:tcPr>
            <w:tcW w:w="3157" w:type="dxa"/>
            <w:tcBorders>
              <w:top w:val="single" w:sz="4" w:space="0" w:color="auto"/>
              <w:left w:val="single" w:sz="4" w:space="0" w:color="auto"/>
              <w:bottom w:val="single" w:sz="4" w:space="0" w:color="auto"/>
              <w:right w:val="single" w:sz="4" w:space="0" w:color="auto"/>
            </w:tcBorders>
            <w:shd w:val="clear" w:color="auto" w:fill="auto"/>
          </w:tcPr>
          <w:p w14:paraId="37831C68" w14:textId="2A9994E7" w:rsidR="00FC7071" w:rsidRDefault="00FC7071" w:rsidP="00FC7071">
            <w:r>
              <w:t>weight</w:t>
            </w:r>
          </w:p>
        </w:tc>
        <w:tc>
          <w:tcPr>
            <w:tcW w:w="4160" w:type="dxa"/>
            <w:tcBorders>
              <w:top w:val="single" w:sz="4" w:space="0" w:color="auto"/>
              <w:left w:val="single" w:sz="4" w:space="0" w:color="auto"/>
              <w:right w:val="single" w:sz="4" w:space="0" w:color="auto"/>
            </w:tcBorders>
            <w:shd w:val="clear" w:color="auto" w:fill="auto"/>
          </w:tcPr>
          <w:p w14:paraId="3BE598D9" w14:textId="1A23BA66" w:rsidR="00FC7071" w:rsidRDefault="00FC7071" w:rsidP="00FC7071">
            <w:pPr>
              <w:rPr>
                <w:rStyle w:val="spellingerror"/>
                <w:rFonts w:ascii="Calibri" w:hAnsi="Calibri" w:cs="Calibri"/>
                <w:color w:val="000000"/>
                <w:bdr w:val="none" w:sz="0" w:space="0" w:color="auto" w:frame="1"/>
              </w:rPr>
            </w:pPr>
            <w:r w:rsidRPr="00FC7071">
              <w:rPr>
                <w:rStyle w:val="spellingerror"/>
                <w:rFonts w:ascii="Calibri" w:hAnsi="Calibri" w:cs="Calibri"/>
                <w:color w:val="000000"/>
                <w:bdr w:val="none" w:sz="0" w:space="0" w:color="auto" w:frame="1"/>
              </w:rPr>
              <w:t>Weight of the individual in used unit. Used unit must be documented.</w:t>
            </w:r>
          </w:p>
        </w:tc>
        <w:tc>
          <w:tcPr>
            <w:tcW w:w="2459" w:type="dxa"/>
            <w:tcBorders>
              <w:top w:val="single" w:sz="4" w:space="0" w:color="auto"/>
              <w:left w:val="single" w:sz="4" w:space="0" w:color="auto"/>
              <w:right w:val="single" w:sz="4" w:space="0" w:color="auto"/>
            </w:tcBorders>
            <w:shd w:val="clear" w:color="auto" w:fill="auto"/>
          </w:tcPr>
          <w:p w14:paraId="72259937" w14:textId="68C1194E" w:rsidR="00FC7071" w:rsidRDefault="00FC7071" w:rsidP="00FC7071">
            <w:r>
              <w:t>N.A.</w:t>
            </w:r>
          </w:p>
        </w:tc>
      </w:tr>
      <w:tr w:rsidR="00FC7071" w:rsidRPr="001D0FA9" w14:paraId="7DA94D4C" w14:textId="77777777" w:rsidTr="00FC7071">
        <w:trPr>
          <w:trHeight w:val="283"/>
        </w:trPr>
        <w:tc>
          <w:tcPr>
            <w:tcW w:w="3157" w:type="dxa"/>
            <w:tcBorders>
              <w:top w:val="single" w:sz="4" w:space="0" w:color="auto"/>
              <w:left w:val="single" w:sz="4" w:space="0" w:color="auto"/>
              <w:bottom w:val="single" w:sz="4" w:space="0" w:color="auto"/>
              <w:right w:val="single" w:sz="4" w:space="0" w:color="auto"/>
            </w:tcBorders>
            <w:shd w:val="clear" w:color="auto" w:fill="auto"/>
          </w:tcPr>
          <w:p w14:paraId="2A0C7586" w14:textId="0C6CD2E6" w:rsidR="00FC7071" w:rsidRPr="00F92528" w:rsidRDefault="00FC7071" w:rsidP="00FC7071">
            <w:r>
              <w:lastRenderedPageBreak/>
              <w:t>quantity</w:t>
            </w:r>
          </w:p>
        </w:tc>
        <w:tc>
          <w:tcPr>
            <w:tcW w:w="4160" w:type="dxa"/>
            <w:tcBorders>
              <w:top w:val="single" w:sz="4" w:space="0" w:color="auto"/>
              <w:left w:val="single" w:sz="4" w:space="0" w:color="auto"/>
              <w:right w:val="single" w:sz="4" w:space="0" w:color="auto"/>
            </w:tcBorders>
            <w:shd w:val="clear" w:color="auto" w:fill="auto"/>
          </w:tcPr>
          <w:p w14:paraId="03775943" w14:textId="070809D6" w:rsidR="00FC7071" w:rsidRDefault="00FC7071" w:rsidP="00FC7071">
            <w:pPr>
              <w:rPr>
                <w:rFonts w:ascii="Calibri" w:hAnsi="Calibri" w:cs="Calibri"/>
                <w:color w:val="000000"/>
                <w:bdr w:val="none" w:sz="0" w:space="0" w:color="auto" w:frame="1"/>
              </w:rPr>
            </w:pPr>
            <w:r>
              <w:rPr>
                <w:rStyle w:val="spellingerror"/>
                <w:rFonts w:ascii="Calibri" w:hAnsi="Calibri" w:cs="Calibri"/>
                <w:color w:val="000000"/>
                <w:bdr w:val="none" w:sz="0" w:space="0" w:color="auto" w:frame="1"/>
              </w:rPr>
              <w:t>Original dataset column: CPUE_number_per_hour.</w:t>
            </w:r>
            <w:r w:rsidR="00E35F81">
              <w:rPr>
                <w:rStyle w:val="spellingerror"/>
                <w:rFonts w:ascii="Calibri" w:hAnsi="Calibri" w:cs="Calibri"/>
                <w:color w:val="000000"/>
                <w:bdr w:val="none" w:sz="0" w:space="0" w:color="auto" w:frame="1"/>
              </w:rPr>
              <w:t xml:space="preserve"> </w:t>
            </w:r>
            <w:r w:rsidR="00E35F81" w:rsidRPr="00E35F81">
              <w:rPr>
                <w:rFonts w:ascii="Calibri" w:hAnsi="Calibri" w:cs="Calibri"/>
                <w:color w:val="000000"/>
                <w:bdr w:val="none" w:sz="0" w:space="0" w:color="auto" w:frame="1"/>
              </w:rPr>
              <w:t>Catch in numbers per hour of hauling</w:t>
            </w:r>
            <w:r w:rsidR="00E35F81">
              <w:rPr>
                <w:rFonts w:ascii="Calibri" w:hAnsi="Calibri" w:cs="Calibri"/>
                <w:color w:val="000000"/>
                <w:bdr w:val="none" w:sz="0" w:space="0" w:color="auto" w:frame="1"/>
              </w:rPr>
              <w:t>.</w:t>
            </w:r>
          </w:p>
          <w:p w14:paraId="3B056F85" w14:textId="45422C7A" w:rsidR="00FC7071" w:rsidRPr="00E35F81" w:rsidRDefault="00E35F81" w:rsidP="00FC7071">
            <w:pPr>
              <w:rPr>
                <w:rFonts w:ascii="Calibri" w:hAnsi="Calibri" w:cs="Calibri"/>
                <w:color w:val="000000"/>
                <w:bdr w:val="none" w:sz="0" w:space="0" w:color="auto" w:frame="1"/>
              </w:rPr>
            </w:pPr>
            <w:r>
              <w:rPr>
                <w:rStyle w:val="spellingerror"/>
                <w:rFonts w:ascii="Calibri" w:hAnsi="Calibri" w:cs="Calibri"/>
                <w:color w:val="000000"/>
                <w:bdr w:val="none" w:sz="0" w:space="0" w:color="auto" w:frame="1"/>
              </w:rPr>
              <w:t xml:space="preserve">Numerical </w:t>
            </w:r>
            <w:r w:rsidRPr="00431027">
              <w:rPr>
                <w:rStyle w:val="spellingerror"/>
                <w:rFonts w:ascii="Calibri" w:hAnsi="Calibri" w:cs="Calibri"/>
                <w:color w:val="000000"/>
                <w:bdr w:val="none" w:sz="0" w:space="0" w:color="auto" w:frame="1"/>
              </w:rPr>
              <w:t>value of the measured quantity</w:t>
            </w:r>
            <w:r>
              <w:rPr>
                <w:rStyle w:val="spellingerror"/>
                <w:rFonts w:ascii="Calibri" w:hAnsi="Calibri" w:cs="Calibri"/>
                <w:color w:val="000000"/>
                <w:bdr w:val="none" w:sz="0" w:space="0" w:color="auto" w:frame="1"/>
              </w:rPr>
              <w:t>.</w:t>
            </w:r>
          </w:p>
        </w:tc>
        <w:tc>
          <w:tcPr>
            <w:tcW w:w="2459" w:type="dxa"/>
            <w:tcBorders>
              <w:top w:val="single" w:sz="4" w:space="0" w:color="auto"/>
              <w:left w:val="single" w:sz="4" w:space="0" w:color="auto"/>
              <w:right w:val="single" w:sz="4" w:space="0" w:color="auto"/>
            </w:tcBorders>
            <w:shd w:val="clear" w:color="auto" w:fill="auto"/>
          </w:tcPr>
          <w:p w14:paraId="5A9412FD" w14:textId="064B5BF9" w:rsidR="00FC7071" w:rsidRDefault="00FC7071" w:rsidP="00FC7071">
            <w:r>
              <w:t>e.g. 24.30</w:t>
            </w:r>
          </w:p>
        </w:tc>
      </w:tr>
      <w:tr w:rsidR="00FC7071" w:rsidRPr="001D0FA9" w14:paraId="30D759A3" w14:textId="77777777" w:rsidTr="00FC7071">
        <w:trPr>
          <w:trHeight w:val="283"/>
        </w:trPr>
        <w:tc>
          <w:tcPr>
            <w:tcW w:w="3157" w:type="dxa"/>
            <w:tcBorders>
              <w:top w:val="single" w:sz="4" w:space="0" w:color="auto"/>
              <w:left w:val="single" w:sz="4" w:space="0" w:color="auto"/>
              <w:bottom w:val="single" w:sz="4" w:space="0" w:color="auto"/>
              <w:right w:val="single" w:sz="4" w:space="0" w:color="auto"/>
            </w:tcBorders>
            <w:shd w:val="clear" w:color="auto" w:fill="auto"/>
          </w:tcPr>
          <w:p w14:paraId="4302EF82" w14:textId="0517550D" w:rsidR="00FC7071" w:rsidRPr="00F92528" w:rsidRDefault="00FC7071" w:rsidP="00FC7071">
            <w:r>
              <w:t>q_unit</w:t>
            </w:r>
          </w:p>
        </w:tc>
        <w:tc>
          <w:tcPr>
            <w:tcW w:w="4160" w:type="dxa"/>
            <w:tcBorders>
              <w:top w:val="single" w:sz="4" w:space="0" w:color="auto"/>
              <w:left w:val="single" w:sz="4" w:space="0" w:color="auto"/>
              <w:right w:val="single" w:sz="4" w:space="0" w:color="auto"/>
            </w:tcBorders>
            <w:shd w:val="clear" w:color="auto" w:fill="auto"/>
          </w:tcPr>
          <w:p w14:paraId="0867B586" w14:textId="77777777" w:rsidR="00FC7071" w:rsidRDefault="00FC7071" w:rsidP="00FC7071">
            <w:pPr>
              <w:rPr>
                <w:rStyle w:val="spellingerror"/>
                <w:rFonts w:ascii="Calibri" w:hAnsi="Calibri" w:cs="Calibri"/>
                <w:color w:val="000000"/>
                <w:bdr w:val="none" w:sz="0" w:space="0" w:color="auto" w:frame="1"/>
              </w:rPr>
            </w:pPr>
            <w:r>
              <w:rPr>
                <w:rStyle w:val="spellingerror"/>
                <w:rFonts w:ascii="Calibri" w:hAnsi="Calibri" w:cs="Calibri"/>
                <w:color w:val="000000"/>
                <w:bdr w:val="none" w:sz="0" w:space="0" w:color="auto" w:frame="1"/>
              </w:rPr>
              <w:t xml:space="preserve">Quantity unit. </w:t>
            </w:r>
          </w:p>
          <w:p w14:paraId="62AB3999" w14:textId="3E34BDF2" w:rsidR="00FC7071" w:rsidRDefault="00FC7071" w:rsidP="00FC7071">
            <w:r>
              <w:rPr>
                <w:rStyle w:val="spellingerror"/>
                <w:rFonts w:ascii="Calibri" w:hAnsi="Calibri" w:cs="Calibri"/>
                <w:color w:val="000000"/>
                <w:bdr w:val="none" w:sz="0" w:space="0" w:color="auto" w:frame="1"/>
              </w:rPr>
              <w:t xml:space="preserve">Catching per Unit effort per hour. </w:t>
            </w:r>
          </w:p>
        </w:tc>
        <w:tc>
          <w:tcPr>
            <w:tcW w:w="2459" w:type="dxa"/>
            <w:tcBorders>
              <w:top w:val="single" w:sz="4" w:space="0" w:color="auto"/>
              <w:left w:val="single" w:sz="4" w:space="0" w:color="auto"/>
              <w:right w:val="single" w:sz="4" w:space="0" w:color="auto"/>
            </w:tcBorders>
            <w:shd w:val="clear" w:color="auto" w:fill="auto"/>
          </w:tcPr>
          <w:p w14:paraId="5DCD8795" w14:textId="4CC05023" w:rsidR="00FC7071" w:rsidRDefault="00FC7071" w:rsidP="00FC7071">
            <w:r>
              <w:t>e.g. CPUE_number_per_hour</w:t>
            </w:r>
          </w:p>
        </w:tc>
      </w:tr>
      <w:tr w:rsidR="00FC7071" w:rsidRPr="001D0FA9" w14:paraId="474237CD" w14:textId="77777777" w:rsidTr="00FC7071">
        <w:trPr>
          <w:trHeight w:val="283"/>
        </w:trPr>
        <w:tc>
          <w:tcPr>
            <w:tcW w:w="3157" w:type="dxa"/>
            <w:tcBorders>
              <w:top w:val="single" w:sz="4" w:space="0" w:color="auto"/>
              <w:left w:val="single" w:sz="4" w:space="0" w:color="auto"/>
              <w:bottom w:val="single" w:sz="4" w:space="0" w:color="auto"/>
              <w:right w:val="single" w:sz="4" w:space="0" w:color="auto"/>
            </w:tcBorders>
            <w:shd w:val="clear" w:color="auto" w:fill="auto"/>
          </w:tcPr>
          <w:p w14:paraId="1F07D1CF" w14:textId="62F9DA17" w:rsidR="00FC7071" w:rsidRDefault="00FC7071" w:rsidP="00FC7071">
            <w:r>
              <w:t>gear_type</w:t>
            </w:r>
          </w:p>
        </w:tc>
        <w:tc>
          <w:tcPr>
            <w:tcW w:w="4160" w:type="dxa"/>
            <w:tcBorders>
              <w:top w:val="single" w:sz="4" w:space="0" w:color="auto"/>
              <w:left w:val="single" w:sz="4" w:space="0" w:color="auto"/>
              <w:bottom w:val="single" w:sz="4" w:space="0" w:color="auto"/>
              <w:right w:val="single" w:sz="4" w:space="0" w:color="auto"/>
            </w:tcBorders>
            <w:shd w:val="clear" w:color="auto" w:fill="auto"/>
          </w:tcPr>
          <w:p w14:paraId="0A08A4EE" w14:textId="590C517C" w:rsidR="00FC7071" w:rsidRDefault="00FC7071" w:rsidP="00FC7071">
            <w:r>
              <w:t>Original dataset column: Gear</w:t>
            </w:r>
          </w:p>
        </w:tc>
        <w:tc>
          <w:tcPr>
            <w:tcW w:w="2459" w:type="dxa"/>
            <w:tcBorders>
              <w:top w:val="single" w:sz="4" w:space="0" w:color="auto"/>
              <w:left w:val="single" w:sz="4" w:space="0" w:color="auto"/>
              <w:bottom w:val="single" w:sz="4" w:space="0" w:color="auto"/>
              <w:right w:val="single" w:sz="4" w:space="0" w:color="auto"/>
            </w:tcBorders>
            <w:shd w:val="clear" w:color="auto" w:fill="auto"/>
          </w:tcPr>
          <w:p w14:paraId="08ABF0D1" w14:textId="22082836" w:rsidR="00FC7071" w:rsidRDefault="00FC7071" w:rsidP="00FC7071">
            <w:r>
              <w:t>e.g. PEL</w:t>
            </w:r>
          </w:p>
        </w:tc>
      </w:tr>
      <w:tr w:rsidR="00FC7071" w:rsidRPr="001D0FA9" w14:paraId="5B5DE850" w14:textId="77777777" w:rsidTr="00FC7071">
        <w:trPr>
          <w:trHeight w:val="283"/>
        </w:trPr>
        <w:tc>
          <w:tcPr>
            <w:tcW w:w="3157" w:type="dxa"/>
            <w:tcBorders>
              <w:top w:val="single" w:sz="4" w:space="0" w:color="auto"/>
              <w:left w:val="single" w:sz="4" w:space="0" w:color="auto"/>
              <w:bottom w:val="single" w:sz="4" w:space="0" w:color="auto"/>
              <w:right w:val="single" w:sz="4" w:space="0" w:color="auto"/>
            </w:tcBorders>
            <w:shd w:val="clear" w:color="auto" w:fill="auto"/>
          </w:tcPr>
          <w:p w14:paraId="428FF2AA" w14:textId="5540FEBB" w:rsidR="00FC7071" w:rsidRDefault="00FC7071" w:rsidP="00FC7071">
            <w:r>
              <w:t>fishing_area_m2</w:t>
            </w:r>
          </w:p>
        </w:tc>
        <w:tc>
          <w:tcPr>
            <w:tcW w:w="4160" w:type="dxa"/>
            <w:tcBorders>
              <w:top w:val="single" w:sz="4" w:space="0" w:color="auto"/>
              <w:left w:val="single" w:sz="4" w:space="0" w:color="auto"/>
              <w:bottom w:val="single" w:sz="4" w:space="0" w:color="auto"/>
              <w:right w:val="single" w:sz="4" w:space="0" w:color="auto"/>
            </w:tcBorders>
            <w:shd w:val="clear" w:color="auto" w:fill="auto"/>
          </w:tcPr>
          <w:p w14:paraId="275D3CB3" w14:textId="620753E0" w:rsidR="00FC7071" w:rsidRDefault="00FC7071" w:rsidP="00FC7071">
            <w:r w:rsidRPr="00FC7071">
              <w:t>Fishing area in square meters (m²)</w:t>
            </w:r>
          </w:p>
        </w:tc>
        <w:tc>
          <w:tcPr>
            <w:tcW w:w="2459" w:type="dxa"/>
            <w:tcBorders>
              <w:top w:val="single" w:sz="4" w:space="0" w:color="auto"/>
              <w:left w:val="single" w:sz="4" w:space="0" w:color="auto"/>
              <w:bottom w:val="single" w:sz="4" w:space="0" w:color="auto"/>
              <w:right w:val="single" w:sz="4" w:space="0" w:color="auto"/>
            </w:tcBorders>
            <w:shd w:val="clear" w:color="auto" w:fill="auto"/>
          </w:tcPr>
          <w:p w14:paraId="3EEE69CE" w14:textId="63064B1D" w:rsidR="00FC7071" w:rsidRDefault="00FC7071" w:rsidP="00FC7071">
            <w:r>
              <w:t>N.A.</w:t>
            </w:r>
          </w:p>
        </w:tc>
      </w:tr>
      <w:tr w:rsidR="00FC7071" w:rsidRPr="001D0FA9" w14:paraId="3E148909" w14:textId="77777777" w:rsidTr="00FC7071">
        <w:trPr>
          <w:trHeight w:val="283"/>
        </w:trPr>
        <w:tc>
          <w:tcPr>
            <w:tcW w:w="3157" w:type="dxa"/>
            <w:tcBorders>
              <w:top w:val="single" w:sz="4" w:space="0" w:color="auto"/>
              <w:left w:val="single" w:sz="4" w:space="0" w:color="auto"/>
              <w:bottom w:val="single" w:sz="4" w:space="0" w:color="auto"/>
              <w:right w:val="single" w:sz="4" w:space="0" w:color="auto"/>
            </w:tcBorders>
            <w:shd w:val="clear" w:color="auto" w:fill="auto"/>
          </w:tcPr>
          <w:p w14:paraId="20CE75C4" w14:textId="24827FB4" w:rsidR="00FC7071" w:rsidRDefault="00FC7071" w:rsidP="00FC7071">
            <w:r>
              <w:t>soak_time_h</w:t>
            </w:r>
          </w:p>
        </w:tc>
        <w:tc>
          <w:tcPr>
            <w:tcW w:w="4160" w:type="dxa"/>
            <w:tcBorders>
              <w:top w:val="single" w:sz="4" w:space="0" w:color="auto"/>
              <w:left w:val="single" w:sz="4" w:space="0" w:color="auto"/>
              <w:bottom w:val="single" w:sz="4" w:space="0" w:color="auto"/>
              <w:right w:val="single" w:sz="4" w:space="0" w:color="auto"/>
            </w:tcBorders>
            <w:shd w:val="clear" w:color="auto" w:fill="auto"/>
          </w:tcPr>
          <w:p w14:paraId="2B88AA9C" w14:textId="70E2B5A4" w:rsidR="00FC7071" w:rsidRDefault="00FC7071" w:rsidP="00FC7071">
            <w:r w:rsidRPr="00FC7071">
              <w:t>Time of fishing gear in the water in hours (h)</w:t>
            </w:r>
          </w:p>
        </w:tc>
        <w:tc>
          <w:tcPr>
            <w:tcW w:w="2459" w:type="dxa"/>
            <w:tcBorders>
              <w:top w:val="single" w:sz="4" w:space="0" w:color="auto"/>
              <w:left w:val="single" w:sz="4" w:space="0" w:color="auto"/>
              <w:bottom w:val="single" w:sz="4" w:space="0" w:color="auto"/>
              <w:right w:val="single" w:sz="4" w:space="0" w:color="auto"/>
            </w:tcBorders>
            <w:shd w:val="clear" w:color="auto" w:fill="auto"/>
          </w:tcPr>
          <w:p w14:paraId="3505E44F" w14:textId="636DD7AF" w:rsidR="00FC7071" w:rsidRDefault="00FC7071" w:rsidP="00FC7071">
            <w:r>
              <w:t>N.A.</w:t>
            </w:r>
          </w:p>
        </w:tc>
      </w:tr>
      <w:tr w:rsidR="00FC7071" w:rsidRPr="001D0FA9" w14:paraId="1F4D7566" w14:textId="77777777" w:rsidTr="00FC7071">
        <w:trPr>
          <w:trHeight w:val="283"/>
        </w:trPr>
        <w:tc>
          <w:tcPr>
            <w:tcW w:w="3157" w:type="dxa"/>
            <w:tcBorders>
              <w:top w:val="single" w:sz="4" w:space="0" w:color="auto"/>
              <w:left w:val="single" w:sz="4" w:space="0" w:color="auto"/>
              <w:bottom w:val="single" w:sz="4" w:space="0" w:color="auto"/>
              <w:right w:val="single" w:sz="4" w:space="0" w:color="auto"/>
            </w:tcBorders>
            <w:shd w:val="clear" w:color="auto" w:fill="auto"/>
          </w:tcPr>
          <w:p w14:paraId="5DC43AC7" w14:textId="6F7C9CF5" w:rsidR="00FC7071" w:rsidRDefault="00FC7071" w:rsidP="00FC7071">
            <w:r>
              <w:t>effort</w:t>
            </w:r>
          </w:p>
        </w:tc>
        <w:tc>
          <w:tcPr>
            <w:tcW w:w="4160" w:type="dxa"/>
            <w:tcBorders>
              <w:top w:val="single" w:sz="4" w:space="0" w:color="auto"/>
              <w:left w:val="single" w:sz="4" w:space="0" w:color="auto"/>
              <w:bottom w:val="single" w:sz="4" w:space="0" w:color="auto"/>
              <w:right w:val="single" w:sz="4" w:space="0" w:color="auto"/>
            </w:tcBorders>
            <w:shd w:val="clear" w:color="auto" w:fill="auto"/>
          </w:tcPr>
          <w:p w14:paraId="4C0FBB82" w14:textId="0FACF9E6" w:rsidR="00FC7071" w:rsidRDefault="00FC7071" w:rsidP="00FC7071">
            <w:r w:rsidRPr="00FC7071">
              <w:t>Catch per unit effort. E.g. weight/quantity per unit area per unit time. Used measure must be explained in metadata.</w:t>
            </w:r>
          </w:p>
        </w:tc>
        <w:tc>
          <w:tcPr>
            <w:tcW w:w="2459" w:type="dxa"/>
            <w:tcBorders>
              <w:top w:val="single" w:sz="4" w:space="0" w:color="auto"/>
              <w:left w:val="single" w:sz="4" w:space="0" w:color="auto"/>
              <w:bottom w:val="single" w:sz="4" w:space="0" w:color="auto"/>
              <w:right w:val="single" w:sz="4" w:space="0" w:color="auto"/>
            </w:tcBorders>
            <w:shd w:val="clear" w:color="auto" w:fill="auto"/>
          </w:tcPr>
          <w:p w14:paraId="1299548E" w14:textId="74023E7E" w:rsidR="00FC7071" w:rsidRDefault="00FC7071" w:rsidP="00FC7071">
            <w:r>
              <w:t>N.A.</w:t>
            </w:r>
          </w:p>
        </w:tc>
      </w:tr>
      <w:tr w:rsidR="00FC7071" w:rsidRPr="001D0FA9" w14:paraId="165EF5E4" w14:textId="77777777" w:rsidTr="00FC7071">
        <w:trPr>
          <w:trHeight w:val="283"/>
        </w:trPr>
        <w:tc>
          <w:tcPr>
            <w:tcW w:w="3157" w:type="dxa"/>
            <w:tcBorders>
              <w:top w:val="single" w:sz="4" w:space="0" w:color="auto"/>
              <w:left w:val="single" w:sz="4" w:space="0" w:color="auto"/>
              <w:bottom w:val="single" w:sz="4" w:space="0" w:color="auto"/>
              <w:right w:val="single" w:sz="4" w:space="0" w:color="auto"/>
            </w:tcBorders>
            <w:shd w:val="clear" w:color="auto" w:fill="auto"/>
          </w:tcPr>
          <w:p w14:paraId="12FB9F27" w14:textId="0A946A36" w:rsidR="00FC7071" w:rsidRDefault="00FC7071" w:rsidP="00FC7071">
            <w:r>
              <w:t>start_lat</w:t>
            </w:r>
          </w:p>
        </w:tc>
        <w:tc>
          <w:tcPr>
            <w:tcW w:w="4160" w:type="dxa"/>
            <w:tcBorders>
              <w:top w:val="single" w:sz="4" w:space="0" w:color="auto"/>
              <w:left w:val="single" w:sz="4" w:space="0" w:color="auto"/>
              <w:bottom w:val="single" w:sz="4" w:space="0" w:color="auto"/>
              <w:right w:val="single" w:sz="4" w:space="0" w:color="auto"/>
            </w:tcBorders>
            <w:shd w:val="clear" w:color="auto" w:fill="auto"/>
          </w:tcPr>
          <w:p w14:paraId="5A15461A" w14:textId="0DFFB686" w:rsidR="00FC7071" w:rsidRDefault="00FC7071" w:rsidP="00FC7071">
            <w:r>
              <w:t xml:space="preserve">Latitude. </w:t>
            </w:r>
            <w:r w:rsidRPr="0077192D">
              <w:t>Observation location geographical latitude (WGS84, decimal degrees).</w:t>
            </w:r>
          </w:p>
        </w:tc>
        <w:tc>
          <w:tcPr>
            <w:tcW w:w="2459" w:type="dxa"/>
            <w:tcBorders>
              <w:top w:val="single" w:sz="4" w:space="0" w:color="auto"/>
              <w:left w:val="single" w:sz="4" w:space="0" w:color="auto"/>
              <w:bottom w:val="single" w:sz="4" w:space="0" w:color="auto"/>
              <w:right w:val="single" w:sz="4" w:space="0" w:color="auto"/>
            </w:tcBorders>
            <w:shd w:val="clear" w:color="auto" w:fill="auto"/>
          </w:tcPr>
          <w:p w14:paraId="7D2F305A" w14:textId="1BEDFC97" w:rsidR="00FC7071" w:rsidRDefault="00FC7071" w:rsidP="00FC7071">
            <w:r>
              <w:t>e.g.58.36033</w:t>
            </w:r>
          </w:p>
        </w:tc>
      </w:tr>
      <w:tr w:rsidR="00FC7071" w:rsidRPr="001D0FA9" w14:paraId="539584F4" w14:textId="77777777" w:rsidTr="00FC7071">
        <w:trPr>
          <w:trHeight w:val="283"/>
        </w:trPr>
        <w:tc>
          <w:tcPr>
            <w:tcW w:w="3157" w:type="dxa"/>
            <w:tcBorders>
              <w:top w:val="single" w:sz="4" w:space="0" w:color="auto"/>
              <w:left w:val="single" w:sz="4" w:space="0" w:color="auto"/>
              <w:bottom w:val="single" w:sz="4" w:space="0" w:color="auto"/>
              <w:right w:val="single" w:sz="4" w:space="0" w:color="auto"/>
            </w:tcBorders>
            <w:shd w:val="clear" w:color="auto" w:fill="auto"/>
          </w:tcPr>
          <w:p w14:paraId="540BF5C8" w14:textId="23BFCEEB" w:rsidR="00FC7071" w:rsidRDefault="00FC7071" w:rsidP="00FC7071">
            <w:r>
              <w:t>start_long</w:t>
            </w:r>
          </w:p>
        </w:tc>
        <w:tc>
          <w:tcPr>
            <w:tcW w:w="4160" w:type="dxa"/>
            <w:tcBorders>
              <w:top w:val="single" w:sz="4" w:space="0" w:color="auto"/>
              <w:left w:val="single" w:sz="4" w:space="0" w:color="auto"/>
              <w:bottom w:val="single" w:sz="4" w:space="0" w:color="auto"/>
              <w:right w:val="single" w:sz="4" w:space="0" w:color="auto"/>
            </w:tcBorders>
            <w:shd w:val="clear" w:color="auto" w:fill="auto"/>
          </w:tcPr>
          <w:p w14:paraId="69E0DE35" w14:textId="4FC3FDFA" w:rsidR="00FC7071" w:rsidRDefault="00FC7071" w:rsidP="00FC7071">
            <w:r>
              <w:t xml:space="preserve">Longitude. </w:t>
            </w:r>
            <w:r w:rsidRPr="0077192D">
              <w:t>Observation location geographical longitude (WGS84, decimal degrees).</w:t>
            </w:r>
          </w:p>
        </w:tc>
        <w:tc>
          <w:tcPr>
            <w:tcW w:w="2459" w:type="dxa"/>
            <w:tcBorders>
              <w:top w:val="single" w:sz="4" w:space="0" w:color="auto"/>
              <w:left w:val="single" w:sz="4" w:space="0" w:color="auto"/>
              <w:bottom w:val="single" w:sz="4" w:space="0" w:color="auto"/>
              <w:right w:val="single" w:sz="4" w:space="0" w:color="auto"/>
            </w:tcBorders>
            <w:shd w:val="clear" w:color="auto" w:fill="auto"/>
          </w:tcPr>
          <w:p w14:paraId="72B98E50" w14:textId="6B926375" w:rsidR="00FC7071" w:rsidRDefault="00FC7071" w:rsidP="00FC7071">
            <w:r>
              <w:t>e.g. 12.45621</w:t>
            </w:r>
          </w:p>
        </w:tc>
      </w:tr>
      <w:tr w:rsidR="00FC7071" w:rsidRPr="001D0FA9" w14:paraId="69D9AABB" w14:textId="77777777" w:rsidTr="00FC7071">
        <w:trPr>
          <w:trHeight w:val="283"/>
        </w:trPr>
        <w:tc>
          <w:tcPr>
            <w:tcW w:w="3157" w:type="dxa"/>
            <w:tcBorders>
              <w:top w:val="single" w:sz="4" w:space="0" w:color="auto"/>
              <w:left w:val="single" w:sz="4" w:space="0" w:color="auto"/>
              <w:bottom w:val="single" w:sz="4" w:space="0" w:color="auto"/>
              <w:right w:val="single" w:sz="4" w:space="0" w:color="auto"/>
            </w:tcBorders>
            <w:shd w:val="clear" w:color="auto" w:fill="auto"/>
          </w:tcPr>
          <w:p w14:paraId="77D99F8B" w14:textId="4A0905FB" w:rsidR="00FC7071" w:rsidRDefault="00FC7071" w:rsidP="00FC7071">
            <w:r>
              <w:t>end_lat</w:t>
            </w:r>
          </w:p>
        </w:tc>
        <w:tc>
          <w:tcPr>
            <w:tcW w:w="4160" w:type="dxa"/>
            <w:tcBorders>
              <w:top w:val="single" w:sz="4" w:space="0" w:color="auto"/>
              <w:left w:val="single" w:sz="4" w:space="0" w:color="auto"/>
              <w:bottom w:val="single" w:sz="4" w:space="0" w:color="auto"/>
              <w:right w:val="single" w:sz="4" w:space="0" w:color="auto"/>
            </w:tcBorders>
            <w:shd w:val="clear" w:color="auto" w:fill="auto"/>
          </w:tcPr>
          <w:p w14:paraId="72CA8FE7" w14:textId="6E01D6E2" w:rsidR="00FC7071" w:rsidRPr="0077192D" w:rsidRDefault="00FC7071" w:rsidP="00FC7071">
            <w:pPr>
              <w:rPr>
                <w:rFonts w:ascii="Calibri" w:hAnsi="Calibri" w:cs="Calibri"/>
                <w:color w:val="000000"/>
                <w:lang w:val="en-FI"/>
              </w:rPr>
            </w:pPr>
            <w:r>
              <w:rPr>
                <w:rFonts w:ascii="Calibri" w:hAnsi="Calibri" w:cs="Calibri"/>
                <w:color w:val="000000"/>
              </w:rPr>
              <w:t>NA</w:t>
            </w:r>
          </w:p>
        </w:tc>
        <w:tc>
          <w:tcPr>
            <w:tcW w:w="2459" w:type="dxa"/>
            <w:tcBorders>
              <w:top w:val="single" w:sz="4" w:space="0" w:color="auto"/>
              <w:left w:val="single" w:sz="4" w:space="0" w:color="auto"/>
              <w:bottom w:val="single" w:sz="4" w:space="0" w:color="auto"/>
              <w:right w:val="single" w:sz="4" w:space="0" w:color="auto"/>
            </w:tcBorders>
            <w:shd w:val="clear" w:color="auto" w:fill="auto"/>
          </w:tcPr>
          <w:p w14:paraId="5FFF8D39" w14:textId="74E16798" w:rsidR="00FC7071" w:rsidRDefault="00FC7071" w:rsidP="00FC7071">
            <w:r>
              <w:t>N.A.</w:t>
            </w:r>
          </w:p>
        </w:tc>
      </w:tr>
      <w:tr w:rsidR="00FC7071" w:rsidRPr="001D0FA9" w14:paraId="16100B31" w14:textId="77777777" w:rsidTr="00FC7071">
        <w:trPr>
          <w:trHeight w:val="283"/>
        </w:trPr>
        <w:tc>
          <w:tcPr>
            <w:tcW w:w="3157" w:type="dxa"/>
            <w:tcBorders>
              <w:top w:val="single" w:sz="4" w:space="0" w:color="auto"/>
              <w:left w:val="single" w:sz="4" w:space="0" w:color="auto"/>
              <w:bottom w:val="single" w:sz="4" w:space="0" w:color="auto"/>
              <w:right w:val="single" w:sz="4" w:space="0" w:color="auto"/>
            </w:tcBorders>
            <w:shd w:val="clear" w:color="auto" w:fill="auto"/>
          </w:tcPr>
          <w:p w14:paraId="74B80E8B" w14:textId="7072832D" w:rsidR="00FC7071" w:rsidRDefault="00FC7071" w:rsidP="00FC7071">
            <w:r>
              <w:t>end_long</w:t>
            </w:r>
          </w:p>
        </w:tc>
        <w:tc>
          <w:tcPr>
            <w:tcW w:w="4160" w:type="dxa"/>
            <w:tcBorders>
              <w:top w:val="single" w:sz="4" w:space="0" w:color="auto"/>
              <w:left w:val="single" w:sz="4" w:space="0" w:color="auto"/>
              <w:bottom w:val="single" w:sz="4" w:space="0" w:color="auto"/>
              <w:right w:val="single" w:sz="4" w:space="0" w:color="auto"/>
            </w:tcBorders>
            <w:shd w:val="clear" w:color="auto" w:fill="auto"/>
          </w:tcPr>
          <w:p w14:paraId="5412E1DB" w14:textId="7FA273D4" w:rsidR="00FC7071" w:rsidRPr="0077192D" w:rsidRDefault="00FC7071" w:rsidP="00FC7071">
            <w:pPr>
              <w:rPr>
                <w:rFonts w:ascii="Calibri" w:hAnsi="Calibri" w:cs="Calibri"/>
                <w:color w:val="000000"/>
                <w:lang w:val="en-FI"/>
              </w:rPr>
            </w:pPr>
            <w:r>
              <w:rPr>
                <w:rFonts w:ascii="Calibri" w:hAnsi="Calibri" w:cs="Calibri"/>
                <w:color w:val="000000"/>
              </w:rPr>
              <w:t>NA</w:t>
            </w:r>
          </w:p>
        </w:tc>
        <w:tc>
          <w:tcPr>
            <w:tcW w:w="2459" w:type="dxa"/>
            <w:tcBorders>
              <w:top w:val="single" w:sz="4" w:space="0" w:color="auto"/>
              <w:left w:val="single" w:sz="4" w:space="0" w:color="auto"/>
              <w:bottom w:val="single" w:sz="4" w:space="0" w:color="auto"/>
              <w:right w:val="single" w:sz="4" w:space="0" w:color="auto"/>
            </w:tcBorders>
            <w:shd w:val="clear" w:color="auto" w:fill="auto"/>
          </w:tcPr>
          <w:p w14:paraId="736F7608" w14:textId="579B8AF9" w:rsidR="00FC7071" w:rsidRDefault="00FC7071" w:rsidP="00FC7071">
            <w:r>
              <w:t>N.A.</w:t>
            </w:r>
          </w:p>
        </w:tc>
      </w:tr>
      <w:tr w:rsidR="00FC7071" w:rsidRPr="001D0FA9" w14:paraId="24C9D456" w14:textId="77777777" w:rsidTr="00FC7071">
        <w:trPr>
          <w:trHeight w:val="283"/>
        </w:trPr>
        <w:tc>
          <w:tcPr>
            <w:tcW w:w="3157" w:type="dxa"/>
            <w:tcBorders>
              <w:top w:val="single" w:sz="4" w:space="0" w:color="auto"/>
              <w:left w:val="single" w:sz="4" w:space="0" w:color="auto"/>
              <w:bottom w:val="single" w:sz="4" w:space="0" w:color="auto"/>
              <w:right w:val="single" w:sz="4" w:space="0" w:color="auto"/>
            </w:tcBorders>
            <w:shd w:val="clear" w:color="auto" w:fill="auto"/>
          </w:tcPr>
          <w:p w14:paraId="7DFD8287" w14:textId="3A780A67" w:rsidR="00FC7071" w:rsidRDefault="00FC7071" w:rsidP="00FC7071">
            <w:r w:rsidRPr="003814AA">
              <w:rPr>
                <w:rFonts w:ascii="Aptos Narrow" w:eastAsia="Times New Roman" w:hAnsi="Aptos Narrow" w:cs="Times New Roman"/>
                <w:color w:val="000000"/>
                <w:lang w:val="en-FI" w:eastAsia="en-FI"/>
              </w:rPr>
              <w:t>time_utc</w:t>
            </w:r>
          </w:p>
        </w:tc>
        <w:tc>
          <w:tcPr>
            <w:tcW w:w="4160" w:type="dxa"/>
            <w:tcBorders>
              <w:top w:val="single" w:sz="4" w:space="0" w:color="auto"/>
              <w:left w:val="single" w:sz="4" w:space="0" w:color="auto"/>
              <w:bottom w:val="single" w:sz="4" w:space="0" w:color="auto"/>
              <w:right w:val="single" w:sz="4" w:space="0" w:color="auto"/>
            </w:tcBorders>
            <w:shd w:val="clear" w:color="auto" w:fill="auto"/>
          </w:tcPr>
          <w:p w14:paraId="0185710E" w14:textId="20CC6317" w:rsidR="00FC7071" w:rsidRDefault="00FC7071" w:rsidP="00FC7071">
            <w:r>
              <w:rPr>
                <w:rStyle w:val="spellingerror"/>
                <w:rFonts w:ascii="Calibri" w:hAnsi="Calibri" w:cs="Calibri"/>
                <w:color w:val="000000"/>
                <w:bdr w:val="none" w:sz="0" w:space="0" w:color="auto" w:frame="1"/>
              </w:rPr>
              <w:t>Original dataset column: Derived from DateTime column.</w:t>
            </w:r>
            <w:r w:rsidRPr="003814AA">
              <w:t xml:space="preserve"> </w:t>
            </w:r>
            <w:r w:rsidRPr="0077192D">
              <w:t>Time of observation hh:mm:ss UTC</w:t>
            </w:r>
          </w:p>
        </w:tc>
        <w:tc>
          <w:tcPr>
            <w:tcW w:w="2459" w:type="dxa"/>
            <w:tcBorders>
              <w:top w:val="single" w:sz="4" w:space="0" w:color="auto"/>
              <w:left w:val="single" w:sz="4" w:space="0" w:color="auto"/>
              <w:bottom w:val="single" w:sz="4" w:space="0" w:color="auto"/>
              <w:right w:val="single" w:sz="4" w:space="0" w:color="auto"/>
            </w:tcBorders>
            <w:shd w:val="clear" w:color="auto" w:fill="auto"/>
          </w:tcPr>
          <w:p w14:paraId="774ECADF" w14:textId="62A6C18C" w:rsidR="00FC7071" w:rsidRDefault="00FC7071" w:rsidP="00FC7071">
            <w:r>
              <w:t>e.g. 06:30:00</w:t>
            </w:r>
          </w:p>
        </w:tc>
      </w:tr>
      <w:tr w:rsidR="00FC7071" w:rsidRPr="001D0FA9" w14:paraId="127F221A" w14:textId="77777777" w:rsidTr="00FC7071">
        <w:trPr>
          <w:trHeight w:val="283"/>
        </w:trPr>
        <w:tc>
          <w:tcPr>
            <w:tcW w:w="3157" w:type="dxa"/>
            <w:tcBorders>
              <w:top w:val="single" w:sz="4" w:space="0" w:color="auto"/>
              <w:left w:val="single" w:sz="4" w:space="0" w:color="auto"/>
              <w:bottom w:val="single" w:sz="4" w:space="0" w:color="auto"/>
              <w:right w:val="single" w:sz="4" w:space="0" w:color="auto"/>
            </w:tcBorders>
            <w:shd w:val="clear" w:color="auto" w:fill="auto"/>
          </w:tcPr>
          <w:p w14:paraId="5E146293" w14:textId="0A8C537A" w:rsidR="00FC7071" w:rsidRDefault="00FC7071" w:rsidP="00FC7071">
            <w:r>
              <w:rPr>
                <w:rFonts w:ascii="Aptos Narrow" w:eastAsia="Times New Roman" w:hAnsi="Aptos Narrow" w:cs="Times New Roman"/>
                <w:color w:val="000000"/>
                <w:lang w:val="en-FI" w:eastAsia="en-FI"/>
              </w:rPr>
              <w:t>water_</w:t>
            </w:r>
            <w:r w:rsidRPr="003814AA">
              <w:rPr>
                <w:rFonts w:ascii="Aptos Narrow" w:eastAsia="Times New Roman" w:hAnsi="Aptos Narrow" w:cs="Times New Roman"/>
                <w:color w:val="000000"/>
                <w:lang w:val="en-FI" w:eastAsia="en-FI"/>
              </w:rPr>
              <w:t>depth</w:t>
            </w:r>
          </w:p>
        </w:tc>
        <w:tc>
          <w:tcPr>
            <w:tcW w:w="4160" w:type="dxa"/>
            <w:tcBorders>
              <w:top w:val="single" w:sz="4" w:space="0" w:color="auto"/>
              <w:left w:val="single" w:sz="4" w:space="0" w:color="auto"/>
              <w:bottom w:val="single" w:sz="4" w:space="0" w:color="auto"/>
              <w:right w:val="single" w:sz="4" w:space="0" w:color="auto"/>
            </w:tcBorders>
            <w:shd w:val="clear" w:color="auto" w:fill="auto"/>
          </w:tcPr>
          <w:p w14:paraId="4BCB743B" w14:textId="77777777" w:rsidR="00FC7071" w:rsidRDefault="00FC7071" w:rsidP="00FC7071">
            <w:pPr>
              <w:rPr>
                <w:rStyle w:val="spellingerror"/>
                <w:rFonts w:ascii="Calibri" w:hAnsi="Calibri" w:cs="Calibri"/>
                <w:color w:val="000000"/>
                <w:bdr w:val="none" w:sz="0" w:space="0" w:color="auto" w:frame="1"/>
              </w:rPr>
            </w:pPr>
            <w:r>
              <w:rPr>
                <w:rStyle w:val="spellingerror"/>
                <w:rFonts w:ascii="Calibri" w:hAnsi="Calibri" w:cs="Calibri"/>
                <w:color w:val="000000"/>
                <w:bdr w:val="none" w:sz="0" w:space="0" w:color="auto" w:frame="1"/>
              </w:rPr>
              <w:t>Original dataset column:  Depth</w:t>
            </w:r>
          </w:p>
          <w:p w14:paraId="4F1696F7" w14:textId="0073F79C" w:rsidR="00FC7071" w:rsidRDefault="00FC7071" w:rsidP="00FC7071">
            <w:r>
              <w:t>Depth water in meters.</w:t>
            </w:r>
          </w:p>
        </w:tc>
        <w:tc>
          <w:tcPr>
            <w:tcW w:w="2459" w:type="dxa"/>
            <w:tcBorders>
              <w:top w:val="single" w:sz="4" w:space="0" w:color="auto"/>
              <w:left w:val="single" w:sz="4" w:space="0" w:color="auto"/>
              <w:bottom w:val="single" w:sz="4" w:space="0" w:color="auto"/>
              <w:right w:val="single" w:sz="4" w:space="0" w:color="auto"/>
            </w:tcBorders>
            <w:shd w:val="clear" w:color="auto" w:fill="auto"/>
          </w:tcPr>
          <w:p w14:paraId="30AA5B59" w14:textId="2586AE94" w:rsidR="00FC7071" w:rsidRDefault="00FC7071" w:rsidP="00FC7071">
            <w:r>
              <w:t>e.g. 20</w:t>
            </w:r>
          </w:p>
        </w:tc>
      </w:tr>
      <w:tr w:rsidR="00FC7071" w:rsidRPr="001D0FA9" w14:paraId="63A1C8AA" w14:textId="77777777" w:rsidTr="00FC7071">
        <w:trPr>
          <w:trHeight w:val="283"/>
        </w:trPr>
        <w:tc>
          <w:tcPr>
            <w:tcW w:w="3157" w:type="dxa"/>
            <w:tcBorders>
              <w:top w:val="single" w:sz="4" w:space="0" w:color="auto"/>
              <w:left w:val="single" w:sz="4" w:space="0" w:color="auto"/>
              <w:bottom w:val="single" w:sz="4" w:space="0" w:color="auto"/>
              <w:right w:val="single" w:sz="4" w:space="0" w:color="auto"/>
            </w:tcBorders>
            <w:shd w:val="clear" w:color="auto" w:fill="auto"/>
          </w:tcPr>
          <w:p w14:paraId="4E34FF98" w14:textId="238D6365" w:rsidR="00FC7071" w:rsidRDefault="00FC7071" w:rsidP="00FC7071">
            <w:r w:rsidRPr="003814AA">
              <w:rPr>
                <w:rFonts w:ascii="Aptos Narrow" w:eastAsia="Times New Roman" w:hAnsi="Aptos Narrow" w:cs="Times New Roman"/>
                <w:color w:val="000000"/>
                <w:lang w:val="en-FI" w:eastAsia="en-FI"/>
              </w:rPr>
              <w:t>notes</w:t>
            </w:r>
          </w:p>
        </w:tc>
        <w:tc>
          <w:tcPr>
            <w:tcW w:w="4160" w:type="dxa"/>
            <w:tcBorders>
              <w:top w:val="single" w:sz="4" w:space="0" w:color="auto"/>
              <w:left w:val="single" w:sz="4" w:space="0" w:color="auto"/>
              <w:bottom w:val="single" w:sz="4" w:space="0" w:color="auto"/>
              <w:right w:val="single" w:sz="4" w:space="0" w:color="auto"/>
            </w:tcBorders>
            <w:shd w:val="clear" w:color="auto" w:fill="auto"/>
          </w:tcPr>
          <w:p w14:paraId="623E44BB" w14:textId="1BC98C03" w:rsidR="00FC7071" w:rsidRPr="0077192D" w:rsidRDefault="00FC7071" w:rsidP="00FC7071">
            <w:pPr>
              <w:rPr>
                <w:rFonts w:ascii="Calibri" w:hAnsi="Calibri" w:cs="Calibri"/>
                <w:color w:val="000000"/>
                <w:lang w:val="en-FI"/>
              </w:rPr>
            </w:pPr>
            <w:r>
              <w:rPr>
                <w:rFonts w:ascii="Calibri" w:hAnsi="Calibri" w:cs="Calibri"/>
                <w:color w:val="000000"/>
              </w:rPr>
              <w:t>Free text field for possible additional information on observation</w:t>
            </w:r>
          </w:p>
        </w:tc>
        <w:tc>
          <w:tcPr>
            <w:tcW w:w="2459" w:type="dxa"/>
            <w:tcBorders>
              <w:top w:val="single" w:sz="4" w:space="0" w:color="auto"/>
              <w:left w:val="single" w:sz="4" w:space="0" w:color="auto"/>
              <w:bottom w:val="single" w:sz="4" w:space="0" w:color="auto"/>
              <w:right w:val="single" w:sz="4" w:space="0" w:color="auto"/>
            </w:tcBorders>
            <w:shd w:val="clear" w:color="auto" w:fill="auto"/>
          </w:tcPr>
          <w:p w14:paraId="09DFA3F6" w14:textId="71185A8C" w:rsidR="00FC7071" w:rsidRDefault="00FC7071" w:rsidP="00FC7071">
            <w:r>
              <w:t>N.A.</w:t>
            </w:r>
          </w:p>
        </w:tc>
      </w:tr>
      <w:tr w:rsidR="00FC7071" w:rsidRPr="001D0FA9" w14:paraId="7E64296D" w14:textId="77777777" w:rsidTr="00FC7071">
        <w:trPr>
          <w:trHeight w:val="283"/>
        </w:trPr>
        <w:tc>
          <w:tcPr>
            <w:tcW w:w="3157" w:type="dxa"/>
            <w:tcBorders>
              <w:top w:val="single" w:sz="4" w:space="0" w:color="auto"/>
              <w:left w:val="single" w:sz="4" w:space="0" w:color="auto"/>
              <w:bottom w:val="single" w:sz="4" w:space="0" w:color="auto"/>
              <w:right w:val="single" w:sz="4" w:space="0" w:color="auto"/>
            </w:tcBorders>
            <w:shd w:val="clear" w:color="auto" w:fill="auto"/>
          </w:tcPr>
          <w:p w14:paraId="67F54C13" w14:textId="6ED8AAC3" w:rsidR="00FC7071" w:rsidRPr="003814AA" w:rsidRDefault="00FC7071" w:rsidP="00FC7071">
            <w:pPr>
              <w:rPr>
                <w:rFonts w:ascii="Aptos Narrow" w:eastAsia="Times New Roman" w:hAnsi="Aptos Narrow" w:cs="Times New Roman"/>
                <w:color w:val="000000"/>
                <w:lang w:val="en-FI" w:eastAsia="en-FI"/>
              </w:rPr>
            </w:pPr>
            <w:r>
              <w:rPr>
                <w:rFonts w:ascii="Aptos Narrow" w:eastAsia="Times New Roman" w:hAnsi="Aptos Narrow" w:cs="Times New Roman"/>
                <w:color w:val="000000"/>
                <w:lang w:val="en-FI" w:eastAsia="en-FI"/>
              </w:rPr>
              <w:t>citation</w:t>
            </w:r>
          </w:p>
        </w:tc>
        <w:tc>
          <w:tcPr>
            <w:tcW w:w="4160" w:type="dxa"/>
            <w:tcBorders>
              <w:top w:val="single" w:sz="4" w:space="0" w:color="auto"/>
              <w:left w:val="single" w:sz="4" w:space="0" w:color="auto"/>
              <w:bottom w:val="single" w:sz="4" w:space="0" w:color="auto"/>
              <w:right w:val="single" w:sz="4" w:space="0" w:color="auto"/>
            </w:tcBorders>
            <w:shd w:val="clear" w:color="auto" w:fill="auto"/>
          </w:tcPr>
          <w:p w14:paraId="4874716F" w14:textId="44F9B17D" w:rsidR="00FC7071" w:rsidRPr="0077192D" w:rsidRDefault="00FC7071" w:rsidP="00FC7071">
            <w:r w:rsidRPr="004A2787">
              <w:t>If specific citation should be used for observation, it should be described here.</w:t>
            </w:r>
          </w:p>
        </w:tc>
        <w:tc>
          <w:tcPr>
            <w:tcW w:w="2459" w:type="dxa"/>
            <w:tcBorders>
              <w:top w:val="single" w:sz="4" w:space="0" w:color="auto"/>
              <w:left w:val="single" w:sz="4" w:space="0" w:color="auto"/>
              <w:bottom w:val="single" w:sz="4" w:space="0" w:color="auto"/>
              <w:right w:val="single" w:sz="4" w:space="0" w:color="auto"/>
            </w:tcBorders>
            <w:shd w:val="clear" w:color="auto" w:fill="auto"/>
          </w:tcPr>
          <w:p w14:paraId="363084D1" w14:textId="642D1514" w:rsidR="00FC7071" w:rsidRDefault="00FC7071" w:rsidP="00FC7071">
            <w:r>
              <w:t>N.A.</w:t>
            </w:r>
          </w:p>
        </w:tc>
      </w:tr>
      <w:tr w:rsidR="00FC7071" w:rsidRPr="001D0FA9" w14:paraId="7EB99F19" w14:textId="77777777" w:rsidTr="00FC7071">
        <w:trPr>
          <w:trHeight w:val="283"/>
        </w:trPr>
        <w:tc>
          <w:tcPr>
            <w:tcW w:w="3157" w:type="dxa"/>
            <w:tcBorders>
              <w:top w:val="single" w:sz="4" w:space="0" w:color="auto"/>
              <w:left w:val="single" w:sz="4" w:space="0" w:color="auto"/>
              <w:bottom w:val="single" w:sz="4" w:space="0" w:color="auto"/>
              <w:right w:val="single" w:sz="4" w:space="0" w:color="auto"/>
            </w:tcBorders>
            <w:shd w:val="clear" w:color="auto" w:fill="auto"/>
          </w:tcPr>
          <w:p w14:paraId="509C19B8" w14:textId="022AD62A" w:rsidR="00FC7071" w:rsidRDefault="00FC7071" w:rsidP="00FC7071">
            <w:r w:rsidRPr="003814AA">
              <w:rPr>
                <w:rFonts w:ascii="Aptos Narrow" w:eastAsia="Times New Roman" w:hAnsi="Aptos Narrow" w:cs="Times New Roman"/>
                <w:color w:val="000000"/>
                <w:lang w:val="en-FI" w:eastAsia="en-FI"/>
              </w:rPr>
              <w:t>restr</w:t>
            </w:r>
          </w:p>
        </w:tc>
        <w:tc>
          <w:tcPr>
            <w:tcW w:w="4160" w:type="dxa"/>
            <w:tcBorders>
              <w:top w:val="single" w:sz="4" w:space="0" w:color="auto"/>
              <w:left w:val="single" w:sz="4" w:space="0" w:color="auto"/>
              <w:bottom w:val="single" w:sz="4" w:space="0" w:color="auto"/>
              <w:right w:val="single" w:sz="4" w:space="0" w:color="auto"/>
            </w:tcBorders>
            <w:shd w:val="clear" w:color="auto" w:fill="auto"/>
          </w:tcPr>
          <w:p w14:paraId="0F937A45" w14:textId="6AB6591C" w:rsidR="00FC7071" w:rsidRDefault="00FC7071" w:rsidP="00FC7071">
            <w:r w:rsidRPr="0077192D">
              <w:t>Yes/no: whether any information is restricted for this observation, that cannot be shared freely.</w:t>
            </w:r>
          </w:p>
        </w:tc>
        <w:tc>
          <w:tcPr>
            <w:tcW w:w="2459" w:type="dxa"/>
            <w:tcBorders>
              <w:top w:val="single" w:sz="4" w:space="0" w:color="auto"/>
              <w:left w:val="single" w:sz="4" w:space="0" w:color="auto"/>
              <w:bottom w:val="single" w:sz="4" w:space="0" w:color="auto"/>
              <w:right w:val="single" w:sz="4" w:space="0" w:color="auto"/>
            </w:tcBorders>
            <w:shd w:val="clear" w:color="auto" w:fill="auto"/>
          </w:tcPr>
          <w:p w14:paraId="27C6550D" w14:textId="43CEADB6" w:rsidR="00FC7071" w:rsidRDefault="00FC7071" w:rsidP="00FC7071">
            <w:r>
              <w:t>N.A.</w:t>
            </w:r>
          </w:p>
        </w:tc>
      </w:tr>
      <w:tr w:rsidR="00FC7071" w:rsidRPr="001D0FA9" w14:paraId="154FBEF8" w14:textId="77777777" w:rsidTr="00FC7071">
        <w:trPr>
          <w:trHeight w:val="283"/>
        </w:trPr>
        <w:tc>
          <w:tcPr>
            <w:tcW w:w="3157" w:type="dxa"/>
            <w:tcBorders>
              <w:top w:val="single" w:sz="4" w:space="0" w:color="auto"/>
              <w:left w:val="single" w:sz="4" w:space="0" w:color="auto"/>
              <w:bottom w:val="single" w:sz="4" w:space="0" w:color="auto"/>
              <w:right w:val="single" w:sz="4" w:space="0" w:color="auto"/>
            </w:tcBorders>
            <w:shd w:val="clear" w:color="auto" w:fill="auto"/>
          </w:tcPr>
          <w:p w14:paraId="33C3FCF0" w14:textId="4066ACC6" w:rsidR="00FC7071" w:rsidRDefault="00FC7071" w:rsidP="00FC7071">
            <w:r w:rsidRPr="003814AA">
              <w:rPr>
                <w:rFonts w:ascii="Aptos Narrow" w:eastAsia="Times New Roman" w:hAnsi="Aptos Narrow" w:cs="Times New Roman"/>
                <w:color w:val="000000"/>
                <w:lang w:val="en-FI" w:eastAsia="en-FI"/>
              </w:rPr>
              <w:t>restr_desc</w:t>
            </w:r>
          </w:p>
        </w:tc>
        <w:tc>
          <w:tcPr>
            <w:tcW w:w="4160" w:type="dxa"/>
            <w:tcBorders>
              <w:top w:val="single" w:sz="4" w:space="0" w:color="auto"/>
              <w:left w:val="single" w:sz="4" w:space="0" w:color="auto"/>
              <w:bottom w:val="single" w:sz="4" w:space="0" w:color="auto"/>
              <w:right w:val="single" w:sz="4" w:space="0" w:color="auto"/>
            </w:tcBorders>
            <w:shd w:val="clear" w:color="auto" w:fill="auto"/>
          </w:tcPr>
          <w:p w14:paraId="00CB4295" w14:textId="5332B8EF" w:rsidR="00FC7071" w:rsidRDefault="00FC7071" w:rsidP="00FC7071">
            <w:r w:rsidRPr="004A2787">
              <w:t>If restriction is yes, reason why data cannot be shared freely.</w:t>
            </w:r>
          </w:p>
        </w:tc>
        <w:tc>
          <w:tcPr>
            <w:tcW w:w="2459" w:type="dxa"/>
            <w:tcBorders>
              <w:top w:val="single" w:sz="4" w:space="0" w:color="auto"/>
              <w:left w:val="single" w:sz="4" w:space="0" w:color="auto"/>
              <w:bottom w:val="single" w:sz="4" w:space="0" w:color="auto"/>
              <w:right w:val="single" w:sz="4" w:space="0" w:color="auto"/>
            </w:tcBorders>
            <w:shd w:val="clear" w:color="auto" w:fill="auto"/>
          </w:tcPr>
          <w:p w14:paraId="10C5F4DF" w14:textId="5F05582F" w:rsidR="00FC7071" w:rsidRDefault="00FC7071" w:rsidP="00FC7071">
            <w:r>
              <w:t>N.A.</w:t>
            </w:r>
          </w:p>
        </w:tc>
      </w:tr>
      <w:tr w:rsidR="00FC7071" w:rsidRPr="001D0FA9" w14:paraId="668CEE91" w14:textId="77777777" w:rsidTr="00FC7071">
        <w:trPr>
          <w:trHeight w:val="283"/>
        </w:trPr>
        <w:tc>
          <w:tcPr>
            <w:tcW w:w="3157" w:type="dxa"/>
            <w:tcBorders>
              <w:top w:val="single" w:sz="4" w:space="0" w:color="auto"/>
              <w:left w:val="single" w:sz="4" w:space="0" w:color="auto"/>
              <w:bottom w:val="single" w:sz="4" w:space="0" w:color="auto"/>
              <w:right w:val="single" w:sz="4" w:space="0" w:color="auto"/>
            </w:tcBorders>
            <w:shd w:val="clear" w:color="auto" w:fill="auto"/>
          </w:tcPr>
          <w:p w14:paraId="2F5DF8AA" w14:textId="10D82298" w:rsidR="00FC7071" w:rsidRDefault="00FC7071" w:rsidP="00FC7071">
            <w:r>
              <w:rPr>
                <w:rFonts w:ascii="Aptos Narrow" w:eastAsia="Times New Roman" w:hAnsi="Aptos Narrow" w:cs="Times New Roman"/>
                <w:color w:val="000000"/>
                <w:lang w:val="en-FI" w:eastAsia="en-FI"/>
              </w:rPr>
              <w:t>Country</w:t>
            </w:r>
          </w:p>
        </w:tc>
        <w:tc>
          <w:tcPr>
            <w:tcW w:w="4160" w:type="dxa"/>
            <w:tcBorders>
              <w:top w:val="single" w:sz="4" w:space="0" w:color="auto"/>
              <w:left w:val="single" w:sz="4" w:space="0" w:color="auto"/>
              <w:bottom w:val="single" w:sz="4" w:space="0" w:color="auto"/>
              <w:right w:val="single" w:sz="4" w:space="0" w:color="auto"/>
            </w:tcBorders>
            <w:shd w:val="clear" w:color="auto" w:fill="auto"/>
          </w:tcPr>
          <w:p w14:paraId="4319554E" w14:textId="4730CF46" w:rsidR="00FC7071" w:rsidRDefault="00FC7071" w:rsidP="00FC7071">
            <w:r>
              <w:t xml:space="preserve">Extra column available from the original dataset. More information in the attached pdf. </w:t>
            </w:r>
          </w:p>
        </w:tc>
        <w:tc>
          <w:tcPr>
            <w:tcW w:w="2459" w:type="dxa"/>
            <w:tcBorders>
              <w:top w:val="single" w:sz="4" w:space="0" w:color="auto"/>
              <w:left w:val="single" w:sz="4" w:space="0" w:color="auto"/>
              <w:bottom w:val="single" w:sz="4" w:space="0" w:color="auto"/>
              <w:right w:val="single" w:sz="4" w:space="0" w:color="auto"/>
            </w:tcBorders>
            <w:shd w:val="clear" w:color="auto" w:fill="auto"/>
          </w:tcPr>
          <w:p w14:paraId="3DEA74BB" w14:textId="03C3CAF6" w:rsidR="00FC7071" w:rsidRDefault="00FC7071" w:rsidP="00FC7071">
            <w:r>
              <w:t>e.g. DE</w:t>
            </w:r>
          </w:p>
        </w:tc>
      </w:tr>
      <w:tr w:rsidR="00FC7071" w:rsidRPr="001D0FA9" w14:paraId="2DEAF7EC" w14:textId="77777777" w:rsidTr="00FC7071">
        <w:trPr>
          <w:trHeight w:val="283"/>
        </w:trPr>
        <w:tc>
          <w:tcPr>
            <w:tcW w:w="3157" w:type="dxa"/>
            <w:tcBorders>
              <w:top w:val="single" w:sz="4" w:space="0" w:color="auto"/>
              <w:left w:val="single" w:sz="4" w:space="0" w:color="auto"/>
              <w:bottom w:val="single" w:sz="4" w:space="0" w:color="auto"/>
              <w:right w:val="single" w:sz="4" w:space="0" w:color="auto"/>
            </w:tcBorders>
            <w:shd w:val="clear" w:color="auto" w:fill="auto"/>
          </w:tcPr>
          <w:p w14:paraId="47A91933" w14:textId="3143F804" w:rsidR="00FC7071" w:rsidRDefault="00FC7071" w:rsidP="00FC7071">
            <w:r>
              <w:rPr>
                <w:rFonts w:ascii="Aptos Narrow" w:eastAsia="Times New Roman" w:hAnsi="Aptos Narrow" w:cs="Times New Roman"/>
                <w:color w:val="000000"/>
                <w:lang w:val="en-FI" w:eastAsia="en-FI"/>
              </w:rPr>
              <w:t>Ship</w:t>
            </w:r>
          </w:p>
        </w:tc>
        <w:tc>
          <w:tcPr>
            <w:tcW w:w="4160" w:type="dxa"/>
            <w:tcBorders>
              <w:top w:val="single" w:sz="4" w:space="0" w:color="auto"/>
              <w:left w:val="single" w:sz="4" w:space="0" w:color="auto"/>
              <w:bottom w:val="single" w:sz="4" w:space="0" w:color="auto"/>
              <w:right w:val="single" w:sz="4" w:space="0" w:color="auto"/>
            </w:tcBorders>
            <w:shd w:val="clear" w:color="auto" w:fill="auto"/>
          </w:tcPr>
          <w:p w14:paraId="3D38A247" w14:textId="7A372F2C" w:rsidR="00FC7071" w:rsidRDefault="00FC7071" w:rsidP="00FC7071">
            <w:r>
              <w:t xml:space="preserve">Extra column available from the original dataset. More information in the attached pdf. </w:t>
            </w:r>
          </w:p>
        </w:tc>
        <w:tc>
          <w:tcPr>
            <w:tcW w:w="2459" w:type="dxa"/>
            <w:tcBorders>
              <w:top w:val="single" w:sz="4" w:space="0" w:color="auto"/>
              <w:left w:val="single" w:sz="4" w:space="0" w:color="auto"/>
              <w:bottom w:val="single" w:sz="4" w:space="0" w:color="auto"/>
              <w:right w:val="single" w:sz="4" w:space="0" w:color="auto"/>
            </w:tcBorders>
            <w:shd w:val="clear" w:color="auto" w:fill="auto"/>
          </w:tcPr>
          <w:p w14:paraId="40B65516" w14:textId="242AFD88" w:rsidR="00FC7071" w:rsidRDefault="00FC7071" w:rsidP="00FC7071">
            <w:r>
              <w:t>e.g. 06S1</w:t>
            </w:r>
          </w:p>
        </w:tc>
      </w:tr>
      <w:tr w:rsidR="00FC7071" w:rsidRPr="001D0FA9" w14:paraId="430D2B3D" w14:textId="77777777" w:rsidTr="00FC7071">
        <w:trPr>
          <w:trHeight w:val="283"/>
        </w:trPr>
        <w:tc>
          <w:tcPr>
            <w:tcW w:w="3157" w:type="dxa"/>
            <w:tcBorders>
              <w:top w:val="single" w:sz="4" w:space="0" w:color="auto"/>
              <w:left w:val="single" w:sz="4" w:space="0" w:color="auto"/>
              <w:bottom w:val="single" w:sz="4" w:space="0" w:color="auto"/>
              <w:right w:val="single" w:sz="4" w:space="0" w:color="auto"/>
            </w:tcBorders>
            <w:shd w:val="clear" w:color="auto" w:fill="auto"/>
          </w:tcPr>
          <w:p w14:paraId="2A35E4CA" w14:textId="7D7FE8E4" w:rsidR="00FC7071" w:rsidRDefault="00FC7071" w:rsidP="00FC7071">
            <w:r>
              <w:t>HaulNo</w:t>
            </w:r>
          </w:p>
        </w:tc>
        <w:tc>
          <w:tcPr>
            <w:tcW w:w="4160" w:type="dxa"/>
            <w:tcBorders>
              <w:top w:val="single" w:sz="4" w:space="0" w:color="auto"/>
              <w:left w:val="single" w:sz="4" w:space="0" w:color="auto"/>
              <w:bottom w:val="single" w:sz="4" w:space="0" w:color="auto"/>
              <w:right w:val="single" w:sz="4" w:space="0" w:color="auto"/>
            </w:tcBorders>
            <w:shd w:val="clear" w:color="auto" w:fill="auto"/>
          </w:tcPr>
          <w:p w14:paraId="7096DADE" w14:textId="1ED75608" w:rsidR="00FC7071" w:rsidRPr="006974A2" w:rsidRDefault="00FC7071" w:rsidP="00FC7071">
            <w:r>
              <w:t xml:space="preserve">Extra column available from the original dataset. More information in the attached pdf. </w:t>
            </w:r>
          </w:p>
        </w:tc>
        <w:tc>
          <w:tcPr>
            <w:tcW w:w="2459" w:type="dxa"/>
            <w:tcBorders>
              <w:top w:val="single" w:sz="4" w:space="0" w:color="auto"/>
              <w:left w:val="single" w:sz="4" w:space="0" w:color="auto"/>
              <w:bottom w:val="single" w:sz="4" w:space="0" w:color="auto"/>
              <w:right w:val="single" w:sz="4" w:space="0" w:color="auto"/>
            </w:tcBorders>
            <w:shd w:val="clear" w:color="auto" w:fill="auto"/>
          </w:tcPr>
          <w:p w14:paraId="66576D68" w14:textId="6EA799DC" w:rsidR="00FC7071" w:rsidRDefault="00FC7071" w:rsidP="00FC7071">
            <w:r>
              <w:t>e.g. 1</w:t>
            </w:r>
          </w:p>
        </w:tc>
      </w:tr>
      <w:tr w:rsidR="00FC7071" w:rsidRPr="001D0FA9" w14:paraId="2315DD4B" w14:textId="77777777" w:rsidTr="00FC7071">
        <w:trPr>
          <w:trHeight w:val="283"/>
        </w:trPr>
        <w:tc>
          <w:tcPr>
            <w:tcW w:w="3157" w:type="dxa"/>
            <w:tcBorders>
              <w:top w:val="single" w:sz="4" w:space="0" w:color="auto"/>
              <w:left w:val="single" w:sz="4" w:space="0" w:color="auto"/>
              <w:bottom w:val="single" w:sz="4" w:space="0" w:color="auto"/>
              <w:right w:val="single" w:sz="4" w:space="0" w:color="auto"/>
            </w:tcBorders>
            <w:shd w:val="clear" w:color="auto" w:fill="auto"/>
          </w:tcPr>
          <w:p w14:paraId="5E17DDDA" w14:textId="2E2033C1" w:rsidR="00FC7071" w:rsidRDefault="00FC7071" w:rsidP="00FC7071">
            <w:r>
              <w:rPr>
                <w:rFonts w:ascii="Aptos Narrow" w:eastAsia="Times New Roman" w:hAnsi="Aptos Narrow" w:cs="Times New Roman"/>
                <w:color w:val="000000"/>
                <w:lang w:val="en-FI" w:eastAsia="en-FI"/>
              </w:rPr>
              <w:t>HaulDur</w:t>
            </w:r>
          </w:p>
        </w:tc>
        <w:tc>
          <w:tcPr>
            <w:tcW w:w="4160" w:type="dxa"/>
            <w:tcBorders>
              <w:top w:val="single" w:sz="4" w:space="0" w:color="auto"/>
              <w:left w:val="single" w:sz="4" w:space="0" w:color="auto"/>
              <w:bottom w:val="single" w:sz="4" w:space="0" w:color="auto"/>
              <w:right w:val="single" w:sz="4" w:space="0" w:color="auto"/>
            </w:tcBorders>
            <w:shd w:val="clear" w:color="auto" w:fill="auto"/>
          </w:tcPr>
          <w:p w14:paraId="54A6DCDF" w14:textId="5B46F07D" w:rsidR="00FC7071" w:rsidRDefault="00FC7071" w:rsidP="00FC7071">
            <w:r>
              <w:t xml:space="preserve">Extra column available from the original dataset. More information in the attached pdf. </w:t>
            </w:r>
          </w:p>
        </w:tc>
        <w:tc>
          <w:tcPr>
            <w:tcW w:w="2459" w:type="dxa"/>
            <w:tcBorders>
              <w:top w:val="single" w:sz="4" w:space="0" w:color="auto"/>
              <w:left w:val="single" w:sz="4" w:space="0" w:color="auto"/>
              <w:bottom w:val="single" w:sz="4" w:space="0" w:color="auto"/>
              <w:right w:val="single" w:sz="4" w:space="0" w:color="auto"/>
            </w:tcBorders>
            <w:shd w:val="clear" w:color="auto" w:fill="auto"/>
          </w:tcPr>
          <w:p w14:paraId="20742756" w14:textId="3BDBD268" w:rsidR="00FC7071" w:rsidRDefault="00FC7071" w:rsidP="00FC7071">
            <w:r>
              <w:t>e.g. 30</w:t>
            </w:r>
          </w:p>
        </w:tc>
      </w:tr>
      <w:tr w:rsidR="00FC7071" w:rsidRPr="001D0FA9" w14:paraId="603E15B5" w14:textId="77777777" w:rsidTr="00FC7071">
        <w:trPr>
          <w:trHeight w:val="283"/>
        </w:trPr>
        <w:tc>
          <w:tcPr>
            <w:tcW w:w="3157" w:type="dxa"/>
            <w:tcBorders>
              <w:top w:val="single" w:sz="4" w:space="0" w:color="auto"/>
              <w:left w:val="single" w:sz="4" w:space="0" w:color="auto"/>
              <w:bottom w:val="single" w:sz="4" w:space="0" w:color="auto"/>
              <w:right w:val="single" w:sz="4" w:space="0" w:color="auto"/>
            </w:tcBorders>
            <w:shd w:val="clear" w:color="auto" w:fill="auto"/>
          </w:tcPr>
          <w:p w14:paraId="18D751ED" w14:textId="04257E03" w:rsidR="00FC7071" w:rsidRDefault="00FC7071" w:rsidP="00FC7071">
            <w:r>
              <w:t>DateTime</w:t>
            </w:r>
          </w:p>
        </w:tc>
        <w:tc>
          <w:tcPr>
            <w:tcW w:w="4160" w:type="dxa"/>
            <w:tcBorders>
              <w:top w:val="single" w:sz="4" w:space="0" w:color="auto"/>
              <w:left w:val="single" w:sz="4" w:space="0" w:color="auto"/>
              <w:bottom w:val="single" w:sz="4" w:space="0" w:color="auto"/>
              <w:right w:val="single" w:sz="4" w:space="0" w:color="auto"/>
            </w:tcBorders>
            <w:shd w:val="clear" w:color="auto" w:fill="auto"/>
          </w:tcPr>
          <w:p w14:paraId="176EB61C" w14:textId="3FA41904" w:rsidR="00FC7071" w:rsidRDefault="00FC7071" w:rsidP="00FC7071">
            <w:r>
              <w:t xml:space="preserve">Extra column available from the original dataset. More information in the attached pdf. </w:t>
            </w:r>
          </w:p>
        </w:tc>
        <w:tc>
          <w:tcPr>
            <w:tcW w:w="2459" w:type="dxa"/>
            <w:tcBorders>
              <w:top w:val="single" w:sz="4" w:space="0" w:color="auto"/>
              <w:left w:val="single" w:sz="4" w:space="0" w:color="auto"/>
              <w:bottom w:val="single" w:sz="4" w:space="0" w:color="auto"/>
              <w:right w:val="single" w:sz="4" w:space="0" w:color="auto"/>
            </w:tcBorders>
            <w:shd w:val="clear" w:color="auto" w:fill="auto"/>
          </w:tcPr>
          <w:p w14:paraId="0D4D0ED1" w14:textId="60E6215A" w:rsidR="00FC7071" w:rsidRDefault="00FC7071" w:rsidP="00FC7071">
            <w:r>
              <w:t xml:space="preserve">e.g. </w:t>
            </w:r>
            <w:r w:rsidRPr="003A0DD9">
              <w:t>19/02/2000 06:30:00</w:t>
            </w:r>
          </w:p>
        </w:tc>
      </w:tr>
      <w:tr w:rsidR="00FC7071" w:rsidRPr="001D0FA9" w14:paraId="00AF2EC0" w14:textId="77777777" w:rsidTr="00FC7071">
        <w:trPr>
          <w:trHeight w:val="283"/>
        </w:trPr>
        <w:tc>
          <w:tcPr>
            <w:tcW w:w="3157" w:type="dxa"/>
            <w:tcBorders>
              <w:top w:val="single" w:sz="4" w:space="0" w:color="auto"/>
              <w:left w:val="single" w:sz="4" w:space="0" w:color="auto"/>
              <w:bottom w:val="single" w:sz="4" w:space="0" w:color="auto"/>
              <w:right w:val="single" w:sz="4" w:space="0" w:color="auto"/>
            </w:tcBorders>
            <w:shd w:val="clear" w:color="auto" w:fill="auto"/>
          </w:tcPr>
          <w:p w14:paraId="48D399EB" w14:textId="01F7D3C6" w:rsidR="00FC7071" w:rsidRDefault="00FC7071" w:rsidP="00FC7071">
            <w:r>
              <w:lastRenderedPageBreak/>
              <w:t>Area</w:t>
            </w:r>
          </w:p>
        </w:tc>
        <w:tc>
          <w:tcPr>
            <w:tcW w:w="4160" w:type="dxa"/>
            <w:tcBorders>
              <w:top w:val="single" w:sz="4" w:space="0" w:color="auto"/>
              <w:left w:val="single" w:sz="4" w:space="0" w:color="auto"/>
              <w:bottom w:val="single" w:sz="4" w:space="0" w:color="auto"/>
              <w:right w:val="single" w:sz="4" w:space="0" w:color="auto"/>
            </w:tcBorders>
            <w:shd w:val="clear" w:color="auto" w:fill="auto"/>
          </w:tcPr>
          <w:p w14:paraId="78C4AC0D" w14:textId="34B54745" w:rsidR="00FC7071" w:rsidRDefault="00FC7071" w:rsidP="00FC7071">
            <w:r>
              <w:t xml:space="preserve">Extra column available from the original dataset. More information in the attached pdf. </w:t>
            </w:r>
          </w:p>
        </w:tc>
        <w:tc>
          <w:tcPr>
            <w:tcW w:w="2459" w:type="dxa"/>
            <w:tcBorders>
              <w:top w:val="single" w:sz="4" w:space="0" w:color="auto"/>
              <w:left w:val="single" w:sz="4" w:space="0" w:color="auto"/>
              <w:bottom w:val="single" w:sz="4" w:space="0" w:color="auto"/>
              <w:right w:val="single" w:sz="4" w:space="0" w:color="auto"/>
            </w:tcBorders>
            <w:shd w:val="clear" w:color="auto" w:fill="auto"/>
          </w:tcPr>
          <w:p w14:paraId="2C096D34" w14:textId="75E4BF46" w:rsidR="00FC7071" w:rsidRDefault="00FC7071" w:rsidP="00FC7071">
            <w:r>
              <w:t>e.g. 24</w:t>
            </w:r>
          </w:p>
        </w:tc>
      </w:tr>
      <w:tr w:rsidR="00FC7071" w:rsidRPr="001D0FA9" w14:paraId="222B7BC8" w14:textId="77777777" w:rsidTr="00FC7071">
        <w:trPr>
          <w:trHeight w:val="283"/>
        </w:trPr>
        <w:tc>
          <w:tcPr>
            <w:tcW w:w="3157" w:type="dxa"/>
            <w:tcBorders>
              <w:top w:val="single" w:sz="4" w:space="0" w:color="auto"/>
              <w:left w:val="single" w:sz="4" w:space="0" w:color="auto"/>
              <w:bottom w:val="single" w:sz="4" w:space="0" w:color="auto"/>
              <w:right w:val="single" w:sz="4" w:space="0" w:color="auto"/>
            </w:tcBorders>
            <w:shd w:val="clear" w:color="auto" w:fill="auto"/>
          </w:tcPr>
          <w:p w14:paraId="5BA11A78" w14:textId="143403F1" w:rsidR="00FC7071" w:rsidRDefault="00FC7071" w:rsidP="00FC7071">
            <w:r>
              <w:rPr>
                <w:rFonts w:ascii="Aptos Narrow" w:eastAsia="Times New Roman" w:hAnsi="Aptos Narrow" w:cs="Times New Roman"/>
                <w:color w:val="000000"/>
                <w:lang w:val="en-FI" w:eastAsia="en-FI"/>
              </w:rPr>
              <w:t>SubArea</w:t>
            </w:r>
          </w:p>
        </w:tc>
        <w:tc>
          <w:tcPr>
            <w:tcW w:w="4160" w:type="dxa"/>
            <w:tcBorders>
              <w:top w:val="single" w:sz="4" w:space="0" w:color="auto"/>
              <w:left w:val="single" w:sz="4" w:space="0" w:color="auto"/>
              <w:bottom w:val="single" w:sz="4" w:space="0" w:color="auto"/>
              <w:right w:val="single" w:sz="4" w:space="0" w:color="auto"/>
            </w:tcBorders>
            <w:shd w:val="clear" w:color="auto" w:fill="auto"/>
          </w:tcPr>
          <w:p w14:paraId="4E815991" w14:textId="146D659A" w:rsidR="00FC7071" w:rsidRDefault="00FC7071" w:rsidP="00FC7071">
            <w:r>
              <w:t xml:space="preserve">Extra column available from the original dataset. More information in the attached pdf. </w:t>
            </w:r>
          </w:p>
        </w:tc>
        <w:tc>
          <w:tcPr>
            <w:tcW w:w="2459" w:type="dxa"/>
            <w:tcBorders>
              <w:top w:val="single" w:sz="4" w:space="0" w:color="auto"/>
              <w:left w:val="single" w:sz="4" w:space="0" w:color="auto"/>
              <w:bottom w:val="single" w:sz="4" w:space="0" w:color="auto"/>
              <w:right w:val="single" w:sz="4" w:space="0" w:color="auto"/>
            </w:tcBorders>
            <w:shd w:val="clear" w:color="auto" w:fill="auto"/>
          </w:tcPr>
          <w:p w14:paraId="5355EB2A" w14:textId="1B17EF2B" w:rsidR="00FC7071" w:rsidRDefault="00FC7071" w:rsidP="00FC7071">
            <w:r>
              <w:t>e.g. 9</w:t>
            </w:r>
          </w:p>
        </w:tc>
      </w:tr>
      <w:tr w:rsidR="00FC7071" w:rsidRPr="001D0FA9" w14:paraId="0FE993E5" w14:textId="77777777" w:rsidTr="00FC7071">
        <w:trPr>
          <w:trHeight w:val="283"/>
        </w:trPr>
        <w:tc>
          <w:tcPr>
            <w:tcW w:w="3157" w:type="dxa"/>
            <w:tcBorders>
              <w:top w:val="single" w:sz="4" w:space="0" w:color="auto"/>
              <w:left w:val="single" w:sz="4" w:space="0" w:color="auto"/>
              <w:bottom w:val="single" w:sz="4" w:space="0" w:color="auto"/>
              <w:right w:val="single" w:sz="4" w:space="0" w:color="auto"/>
            </w:tcBorders>
            <w:shd w:val="clear" w:color="auto" w:fill="auto"/>
          </w:tcPr>
          <w:p w14:paraId="7938731B" w14:textId="3C0A9769" w:rsidR="00FC7071" w:rsidRDefault="00FC7071" w:rsidP="00FC7071">
            <w:r>
              <w:rPr>
                <w:rFonts w:ascii="Aptos Narrow" w:eastAsia="Times New Roman" w:hAnsi="Aptos Narrow" w:cs="Times New Roman"/>
                <w:color w:val="000000"/>
                <w:lang w:val="en-FI" w:eastAsia="en-FI"/>
              </w:rPr>
              <w:t>DayNight</w:t>
            </w:r>
          </w:p>
        </w:tc>
        <w:tc>
          <w:tcPr>
            <w:tcW w:w="4160" w:type="dxa"/>
            <w:tcBorders>
              <w:top w:val="single" w:sz="4" w:space="0" w:color="auto"/>
              <w:left w:val="single" w:sz="4" w:space="0" w:color="auto"/>
              <w:bottom w:val="single" w:sz="4" w:space="0" w:color="auto"/>
              <w:right w:val="single" w:sz="4" w:space="0" w:color="auto"/>
            </w:tcBorders>
            <w:shd w:val="clear" w:color="auto" w:fill="auto"/>
          </w:tcPr>
          <w:p w14:paraId="05A4CFA5" w14:textId="7220D61D" w:rsidR="00FC7071" w:rsidRDefault="00FC7071" w:rsidP="00FC7071">
            <w:r>
              <w:t xml:space="preserve">Extra column available from the original dataset. More information in the attached pdf. </w:t>
            </w:r>
          </w:p>
        </w:tc>
        <w:tc>
          <w:tcPr>
            <w:tcW w:w="2459" w:type="dxa"/>
            <w:tcBorders>
              <w:top w:val="single" w:sz="4" w:space="0" w:color="auto"/>
              <w:left w:val="single" w:sz="4" w:space="0" w:color="auto"/>
              <w:bottom w:val="single" w:sz="4" w:space="0" w:color="auto"/>
              <w:right w:val="single" w:sz="4" w:space="0" w:color="auto"/>
            </w:tcBorders>
            <w:shd w:val="clear" w:color="auto" w:fill="auto"/>
          </w:tcPr>
          <w:p w14:paraId="1EBE91BC" w14:textId="51391D8D" w:rsidR="00FC7071" w:rsidRDefault="00FC7071" w:rsidP="00FC7071">
            <w:r>
              <w:t>e.g. D</w:t>
            </w:r>
          </w:p>
        </w:tc>
      </w:tr>
      <w:tr w:rsidR="00FC7071" w:rsidRPr="001D0FA9" w14:paraId="1713D267" w14:textId="77777777" w:rsidTr="00FC7071">
        <w:trPr>
          <w:trHeight w:val="283"/>
        </w:trPr>
        <w:tc>
          <w:tcPr>
            <w:tcW w:w="3157" w:type="dxa"/>
            <w:tcBorders>
              <w:top w:val="single" w:sz="4" w:space="0" w:color="auto"/>
              <w:left w:val="single" w:sz="4" w:space="0" w:color="auto"/>
              <w:bottom w:val="single" w:sz="4" w:space="0" w:color="auto"/>
              <w:right w:val="single" w:sz="4" w:space="0" w:color="auto"/>
            </w:tcBorders>
            <w:shd w:val="clear" w:color="auto" w:fill="auto"/>
          </w:tcPr>
          <w:p w14:paraId="0EDB6D52" w14:textId="06A2284C" w:rsidR="00FC7071" w:rsidRDefault="00FC7071" w:rsidP="00FC7071">
            <w:r>
              <w:rPr>
                <w:rFonts w:ascii="Aptos Narrow" w:eastAsia="Times New Roman" w:hAnsi="Aptos Narrow" w:cs="Times New Roman"/>
                <w:color w:val="000000"/>
                <w:lang w:val="en-FI" w:eastAsia="en-FI"/>
              </w:rPr>
              <w:t>AphiaID</w:t>
            </w:r>
          </w:p>
        </w:tc>
        <w:tc>
          <w:tcPr>
            <w:tcW w:w="4160" w:type="dxa"/>
            <w:tcBorders>
              <w:top w:val="single" w:sz="4" w:space="0" w:color="auto"/>
              <w:left w:val="single" w:sz="4" w:space="0" w:color="auto"/>
              <w:bottom w:val="single" w:sz="4" w:space="0" w:color="auto"/>
              <w:right w:val="single" w:sz="4" w:space="0" w:color="auto"/>
            </w:tcBorders>
            <w:shd w:val="clear" w:color="auto" w:fill="auto"/>
          </w:tcPr>
          <w:p w14:paraId="12FD8DF3" w14:textId="07D33C68" w:rsidR="00FC7071" w:rsidRDefault="00FC7071" w:rsidP="00FC7071">
            <w:r>
              <w:t xml:space="preserve">Extra column available from the original dataset. More information in the attached pdf. </w:t>
            </w:r>
          </w:p>
        </w:tc>
        <w:tc>
          <w:tcPr>
            <w:tcW w:w="2459" w:type="dxa"/>
            <w:tcBorders>
              <w:top w:val="single" w:sz="4" w:space="0" w:color="auto"/>
              <w:left w:val="single" w:sz="4" w:space="0" w:color="auto"/>
              <w:bottom w:val="single" w:sz="4" w:space="0" w:color="auto"/>
              <w:right w:val="single" w:sz="4" w:space="0" w:color="auto"/>
            </w:tcBorders>
            <w:shd w:val="clear" w:color="auto" w:fill="auto"/>
          </w:tcPr>
          <w:p w14:paraId="243B6EBB" w14:textId="548C1704" w:rsidR="00FC7071" w:rsidRDefault="00FC7071" w:rsidP="00FC7071">
            <w:r>
              <w:t>e.g. 105865</w:t>
            </w:r>
          </w:p>
        </w:tc>
      </w:tr>
      <w:tr w:rsidR="00FC7071" w:rsidRPr="001D0FA9" w14:paraId="7402A3BD" w14:textId="77777777" w:rsidTr="00FC7071">
        <w:trPr>
          <w:trHeight w:val="283"/>
        </w:trPr>
        <w:tc>
          <w:tcPr>
            <w:tcW w:w="3157" w:type="dxa"/>
            <w:tcBorders>
              <w:top w:val="single" w:sz="4" w:space="0" w:color="auto"/>
              <w:left w:val="single" w:sz="4" w:space="0" w:color="auto"/>
              <w:bottom w:val="single" w:sz="4" w:space="0" w:color="auto"/>
              <w:right w:val="single" w:sz="4" w:space="0" w:color="auto"/>
            </w:tcBorders>
            <w:shd w:val="clear" w:color="auto" w:fill="auto"/>
          </w:tcPr>
          <w:p w14:paraId="6E7B846B" w14:textId="1E9169E8" w:rsidR="00FC7071" w:rsidRDefault="00FC7071" w:rsidP="00FC7071">
            <w:r>
              <w:rPr>
                <w:rFonts w:ascii="Aptos Narrow" w:eastAsia="Times New Roman" w:hAnsi="Aptos Narrow" w:cs="Times New Roman"/>
                <w:color w:val="000000"/>
                <w:lang w:val="en-FI" w:eastAsia="en-FI"/>
              </w:rPr>
              <w:t>Sex</w:t>
            </w:r>
          </w:p>
        </w:tc>
        <w:tc>
          <w:tcPr>
            <w:tcW w:w="4160" w:type="dxa"/>
            <w:tcBorders>
              <w:top w:val="single" w:sz="4" w:space="0" w:color="auto"/>
              <w:left w:val="single" w:sz="4" w:space="0" w:color="auto"/>
              <w:bottom w:val="single" w:sz="4" w:space="0" w:color="auto"/>
              <w:right w:val="single" w:sz="4" w:space="0" w:color="auto"/>
            </w:tcBorders>
            <w:shd w:val="clear" w:color="auto" w:fill="auto"/>
          </w:tcPr>
          <w:p w14:paraId="1393F642" w14:textId="0519C27A" w:rsidR="00FC7071" w:rsidRDefault="00FC7071" w:rsidP="00FC7071">
            <w:r>
              <w:t xml:space="preserve">Extra column available from the original dataset. More information in the attached pdf. </w:t>
            </w:r>
          </w:p>
        </w:tc>
        <w:tc>
          <w:tcPr>
            <w:tcW w:w="2459" w:type="dxa"/>
            <w:tcBorders>
              <w:top w:val="single" w:sz="4" w:space="0" w:color="auto"/>
              <w:left w:val="single" w:sz="4" w:space="0" w:color="auto"/>
              <w:bottom w:val="single" w:sz="4" w:space="0" w:color="auto"/>
              <w:right w:val="single" w:sz="4" w:space="0" w:color="auto"/>
            </w:tcBorders>
            <w:shd w:val="clear" w:color="auto" w:fill="auto"/>
          </w:tcPr>
          <w:p w14:paraId="2E5AFF58" w14:textId="65CE8A7C" w:rsidR="00FC7071" w:rsidRDefault="00FC7071" w:rsidP="00FC7071">
            <w:r>
              <w:t xml:space="preserve">e.g. </w:t>
            </w:r>
            <w:r w:rsidR="00D05877">
              <w:t>N.A.</w:t>
            </w:r>
          </w:p>
        </w:tc>
      </w:tr>
      <w:tr w:rsidR="00FC7071" w:rsidRPr="001D0FA9" w14:paraId="1FAB4AF0" w14:textId="77777777" w:rsidTr="00FC7071">
        <w:trPr>
          <w:trHeight w:val="283"/>
        </w:trPr>
        <w:tc>
          <w:tcPr>
            <w:tcW w:w="3157" w:type="dxa"/>
            <w:tcBorders>
              <w:top w:val="single" w:sz="4" w:space="0" w:color="auto"/>
              <w:left w:val="single" w:sz="4" w:space="0" w:color="auto"/>
              <w:bottom w:val="single" w:sz="4" w:space="0" w:color="auto"/>
              <w:right w:val="single" w:sz="4" w:space="0" w:color="auto"/>
            </w:tcBorders>
            <w:shd w:val="clear" w:color="auto" w:fill="auto"/>
          </w:tcPr>
          <w:p w14:paraId="24508286" w14:textId="43193733" w:rsidR="00FC7071" w:rsidRDefault="00FC7071" w:rsidP="00FC7071">
            <w:r>
              <w:rPr>
                <w:rFonts w:ascii="Aptos Narrow" w:eastAsia="Times New Roman" w:hAnsi="Aptos Narrow" w:cs="Times New Roman"/>
                <w:color w:val="000000"/>
                <w:lang w:val="en-FI" w:eastAsia="en-FI"/>
              </w:rPr>
              <w:t>DateofCalculation</w:t>
            </w:r>
          </w:p>
        </w:tc>
        <w:tc>
          <w:tcPr>
            <w:tcW w:w="4160" w:type="dxa"/>
            <w:tcBorders>
              <w:top w:val="single" w:sz="4" w:space="0" w:color="auto"/>
              <w:left w:val="single" w:sz="4" w:space="0" w:color="auto"/>
              <w:bottom w:val="single" w:sz="4" w:space="0" w:color="auto"/>
              <w:right w:val="single" w:sz="4" w:space="0" w:color="auto"/>
            </w:tcBorders>
            <w:shd w:val="clear" w:color="auto" w:fill="auto"/>
          </w:tcPr>
          <w:p w14:paraId="3FAC01B5" w14:textId="53751585" w:rsidR="00FC7071" w:rsidRDefault="00FC7071" w:rsidP="00FC7071">
            <w:r>
              <w:t xml:space="preserve">Extra column available from the original dataset. More information in the attached pdf. </w:t>
            </w:r>
          </w:p>
        </w:tc>
        <w:tc>
          <w:tcPr>
            <w:tcW w:w="2459" w:type="dxa"/>
            <w:tcBorders>
              <w:top w:val="single" w:sz="4" w:space="0" w:color="auto"/>
              <w:left w:val="single" w:sz="4" w:space="0" w:color="auto"/>
              <w:bottom w:val="single" w:sz="4" w:space="0" w:color="auto"/>
              <w:right w:val="single" w:sz="4" w:space="0" w:color="auto"/>
            </w:tcBorders>
            <w:shd w:val="clear" w:color="auto" w:fill="auto"/>
          </w:tcPr>
          <w:p w14:paraId="5E4DE0A3" w14:textId="77777777" w:rsidR="00FC7071" w:rsidRPr="003A0DD9" w:rsidRDefault="00FC7071" w:rsidP="00FC7071">
            <w:pPr>
              <w:rPr>
                <w:lang w:val="en-FI"/>
              </w:rPr>
            </w:pPr>
            <w:r>
              <w:t xml:space="preserve">e.g. </w:t>
            </w:r>
            <w:r w:rsidRPr="003A0DD9">
              <w:rPr>
                <w:lang w:val="en-FI"/>
              </w:rPr>
              <w:t>20220301</w:t>
            </w:r>
          </w:p>
          <w:p w14:paraId="44CA4AFB" w14:textId="6CAFBF7A" w:rsidR="00FC7071" w:rsidRDefault="00FC7071" w:rsidP="00FC7071"/>
        </w:tc>
      </w:tr>
    </w:tbl>
    <w:p w14:paraId="5B340CDC" w14:textId="77777777" w:rsidR="006572A1" w:rsidRPr="006572A1" w:rsidRDefault="006572A1"/>
    <w:sectPr w:rsidR="006572A1" w:rsidRPr="006572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2A1"/>
    <w:rsid w:val="001125B2"/>
    <w:rsid w:val="00175525"/>
    <w:rsid w:val="001B65DE"/>
    <w:rsid w:val="001B7DED"/>
    <w:rsid w:val="001D0FA9"/>
    <w:rsid w:val="0025511A"/>
    <w:rsid w:val="003814AA"/>
    <w:rsid w:val="003A0DD9"/>
    <w:rsid w:val="00431027"/>
    <w:rsid w:val="004A2787"/>
    <w:rsid w:val="004E0F0C"/>
    <w:rsid w:val="00510409"/>
    <w:rsid w:val="00521F35"/>
    <w:rsid w:val="00525E28"/>
    <w:rsid w:val="0053027C"/>
    <w:rsid w:val="00533A36"/>
    <w:rsid w:val="005D5FC2"/>
    <w:rsid w:val="006572A1"/>
    <w:rsid w:val="006974A2"/>
    <w:rsid w:val="006B1947"/>
    <w:rsid w:val="006C708A"/>
    <w:rsid w:val="006D4540"/>
    <w:rsid w:val="006E69A5"/>
    <w:rsid w:val="00707871"/>
    <w:rsid w:val="007105E5"/>
    <w:rsid w:val="00733CCF"/>
    <w:rsid w:val="00762B88"/>
    <w:rsid w:val="00767607"/>
    <w:rsid w:val="0077192D"/>
    <w:rsid w:val="0082093B"/>
    <w:rsid w:val="008E1EFB"/>
    <w:rsid w:val="008E6837"/>
    <w:rsid w:val="008E7111"/>
    <w:rsid w:val="009238D3"/>
    <w:rsid w:val="00954522"/>
    <w:rsid w:val="00983C8E"/>
    <w:rsid w:val="009D1F08"/>
    <w:rsid w:val="009D2D79"/>
    <w:rsid w:val="009D5802"/>
    <w:rsid w:val="00A054FB"/>
    <w:rsid w:val="00A8480E"/>
    <w:rsid w:val="00B167CA"/>
    <w:rsid w:val="00B76FA3"/>
    <w:rsid w:val="00B821F2"/>
    <w:rsid w:val="00BAC5AC"/>
    <w:rsid w:val="00BB4FDE"/>
    <w:rsid w:val="00BD4695"/>
    <w:rsid w:val="00CD7DAE"/>
    <w:rsid w:val="00D05877"/>
    <w:rsid w:val="00D322BC"/>
    <w:rsid w:val="00D54682"/>
    <w:rsid w:val="00DA2C91"/>
    <w:rsid w:val="00E35F81"/>
    <w:rsid w:val="00E57860"/>
    <w:rsid w:val="00E81370"/>
    <w:rsid w:val="00F31A64"/>
    <w:rsid w:val="00F92528"/>
    <w:rsid w:val="00FC7071"/>
    <w:rsid w:val="0652E7A0"/>
    <w:rsid w:val="0872903B"/>
    <w:rsid w:val="0AC76D17"/>
    <w:rsid w:val="0BCFFF9D"/>
    <w:rsid w:val="0C2D385C"/>
    <w:rsid w:val="0FC9E8D6"/>
    <w:rsid w:val="0FE49AB1"/>
    <w:rsid w:val="12D68EEC"/>
    <w:rsid w:val="14BE948E"/>
    <w:rsid w:val="15F0181C"/>
    <w:rsid w:val="1863ADF6"/>
    <w:rsid w:val="1ACA9AD2"/>
    <w:rsid w:val="1D96D4B3"/>
    <w:rsid w:val="1D9E31A7"/>
    <w:rsid w:val="1F26B201"/>
    <w:rsid w:val="1FD714BA"/>
    <w:rsid w:val="2348E763"/>
    <w:rsid w:val="237AEABE"/>
    <w:rsid w:val="24A318A1"/>
    <w:rsid w:val="24F59236"/>
    <w:rsid w:val="27399537"/>
    <w:rsid w:val="2975B40F"/>
    <w:rsid w:val="2A047EBF"/>
    <w:rsid w:val="2C70519F"/>
    <w:rsid w:val="2D992A3E"/>
    <w:rsid w:val="2DA6F991"/>
    <w:rsid w:val="31764287"/>
    <w:rsid w:val="3180C5F4"/>
    <w:rsid w:val="32274538"/>
    <w:rsid w:val="328348BB"/>
    <w:rsid w:val="337A80B4"/>
    <w:rsid w:val="33FB2941"/>
    <w:rsid w:val="34971EFD"/>
    <w:rsid w:val="3AF69B81"/>
    <w:rsid w:val="3CB4EEDD"/>
    <w:rsid w:val="3CCA78B5"/>
    <w:rsid w:val="3CEE183D"/>
    <w:rsid w:val="3FF5F458"/>
    <w:rsid w:val="40C125AB"/>
    <w:rsid w:val="47B6AF82"/>
    <w:rsid w:val="48F5870B"/>
    <w:rsid w:val="50D2AF60"/>
    <w:rsid w:val="52613E75"/>
    <w:rsid w:val="54F01646"/>
    <w:rsid w:val="59144199"/>
    <w:rsid w:val="59EAAC95"/>
    <w:rsid w:val="5AD27A88"/>
    <w:rsid w:val="5BCC47CB"/>
    <w:rsid w:val="5E3B325C"/>
    <w:rsid w:val="5F92C920"/>
    <w:rsid w:val="6041EC38"/>
    <w:rsid w:val="61E0FB0F"/>
    <w:rsid w:val="622F617B"/>
    <w:rsid w:val="6325E771"/>
    <w:rsid w:val="642C190D"/>
    <w:rsid w:val="64383341"/>
    <w:rsid w:val="64F3AD65"/>
    <w:rsid w:val="692DC845"/>
    <w:rsid w:val="6EFEE124"/>
    <w:rsid w:val="6F49CC60"/>
    <w:rsid w:val="7066DA99"/>
    <w:rsid w:val="793C9601"/>
    <w:rsid w:val="79928A8D"/>
    <w:rsid w:val="7A1D0D6A"/>
    <w:rsid w:val="7D2A2158"/>
    <w:rsid w:val="7DD87D0C"/>
    <w:rsid w:val="7F1EF54A"/>
    <w:rsid w:val="7FB7B85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E00C2"/>
  <w15:chartTrackingRefBased/>
  <w15:docId w15:val="{09BE07FD-C912-412F-AD8B-865F360EE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BCC47CB"/>
    <w:rPr>
      <w:lang w:val="en-US"/>
    </w:rPr>
  </w:style>
  <w:style w:type="paragraph" w:styleId="Heading1">
    <w:name w:val="heading 1"/>
    <w:basedOn w:val="Normal"/>
    <w:next w:val="Normal"/>
    <w:link w:val="Heading1Char"/>
    <w:uiPriority w:val="9"/>
    <w:qFormat/>
    <w:rsid w:val="5BCC47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5BCC47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5BCC47CB"/>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5BCC47C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5BCC47C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5BCC47CB"/>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5BCC47CB"/>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5BCC47CB"/>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5BCC47CB"/>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72A1"/>
    <w:rPr>
      <w:color w:val="0563C1" w:themeColor="hyperlink"/>
      <w:u w:val="single"/>
    </w:rPr>
  </w:style>
  <w:style w:type="table" w:styleId="TableGrid">
    <w:name w:val="Table Grid"/>
    <w:basedOn w:val="TableNormal"/>
    <w:rsid w:val="006572A1"/>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322BC"/>
    <w:rPr>
      <w:color w:val="954F72" w:themeColor="followedHyperlink"/>
      <w:u w:val="single"/>
    </w:rPr>
  </w:style>
  <w:style w:type="paragraph" w:styleId="Title">
    <w:name w:val="Title"/>
    <w:basedOn w:val="Normal"/>
    <w:next w:val="Normal"/>
    <w:link w:val="TitleChar"/>
    <w:uiPriority w:val="10"/>
    <w:qFormat/>
    <w:rsid w:val="5BCC47CB"/>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5BCC47CB"/>
    <w:rPr>
      <w:rFonts w:eastAsiaTheme="minorEastAsia"/>
      <w:color w:val="5A5A5A"/>
    </w:rPr>
  </w:style>
  <w:style w:type="paragraph" w:styleId="Quote">
    <w:name w:val="Quote"/>
    <w:basedOn w:val="Normal"/>
    <w:next w:val="Normal"/>
    <w:link w:val="QuoteChar"/>
    <w:uiPriority w:val="29"/>
    <w:qFormat/>
    <w:rsid w:val="5BCC47CB"/>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5BCC47CB"/>
    <w:pPr>
      <w:spacing w:before="360" w:after="360"/>
      <w:ind w:left="864" w:right="864"/>
      <w:jc w:val="center"/>
    </w:pPr>
    <w:rPr>
      <w:i/>
      <w:iCs/>
      <w:color w:val="4472C4" w:themeColor="accent1"/>
    </w:rPr>
  </w:style>
  <w:style w:type="paragraph" w:styleId="ListParagraph">
    <w:name w:val="List Paragraph"/>
    <w:basedOn w:val="Normal"/>
    <w:uiPriority w:val="34"/>
    <w:qFormat/>
    <w:rsid w:val="5BCC47CB"/>
    <w:pPr>
      <w:ind w:left="720"/>
      <w:contextualSpacing/>
    </w:pPr>
  </w:style>
  <w:style w:type="character" w:customStyle="1" w:styleId="Heading1Char">
    <w:name w:val="Heading 1 Char"/>
    <w:basedOn w:val="DefaultParagraphFont"/>
    <w:link w:val="Heading1"/>
    <w:uiPriority w:val="9"/>
    <w:rsid w:val="5BCC47CB"/>
    <w:rPr>
      <w:rFonts w:asciiTheme="majorHAnsi" w:eastAsiaTheme="majorEastAsia" w:hAnsiTheme="majorHAnsi" w:cstheme="majorBidi"/>
      <w:noProof w:val="0"/>
      <w:color w:val="2F5496" w:themeColor="accent1" w:themeShade="BF"/>
      <w:sz w:val="32"/>
      <w:szCs w:val="32"/>
      <w:lang w:val="en-US"/>
    </w:rPr>
  </w:style>
  <w:style w:type="character" w:customStyle="1" w:styleId="Heading2Char">
    <w:name w:val="Heading 2 Char"/>
    <w:basedOn w:val="DefaultParagraphFont"/>
    <w:link w:val="Heading2"/>
    <w:uiPriority w:val="9"/>
    <w:rsid w:val="5BCC47CB"/>
    <w:rPr>
      <w:rFonts w:asciiTheme="majorHAnsi" w:eastAsiaTheme="majorEastAsia" w:hAnsiTheme="majorHAnsi" w:cstheme="majorBidi"/>
      <w:noProof w:val="0"/>
      <w:color w:val="2F5496" w:themeColor="accent1" w:themeShade="BF"/>
      <w:sz w:val="26"/>
      <w:szCs w:val="26"/>
      <w:lang w:val="en-US"/>
    </w:rPr>
  </w:style>
  <w:style w:type="character" w:customStyle="1" w:styleId="Heading3Char">
    <w:name w:val="Heading 3 Char"/>
    <w:basedOn w:val="DefaultParagraphFont"/>
    <w:link w:val="Heading3"/>
    <w:uiPriority w:val="9"/>
    <w:rsid w:val="5BCC47CB"/>
    <w:rPr>
      <w:rFonts w:asciiTheme="majorHAnsi" w:eastAsiaTheme="majorEastAsia" w:hAnsiTheme="majorHAnsi" w:cstheme="majorBidi"/>
      <w:noProof w:val="0"/>
      <w:color w:val="1F3763"/>
      <w:sz w:val="24"/>
      <w:szCs w:val="24"/>
      <w:lang w:val="en-US"/>
    </w:rPr>
  </w:style>
  <w:style w:type="character" w:customStyle="1" w:styleId="Heading4Char">
    <w:name w:val="Heading 4 Char"/>
    <w:basedOn w:val="DefaultParagraphFont"/>
    <w:link w:val="Heading4"/>
    <w:uiPriority w:val="9"/>
    <w:rsid w:val="5BCC47CB"/>
    <w:rPr>
      <w:rFonts w:asciiTheme="majorHAnsi" w:eastAsiaTheme="majorEastAsia" w:hAnsiTheme="majorHAnsi" w:cstheme="majorBidi"/>
      <w:i/>
      <w:iCs/>
      <w:noProof w:val="0"/>
      <w:color w:val="2F5496" w:themeColor="accent1" w:themeShade="BF"/>
      <w:lang w:val="en-US"/>
    </w:rPr>
  </w:style>
  <w:style w:type="character" w:customStyle="1" w:styleId="Heading5Char">
    <w:name w:val="Heading 5 Char"/>
    <w:basedOn w:val="DefaultParagraphFont"/>
    <w:link w:val="Heading5"/>
    <w:uiPriority w:val="9"/>
    <w:rsid w:val="5BCC47CB"/>
    <w:rPr>
      <w:rFonts w:asciiTheme="majorHAnsi" w:eastAsiaTheme="majorEastAsia" w:hAnsiTheme="majorHAnsi" w:cstheme="majorBidi"/>
      <w:noProof w:val="0"/>
      <w:color w:val="2F5496" w:themeColor="accent1" w:themeShade="BF"/>
      <w:lang w:val="en-US"/>
    </w:rPr>
  </w:style>
  <w:style w:type="character" w:customStyle="1" w:styleId="Heading6Char">
    <w:name w:val="Heading 6 Char"/>
    <w:basedOn w:val="DefaultParagraphFont"/>
    <w:link w:val="Heading6"/>
    <w:uiPriority w:val="9"/>
    <w:rsid w:val="5BCC47CB"/>
    <w:rPr>
      <w:rFonts w:asciiTheme="majorHAnsi" w:eastAsiaTheme="majorEastAsia" w:hAnsiTheme="majorHAnsi" w:cstheme="majorBidi"/>
      <w:noProof w:val="0"/>
      <w:color w:val="1F3763"/>
      <w:lang w:val="en-US"/>
    </w:rPr>
  </w:style>
  <w:style w:type="character" w:customStyle="1" w:styleId="Heading7Char">
    <w:name w:val="Heading 7 Char"/>
    <w:basedOn w:val="DefaultParagraphFont"/>
    <w:link w:val="Heading7"/>
    <w:uiPriority w:val="9"/>
    <w:rsid w:val="5BCC47CB"/>
    <w:rPr>
      <w:rFonts w:asciiTheme="majorHAnsi" w:eastAsiaTheme="majorEastAsia" w:hAnsiTheme="majorHAnsi" w:cstheme="majorBidi"/>
      <w:i/>
      <w:iCs/>
      <w:noProof w:val="0"/>
      <w:color w:val="1F3763"/>
      <w:lang w:val="en-US"/>
    </w:rPr>
  </w:style>
  <w:style w:type="character" w:customStyle="1" w:styleId="Heading8Char">
    <w:name w:val="Heading 8 Char"/>
    <w:basedOn w:val="DefaultParagraphFont"/>
    <w:link w:val="Heading8"/>
    <w:uiPriority w:val="9"/>
    <w:rsid w:val="5BCC47CB"/>
    <w:rPr>
      <w:rFonts w:asciiTheme="majorHAnsi" w:eastAsiaTheme="majorEastAsia" w:hAnsiTheme="majorHAnsi" w:cstheme="majorBidi"/>
      <w:noProof w:val="0"/>
      <w:color w:val="272727"/>
      <w:sz w:val="21"/>
      <w:szCs w:val="21"/>
      <w:lang w:val="en-US"/>
    </w:rPr>
  </w:style>
  <w:style w:type="character" w:customStyle="1" w:styleId="Heading9Char">
    <w:name w:val="Heading 9 Char"/>
    <w:basedOn w:val="DefaultParagraphFont"/>
    <w:link w:val="Heading9"/>
    <w:uiPriority w:val="9"/>
    <w:rsid w:val="5BCC47CB"/>
    <w:rPr>
      <w:rFonts w:asciiTheme="majorHAnsi" w:eastAsiaTheme="majorEastAsia" w:hAnsiTheme="majorHAnsi" w:cstheme="majorBidi"/>
      <w:i/>
      <w:iCs/>
      <w:noProof w:val="0"/>
      <w:color w:val="272727"/>
      <w:sz w:val="21"/>
      <w:szCs w:val="21"/>
      <w:lang w:val="en-US"/>
    </w:rPr>
  </w:style>
  <w:style w:type="character" w:customStyle="1" w:styleId="TitleChar">
    <w:name w:val="Title Char"/>
    <w:basedOn w:val="DefaultParagraphFont"/>
    <w:link w:val="Title"/>
    <w:uiPriority w:val="10"/>
    <w:rsid w:val="5BCC47CB"/>
    <w:rPr>
      <w:rFonts w:asciiTheme="majorHAnsi" w:eastAsiaTheme="majorEastAsia" w:hAnsiTheme="majorHAnsi" w:cstheme="majorBidi"/>
      <w:noProof w:val="0"/>
      <w:sz w:val="56"/>
      <w:szCs w:val="56"/>
      <w:lang w:val="en-US"/>
    </w:rPr>
  </w:style>
  <w:style w:type="character" w:customStyle="1" w:styleId="SubtitleChar">
    <w:name w:val="Subtitle Char"/>
    <w:basedOn w:val="DefaultParagraphFont"/>
    <w:link w:val="Subtitle"/>
    <w:uiPriority w:val="11"/>
    <w:rsid w:val="5BCC47CB"/>
    <w:rPr>
      <w:rFonts w:asciiTheme="minorHAnsi" w:eastAsiaTheme="minorEastAsia" w:hAnsiTheme="minorHAnsi" w:cstheme="minorBidi"/>
      <w:noProof w:val="0"/>
      <w:color w:val="5A5A5A"/>
      <w:lang w:val="en-US"/>
    </w:rPr>
  </w:style>
  <w:style w:type="character" w:customStyle="1" w:styleId="QuoteChar">
    <w:name w:val="Quote Char"/>
    <w:basedOn w:val="DefaultParagraphFont"/>
    <w:link w:val="Quote"/>
    <w:uiPriority w:val="29"/>
    <w:rsid w:val="5BCC47CB"/>
    <w:rPr>
      <w:i/>
      <w:iCs/>
      <w:noProof w:val="0"/>
      <w:color w:val="404040" w:themeColor="text1" w:themeTint="BF"/>
      <w:lang w:val="en-US"/>
    </w:rPr>
  </w:style>
  <w:style w:type="character" w:customStyle="1" w:styleId="IntenseQuoteChar">
    <w:name w:val="Intense Quote Char"/>
    <w:basedOn w:val="DefaultParagraphFont"/>
    <w:link w:val="IntenseQuote"/>
    <w:uiPriority w:val="30"/>
    <w:rsid w:val="5BCC47CB"/>
    <w:rPr>
      <w:i/>
      <w:iCs/>
      <w:noProof w:val="0"/>
      <w:color w:val="4472C4" w:themeColor="accent1"/>
      <w:lang w:val="en-US"/>
    </w:rPr>
  </w:style>
  <w:style w:type="paragraph" w:styleId="TOC1">
    <w:name w:val="toc 1"/>
    <w:basedOn w:val="Normal"/>
    <w:next w:val="Normal"/>
    <w:uiPriority w:val="39"/>
    <w:unhideWhenUsed/>
    <w:rsid w:val="5BCC47CB"/>
    <w:pPr>
      <w:spacing w:after="100"/>
    </w:pPr>
  </w:style>
  <w:style w:type="paragraph" w:styleId="TOC2">
    <w:name w:val="toc 2"/>
    <w:basedOn w:val="Normal"/>
    <w:next w:val="Normal"/>
    <w:uiPriority w:val="39"/>
    <w:unhideWhenUsed/>
    <w:rsid w:val="5BCC47CB"/>
    <w:pPr>
      <w:spacing w:after="100"/>
      <w:ind w:left="220"/>
    </w:pPr>
  </w:style>
  <w:style w:type="paragraph" w:styleId="TOC3">
    <w:name w:val="toc 3"/>
    <w:basedOn w:val="Normal"/>
    <w:next w:val="Normal"/>
    <w:uiPriority w:val="39"/>
    <w:unhideWhenUsed/>
    <w:rsid w:val="5BCC47CB"/>
    <w:pPr>
      <w:spacing w:after="100"/>
      <w:ind w:left="440"/>
    </w:pPr>
  </w:style>
  <w:style w:type="paragraph" w:styleId="TOC4">
    <w:name w:val="toc 4"/>
    <w:basedOn w:val="Normal"/>
    <w:next w:val="Normal"/>
    <w:uiPriority w:val="39"/>
    <w:unhideWhenUsed/>
    <w:rsid w:val="5BCC47CB"/>
    <w:pPr>
      <w:spacing w:after="100"/>
      <w:ind w:left="660"/>
    </w:pPr>
  </w:style>
  <w:style w:type="paragraph" w:styleId="TOC5">
    <w:name w:val="toc 5"/>
    <w:basedOn w:val="Normal"/>
    <w:next w:val="Normal"/>
    <w:uiPriority w:val="39"/>
    <w:unhideWhenUsed/>
    <w:rsid w:val="5BCC47CB"/>
    <w:pPr>
      <w:spacing w:after="100"/>
      <w:ind w:left="880"/>
    </w:pPr>
  </w:style>
  <w:style w:type="paragraph" w:styleId="TOC6">
    <w:name w:val="toc 6"/>
    <w:basedOn w:val="Normal"/>
    <w:next w:val="Normal"/>
    <w:uiPriority w:val="39"/>
    <w:unhideWhenUsed/>
    <w:rsid w:val="5BCC47CB"/>
    <w:pPr>
      <w:spacing w:after="100"/>
      <w:ind w:left="1100"/>
    </w:pPr>
  </w:style>
  <w:style w:type="paragraph" w:styleId="TOC7">
    <w:name w:val="toc 7"/>
    <w:basedOn w:val="Normal"/>
    <w:next w:val="Normal"/>
    <w:uiPriority w:val="39"/>
    <w:unhideWhenUsed/>
    <w:rsid w:val="5BCC47CB"/>
    <w:pPr>
      <w:spacing w:after="100"/>
      <w:ind w:left="1320"/>
    </w:pPr>
  </w:style>
  <w:style w:type="paragraph" w:styleId="TOC8">
    <w:name w:val="toc 8"/>
    <w:basedOn w:val="Normal"/>
    <w:next w:val="Normal"/>
    <w:uiPriority w:val="39"/>
    <w:unhideWhenUsed/>
    <w:rsid w:val="5BCC47CB"/>
    <w:pPr>
      <w:spacing w:after="100"/>
      <w:ind w:left="1540"/>
    </w:pPr>
  </w:style>
  <w:style w:type="paragraph" w:styleId="TOC9">
    <w:name w:val="toc 9"/>
    <w:basedOn w:val="Normal"/>
    <w:next w:val="Normal"/>
    <w:uiPriority w:val="39"/>
    <w:unhideWhenUsed/>
    <w:rsid w:val="5BCC47CB"/>
    <w:pPr>
      <w:spacing w:after="100"/>
      <w:ind w:left="1760"/>
    </w:pPr>
  </w:style>
  <w:style w:type="paragraph" w:styleId="EndnoteText">
    <w:name w:val="endnote text"/>
    <w:basedOn w:val="Normal"/>
    <w:link w:val="EndnoteTextChar"/>
    <w:uiPriority w:val="99"/>
    <w:semiHidden/>
    <w:unhideWhenUsed/>
    <w:rsid w:val="5BCC47CB"/>
    <w:pPr>
      <w:spacing w:after="0"/>
    </w:pPr>
    <w:rPr>
      <w:sz w:val="20"/>
      <w:szCs w:val="20"/>
    </w:rPr>
  </w:style>
  <w:style w:type="character" w:customStyle="1" w:styleId="EndnoteTextChar">
    <w:name w:val="Endnote Text Char"/>
    <w:basedOn w:val="DefaultParagraphFont"/>
    <w:link w:val="EndnoteText"/>
    <w:uiPriority w:val="99"/>
    <w:semiHidden/>
    <w:rsid w:val="5BCC47CB"/>
    <w:rPr>
      <w:noProof w:val="0"/>
      <w:sz w:val="20"/>
      <w:szCs w:val="20"/>
      <w:lang w:val="en-US"/>
    </w:rPr>
  </w:style>
  <w:style w:type="paragraph" w:styleId="Footer">
    <w:name w:val="footer"/>
    <w:basedOn w:val="Normal"/>
    <w:link w:val="FooterChar"/>
    <w:uiPriority w:val="99"/>
    <w:unhideWhenUsed/>
    <w:rsid w:val="5BCC47CB"/>
    <w:pPr>
      <w:tabs>
        <w:tab w:val="center" w:pos="4680"/>
        <w:tab w:val="right" w:pos="9360"/>
      </w:tabs>
      <w:spacing w:after="0"/>
    </w:pPr>
  </w:style>
  <w:style w:type="character" w:customStyle="1" w:styleId="FooterChar">
    <w:name w:val="Footer Char"/>
    <w:basedOn w:val="DefaultParagraphFont"/>
    <w:link w:val="Footer"/>
    <w:uiPriority w:val="99"/>
    <w:rsid w:val="5BCC47CB"/>
    <w:rPr>
      <w:noProof w:val="0"/>
      <w:lang w:val="en-US"/>
    </w:rPr>
  </w:style>
  <w:style w:type="paragraph" w:styleId="FootnoteText">
    <w:name w:val="footnote text"/>
    <w:basedOn w:val="Normal"/>
    <w:link w:val="FootnoteTextChar"/>
    <w:uiPriority w:val="99"/>
    <w:semiHidden/>
    <w:unhideWhenUsed/>
    <w:rsid w:val="5BCC47CB"/>
    <w:pPr>
      <w:spacing w:after="0"/>
    </w:pPr>
    <w:rPr>
      <w:sz w:val="20"/>
      <w:szCs w:val="20"/>
    </w:rPr>
  </w:style>
  <w:style w:type="character" w:customStyle="1" w:styleId="FootnoteTextChar">
    <w:name w:val="Footnote Text Char"/>
    <w:basedOn w:val="DefaultParagraphFont"/>
    <w:link w:val="FootnoteText"/>
    <w:uiPriority w:val="99"/>
    <w:semiHidden/>
    <w:rsid w:val="5BCC47CB"/>
    <w:rPr>
      <w:noProof w:val="0"/>
      <w:sz w:val="20"/>
      <w:szCs w:val="20"/>
      <w:lang w:val="en-US"/>
    </w:rPr>
  </w:style>
  <w:style w:type="paragraph" w:styleId="Header">
    <w:name w:val="header"/>
    <w:basedOn w:val="Normal"/>
    <w:link w:val="HeaderChar"/>
    <w:uiPriority w:val="99"/>
    <w:unhideWhenUsed/>
    <w:rsid w:val="5BCC47CB"/>
    <w:pPr>
      <w:tabs>
        <w:tab w:val="center" w:pos="4680"/>
        <w:tab w:val="right" w:pos="9360"/>
      </w:tabs>
      <w:spacing w:after="0"/>
    </w:pPr>
  </w:style>
  <w:style w:type="character" w:customStyle="1" w:styleId="HeaderChar">
    <w:name w:val="Header Char"/>
    <w:basedOn w:val="DefaultParagraphFont"/>
    <w:link w:val="Header"/>
    <w:uiPriority w:val="99"/>
    <w:rsid w:val="5BCC47CB"/>
    <w:rPr>
      <w:noProof w:val="0"/>
      <w:lang w:val="en-US"/>
    </w:rPr>
  </w:style>
  <w:style w:type="character" w:styleId="UnresolvedMention">
    <w:name w:val="Unresolved Mention"/>
    <w:basedOn w:val="DefaultParagraphFont"/>
    <w:uiPriority w:val="99"/>
    <w:semiHidden/>
    <w:unhideWhenUsed/>
    <w:rsid w:val="001125B2"/>
    <w:rPr>
      <w:color w:val="605E5C"/>
      <w:shd w:val="clear" w:color="auto" w:fill="E1DFDD"/>
    </w:rPr>
  </w:style>
  <w:style w:type="character" w:styleId="CommentReference">
    <w:name w:val="annotation reference"/>
    <w:basedOn w:val="DefaultParagraphFont"/>
    <w:uiPriority w:val="99"/>
    <w:semiHidden/>
    <w:unhideWhenUsed/>
    <w:rsid w:val="001125B2"/>
    <w:rPr>
      <w:sz w:val="16"/>
      <w:szCs w:val="16"/>
    </w:rPr>
  </w:style>
  <w:style w:type="paragraph" w:styleId="CommentText">
    <w:name w:val="annotation text"/>
    <w:basedOn w:val="Normal"/>
    <w:link w:val="CommentTextChar"/>
    <w:uiPriority w:val="99"/>
    <w:unhideWhenUsed/>
    <w:rsid w:val="001125B2"/>
    <w:pPr>
      <w:spacing w:line="240" w:lineRule="auto"/>
    </w:pPr>
    <w:rPr>
      <w:sz w:val="20"/>
      <w:szCs w:val="20"/>
    </w:rPr>
  </w:style>
  <w:style w:type="character" w:customStyle="1" w:styleId="CommentTextChar">
    <w:name w:val="Comment Text Char"/>
    <w:basedOn w:val="DefaultParagraphFont"/>
    <w:link w:val="CommentText"/>
    <w:uiPriority w:val="99"/>
    <w:rsid w:val="001125B2"/>
    <w:rPr>
      <w:sz w:val="20"/>
      <w:szCs w:val="20"/>
      <w:lang w:val="en-US"/>
    </w:rPr>
  </w:style>
  <w:style w:type="paragraph" w:styleId="CommentSubject">
    <w:name w:val="annotation subject"/>
    <w:basedOn w:val="CommentText"/>
    <w:next w:val="CommentText"/>
    <w:link w:val="CommentSubjectChar"/>
    <w:uiPriority w:val="99"/>
    <w:semiHidden/>
    <w:unhideWhenUsed/>
    <w:rsid w:val="001125B2"/>
    <w:rPr>
      <w:b/>
      <w:bCs/>
    </w:rPr>
  </w:style>
  <w:style w:type="character" w:customStyle="1" w:styleId="CommentSubjectChar">
    <w:name w:val="Comment Subject Char"/>
    <w:basedOn w:val="CommentTextChar"/>
    <w:link w:val="CommentSubject"/>
    <w:uiPriority w:val="99"/>
    <w:semiHidden/>
    <w:rsid w:val="001125B2"/>
    <w:rPr>
      <w:b/>
      <w:bCs/>
      <w:sz w:val="20"/>
      <w:szCs w:val="20"/>
      <w:lang w:val="en-US"/>
    </w:rPr>
  </w:style>
  <w:style w:type="character" w:customStyle="1" w:styleId="spellingerror">
    <w:name w:val="spellingerror"/>
    <w:basedOn w:val="DefaultParagraphFont"/>
    <w:rsid w:val="003814AA"/>
  </w:style>
  <w:style w:type="character" w:customStyle="1" w:styleId="normaltextrun">
    <w:name w:val="normaltextrun"/>
    <w:basedOn w:val="DefaultParagraphFont"/>
    <w:rsid w:val="008E7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07785">
      <w:bodyDiv w:val="1"/>
      <w:marLeft w:val="0"/>
      <w:marRight w:val="0"/>
      <w:marTop w:val="0"/>
      <w:marBottom w:val="0"/>
      <w:divBdr>
        <w:top w:val="none" w:sz="0" w:space="0" w:color="auto"/>
        <w:left w:val="none" w:sz="0" w:space="0" w:color="auto"/>
        <w:bottom w:val="none" w:sz="0" w:space="0" w:color="auto"/>
        <w:right w:val="none" w:sz="0" w:space="0" w:color="auto"/>
      </w:divBdr>
    </w:div>
    <w:div w:id="123812609">
      <w:bodyDiv w:val="1"/>
      <w:marLeft w:val="0"/>
      <w:marRight w:val="0"/>
      <w:marTop w:val="0"/>
      <w:marBottom w:val="0"/>
      <w:divBdr>
        <w:top w:val="none" w:sz="0" w:space="0" w:color="auto"/>
        <w:left w:val="none" w:sz="0" w:space="0" w:color="auto"/>
        <w:bottom w:val="none" w:sz="0" w:space="0" w:color="auto"/>
        <w:right w:val="none" w:sz="0" w:space="0" w:color="auto"/>
      </w:divBdr>
    </w:div>
    <w:div w:id="311835503">
      <w:bodyDiv w:val="1"/>
      <w:marLeft w:val="0"/>
      <w:marRight w:val="0"/>
      <w:marTop w:val="0"/>
      <w:marBottom w:val="0"/>
      <w:divBdr>
        <w:top w:val="none" w:sz="0" w:space="0" w:color="auto"/>
        <w:left w:val="none" w:sz="0" w:space="0" w:color="auto"/>
        <w:bottom w:val="none" w:sz="0" w:space="0" w:color="auto"/>
        <w:right w:val="none" w:sz="0" w:space="0" w:color="auto"/>
      </w:divBdr>
    </w:div>
    <w:div w:id="417364590">
      <w:bodyDiv w:val="1"/>
      <w:marLeft w:val="0"/>
      <w:marRight w:val="0"/>
      <w:marTop w:val="0"/>
      <w:marBottom w:val="0"/>
      <w:divBdr>
        <w:top w:val="none" w:sz="0" w:space="0" w:color="auto"/>
        <w:left w:val="none" w:sz="0" w:space="0" w:color="auto"/>
        <w:bottom w:val="none" w:sz="0" w:space="0" w:color="auto"/>
        <w:right w:val="none" w:sz="0" w:space="0" w:color="auto"/>
      </w:divBdr>
    </w:div>
    <w:div w:id="490372190">
      <w:bodyDiv w:val="1"/>
      <w:marLeft w:val="0"/>
      <w:marRight w:val="0"/>
      <w:marTop w:val="0"/>
      <w:marBottom w:val="0"/>
      <w:divBdr>
        <w:top w:val="none" w:sz="0" w:space="0" w:color="auto"/>
        <w:left w:val="none" w:sz="0" w:space="0" w:color="auto"/>
        <w:bottom w:val="none" w:sz="0" w:space="0" w:color="auto"/>
        <w:right w:val="none" w:sz="0" w:space="0" w:color="auto"/>
      </w:divBdr>
    </w:div>
    <w:div w:id="539442148">
      <w:bodyDiv w:val="1"/>
      <w:marLeft w:val="0"/>
      <w:marRight w:val="0"/>
      <w:marTop w:val="0"/>
      <w:marBottom w:val="0"/>
      <w:divBdr>
        <w:top w:val="none" w:sz="0" w:space="0" w:color="auto"/>
        <w:left w:val="none" w:sz="0" w:space="0" w:color="auto"/>
        <w:bottom w:val="none" w:sz="0" w:space="0" w:color="auto"/>
        <w:right w:val="none" w:sz="0" w:space="0" w:color="auto"/>
      </w:divBdr>
    </w:div>
    <w:div w:id="602686166">
      <w:bodyDiv w:val="1"/>
      <w:marLeft w:val="0"/>
      <w:marRight w:val="0"/>
      <w:marTop w:val="0"/>
      <w:marBottom w:val="0"/>
      <w:divBdr>
        <w:top w:val="none" w:sz="0" w:space="0" w:color="auto"/>
        <w:left w:val="none" w:sz="0" w:space="0" w:color="auto"/>
        <w:bottom w:val="none" w:sz="0" w:space="0" w:color="auto"/>
        <w:right w:val="none" w:sz="0" w:space="0" w:color="auto"/>
      </w:divBdr>
    </w:div>
    <w:div w:id="614143643">
      <w:bodyDiv w:val="1"/>
      <w:marLeft w:val="0"/>
      <w:marRight w:val="0"/>
      <w:marTop w:val="0"/>
      <w:marBottom w:val="0"/>
      <w:divBdr>
        <w:top w:val="none" w:sz="0" w:space="0" w:color="auto"/>
        <w:left w:val="none" w:sz="0" w:space="0" w:color="auto"/>
        <w:bottom w:val="none" w:sz="0" w:space="0" w:color="auto"/>
        <w:right w:val="none" w:sz="0" w:space="0" w:color="auto"/>
      </w:divBdr>
    </w:div>
    <w:div w:id="823937309">
      <w:bodyDiv w:val="1"/>
      <w:marLeft w:val="0"/>
      <w:marRight w:val="0"/>
      <w:marTop w:val="0"/>
      <w:marBottom w:val="0"/>
      <w:divBdr>
        <w:top w:val="none" w:sz="0" w:space="0" w:color="auto"/>
        <w:left w:val="none" w:sz="0" w:space="0" w:color="auto"/>
        <w:bottom w:val="none" w:sz="0" w:space="0" w:color="auto"/>
        <w:right w:val="none" w:sz="0" w:space="0" w:color="auto"/>
      </w:divBdr>
    </w:div>
    <w:div w:id="931476587">
      <w:bodyDiv w:val="1"/>
      <w:marLeft w:val="0"/>
      <w:marRight w:val="0"/>
      <w:marTop w:val="0"/>
      <w:marBottom w:val="0"/>
      <w:divBdr>
        <w:top w:val="none" w:sz="0" w:space="0" w:color="auto"/>
        <w:left w:val="none" w:sz="0" w:space="0" w:color="auto"/>
        <w:bottom w:val="none" w:sz="0" w:space="0" w:color="auto"/>
        <w:right w:val="none" w:sz="0" w:space="0" w:color="auto"/>
      </w:divBdr>
    </w:div>
    <w:div w:id="982462558">
      <w:bodyDiv w:val="1"/>
      <w:marLeft w:val="0"/>
      <w:marRight w:val="0"/>
      <w:marTop w:val="0"/>
      <w:marBottom w:val="0"/>
      <w:divBdr>
        <w:top w:val="none" w:sz="0" w:space="0" w:color="auto"/>
        <w:left w:val="none" w:sz="0" w:space="0" w:color="auto"/>
        <w:bottom w:val="none" w:sz="0" w:space="0" w:color="auto"/>
        <w:right w:val="none" w:sz="0" w:space="0" w:color="auto"/>
      </w:divBdr>
    </w:div>
    <w:div w:id="1239245872">
      <w:bodyDiv w:val="1"/>
      <w:marLeft w:val="0"/>
      <w:marRight w:val="0"/>
      <w:marTop w:val="0"/>
      <w:marBottom w:val="0"/>
      <w:divBdr>
        <w:top w:val="none" w:sz="0" w:space="0" w:color="auto"/>
        <w:left w:val="none" w:sz="0" w:space="0" w:color="auto"/>
        <w:bottom w:val="none" w:sz="0" w:space="0" w:color="auto"/>
        <w:right w:val="none" w:sz="0" w:space="0" w:color="auto"/>
      </w:divBdr>
    </w:div>
    <w:div w:id="1294216480">
      <w:bodyDiv w:val="1"/>
      <w:marLeft w:val="0"/>
      <w:marRight w:val="0"/>
      <w:marTop w:val="0"/>
      <w:marBottom w:val="0"/>
      <w:divBdr>
        <w:top w:val="none" w:sz="0" w:space="0" w:color="auto"/>
        <w:left w:val="none" w:sz="0" w:space="0" w:color="auto"/>
        <w:bottom w:val="none" w:sz="0" w:space="0" w:color="auto"/>
        <w:right w:val="none" w:sz="0" w:space="0" w:color="auto"/>
      </w:divBdr>
    </w:div>
    <w:div w:id="1296716233">
      <w:bodyDiv w:val="1"/>
      <w:marLeft w:val="0"/>
      <w:marRight w:val="0"/>
      <w:marTop w:val="0"/>
      <w:marBottom w:val="0"/>
      <w:divBdr>
        <w:top w:val="none" w:sz="0" w:space="0" w:color="auto"/>
        <w:left w:val="none" w:sz="0" w:space="0" w:color="auto"/>
        <w:bottom w:val="none" w:sz="0" w:space="0" w:color="auto"/>
        <w:right w:val="none" w:sz="0" w:space="0" w:color="auto"/>
      </w:divBdr>
    </w:div>
    <w:div w:id="1366901737">
      <w:bodyDiv w:val="1"/>
      <w:marLeft w:val="0"/>
      <w:marRight w:val="0"/>
      <w:marTop w:val="0"/>
      <w:marBottom w:val="0"/>
      <w:divBdr>
        <w:top w:val="none" w:sz="0" w:space="0" w:color="auto"/>
        <w:left w:val="none" w:sz="0" w:space="0" w:color="auto"/>
        <w:bottom w:val="none" w:sz="0" w:space="0" w:color="auto"/>
        <w:right w:val="none" w:sz="0" w:space="0" w:color="auto"/>
      </w:divBdr>
    </w:div>
    <w:div w:id="1460415751">
      <w:bodyDiv w:val="1"/>
      <w:marLeft w:val="0"/>
      <w:marRight w:val="0"/>
      <w:marTop w:val="0"/>
      <w:marBottom w:val="0"/>
      <w:divBdr>
        <w:top w:val="none" w:sz="0" w:space="0" w:color="auto"/>
        <w:left w:val="none" w:sz="0" w:space="0" w:color="auto"/>
        <w:bottom w:val="none" w:sz="0" w:space="0" w:color="auto"/>
        <w:right w:val="none" w:sz="0" w:space="0" w:color="auto"/>
      </w:divBdr>
    </w:div>
    <w:div w:id="1541816397">
      <w:bodyDiv w:val="1"/>
      <w:marLeft w:val="0"/>
      <w:marRight w:val="0"/>
      <w:marTop w:val="0"/>
      <w:marBottom w:val="0"/>
      <w:divBdr>
        <w:top w:val="none" w:sz="0" w:space="0" w:color="auto"/>
        <w:left w:val="none" w:sz="0" w:space="0" w:color="auto"/>
        <w:bottom w:val="none" w:sz="0" w:space="0" w:color="auto"/>
        <w:right w:val="none" w:sz="0" w:space="0" w:color="auto"/>
      </w:divBdr>
    </w:div>
    <w:div w:id="1558318652">
      <w:bodyDiv w:val="1"/>
      <w:marLeft w:val="0"/>
      <w:marRight w:val="0"/>
      <w:marTop w:val="0"/>
      <w:marBottom w:val="0"/>
      <w:divBdr>
        <w:top w:val="none" w:sz="0" w:space="0" w:color="auto"/>
        <w:left w:val="none" w:sz="0" w:space="0" w:color="auto"/>
        <w:bottom w:val="none" w:sz="0" w:space="0" w:color="auto"/>
        <w:right w:val="none" w:sz="0" w:space="0" w:color="auto"/>
      </w:divBdr>
    </w:div>
    <w:div w:id="1677999520">
      <w:bodyDiv w:val="1"/>
      <w:marLeft w:val="0"/>
      <w:marRight w:val="0"/>
      <w:marTop w:val="0"/>
      <w:marBottom w:val="0"/>
      <w:divBdr>
        <w:top w:val="none" w:sz="0" w:space="0" w:color="auto"/>
        <w:left w:val="none" w:sz="0" w:space="0" w:color="auto"/>
        <w:bottom w:val="none" w:sz="0" w:space="0" w:color="auto"/>
        <w:right w:val="none" w:sz="0" w:space="0" w:color="auto"/>
      </w:divBdr>
    </w:div>
    <w:div w:id="1838576786">
      <w:bodyDiv w:val="1"/>
      <w:marLeft w:val="0"/>
      <w:marRight w:val="0"/>
      <w:marTop w:val="0"/>
      <w:marBottom w:val="0"/>
      <w:divBdr>
        <w:top w:val="none" w:sz="0" w:space="0" w:color="auto"/>
        <w:left w:val="none" w:sz="0" w:space="0" w:color="auto"/>
        <w:bottom w:val="none" w:sz="0" w:space="0" w:color="auto"/>
        <w:right w:val="none" w:sz="0" w:space="0" w:color="auto"/>
      </w:divBdr>
    </w:div>
    <w:div w:id="1890073741">
      <w:bodyDiv w:val="1"/>
      <w:marLeft w:val="0"/>
      <w:marRight w:val="0"/>
      <w:marTop w:val="0"/>
      <w:marBottom w:val="0"/>
      <w:divBdr>
        <w:top w:val="none" w:sz="0" w:space="0" w:color="auto"/>
        <w:left w:val="none" w:sz="0" w:space="0" w:color="auto"/>
        <w:bottom w:val="none" w:sz="0" w:space="0" w:color="auto"/>
        <w:right w:val="none" w:sz="0" w:space="0" w:color="auto"/>
      </w:divBdr>
    </w:div>
    <w:div w:id="1970241421">
      <w:bodyDiv w:val="1"/>
      <w:marLeft w:val="0"/>
      <w:marRight w:val="0"/>
      <w:marTop w:val="0"/>
      <w:marBottom w:val="0"/>
      <w:divBdr>
        <w:top w:val="none" w:sz="0" w:space="0" w:color="auto"/>
        <w:left w:val="none" w:sz="0" w:space="0" w:color="auto"/>
        <w:bottom w:val="none" w:sz="0" w:space="0" w:color="auto"/>
        <w:right w:val="none" w:sz="0" w:space="0" w:color="auto"/>
      </w:divBdr>
    </w:div>
    <w:div w:id="1981812300">
      <w:bodyDiv w:val="1"/>
      <w:marLeft w:val="0"/>
      <w:marRight w:val="0"/>
      <w:marTop w:val="0"/>
      <w:marBottom w:val="0"/>
      <w:divBdr>
        <w:top w:val="none" w:sz="0" w:space="0" w:color="auto"/>
        <w:left w:val="none" w:sz="0" w:space="0" w:color="auto"/>
        <w:bottom w:val="none" w:sz="0" w:space="0" w:color="auto"/>
        <w:right w:val="none" w:sz="0" w:space="0" w:color="auto"/>
      </w:divBdr>
    </w:div>
    <w:div w:id="1995596590">
      <w:bodyDiv w:val="1"/>
      <w:marLeft w:val="0"/>
      <w:marRight w:val="0"/>
      <w:marTop w:val="0"/>
      <w:marBottom w:val="0"/>
      <w:divBdr>
        <w:top w:val="none" w:sz="0" w:space="0" w:color="auto"/>
        <w:left w:val="none" w:sz="0" w:space="0" w:color="auto"/>
        <w:bottom w:val="none" w:sz="0" w:space="0" w:color="auto"/>
        <w:right w:val="none" w:sz="0" w:space="0" w:color="auto"/>
      </w:divBdr>
    </w:div>
    <w:div w:id="2042437432">
      <w:bodyDiv w:val="1"/>
      <w:marLeft w:val="0"/>
      <w:marRight w:val="0"/>
      <w:marTop w:val="0"/>
      <w:marBottom w:val="0"/>
      <w:divBdr>
        <w:top w:val="none" w:sz="0" w:space="0" w:color="auto"/>
        <w:left w:val="none" w:sz="0" w:space="0" w:color="auto"/>
        <w:bottom w:val="none" w:sz="0" w:space="0" w:color="auto"/>
        <w:right w:val="none" w:sz="0" w:space="0" w:color="auto"/>
      </w:divBdr>
    </w:div>
    <w:div w:id="209127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ras.ices.dk/Data_products/Download/Download_Data_public.aspx" TargetMode="External"/><Relationship Id="rId3" Type="http://schemas.openxmlformats.org/officeDocument/2006/relationships/customXml" Target="../customXml/item3.xml"/><Relationship Id="rId7" Type="http://schemas.openxmlformats.org/officeDocument/2006/relationships/hyperlink" Target="mailto:accessions@ices.dk"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datras.ices.dk/Data_products/Download/Download_Data_public.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3bc7d1b-5700-4020-8f28-f12ea55ef974">
      <Terms xmlns="http://schemas.microsoft.com/office/infopath/2007/PartnerControls"/>
    </lcf76f155ced4ddcb4097134ff3c332f>
    <TaxCatchAll xmlns="b549eab3-a6f9-4837-9a92-af2ba8d7c0b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1ED7E31C5639345A896E72AE404A430" ma:contentTypeVersion="17" ma:contentTypeDescription="Create a new document." ma:contentTypeScope="" ma:versionID="1ba2839fe028bd763b2e0b9ff16f417a">
  <xsd:schema xmlns:xsd="http://www.w3.org/2001/XMLSchema" xmlns:xs="http://www.w3.org/2001/XMLSchema" xmlns:p="http://schemas.microsoft.com/office/2006/metadata/properties" xmlns:ns2="23bc7d1b-5700-4020-8f28-f12ea55ef974" xmlns:ns3="b549eab3-a6f9-4837-9a92-af2ba8d7c0b7" targetNamespace="http://schemas.microsoft.com/office/2006/metadata/properties" ma:root="true" ma:fieldsID="b3495e56c87f8c52f91a7c07970eb128" ns2:_="" ns3:_="">
    <xsd:import namespace="23bc7d1b-5700-4020-8f28-f12ea55ef974"/>
    <xsd:import namespace="b549eab3-a6f9-4837-9a92-af2ba8d7c0b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bjectDetectorVersions"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bc7d1b-5700-4020-8f28-f12ea55ef9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a101118c-9755-42d6-a77a-e05f34e4a294"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49eab3-a6f9-4837-9a92-af2ba8d7c0b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1b60ef0-363b-469e-bb54-3f5f800c7dd2}" ma:internalName="TaxCatchAll" ma:showField="CatchAllData" ma:web="b549eab3-a6f9-4837-9a92-af2ba8d7c0b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257819F-51A2-44B4-8A5F-FA5DC47D1433}">
  <ds:schemaRefs>
    <ds:schemaRef ds:uri="http://schemas.microsoft.com/office/2006/metadata/properties"/>
    <ds:schemaRef ds:uri="http://schemas.microsoft.com/office/infopath/2007/PartnerControls"/>
    <ds:schemaRef ds:uri="23bc7d1b-5700-4020-8f28-f12ea55ef974"/>
    <ds:schemaRef ds:uri="b549eab3-a6f9-4837-9a92-af2ba8d7c0b7"/>
  </ds:schemaRefs>
</ds:datastoreItem>
</file>

<file path=customXml/itemProps2.xml><?xml version="1.0" encoding="utf-8"?>
<ds:datastoreItem xmlns:ds="http://schemas.openxmlformats.org/officeDocument/2006/customXml" ds:itemID="{0AAFDE7F-8292-4502-8727-B1AE413D73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bc7d1b-5700-4020-8f28-f12ea55ef974"/>
    <ds:schemaRef ds:uri="b549eab3-a6f9-4837-9a92-af2ba8d7c0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8DC5C8-DEA7-4E67-801B-7CC06AB63B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Shinoda</dc:creator>
  <cp:keywords/>
  <dc:description/>
  <cp:lastModifiedBy>Andrea Sozzi</cp:lastModifiedBy>
  <cp:revision>30</cp:revision>
  <dcterms:created xsi:type="dcterms:W3CDTF">2023-12-12T12:23:00Z</dcterms:created>
  <dcterms:modified xsi:type="dcterms:W3CDTF">2024-11-08T13:11:00Z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0x010100C1ED7E31C5639345A896E72AE404A430</vt:lpwstr>
  </property>
  <property fmtid="{D5CDD505-2E9C-101B-9397-08002B2CF9AE}" pid="3" name="MediaServiceImageTags">
    <vt:lpwstr/>
  </property>
</Properties>
</file>