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45" w:rsidRPr="006A6D38" w:rsidRDefault="001C5D45" w:rsidP="001C5D45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1C5D45" w:rsidRPr="006B4A2C" w:rsidRDefault="001C5D45" w:rsidP="001C5D45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B4A2C">
        <w:rPr>
          <w:rFonts w:ascii="Times New Roman" w:hAnsi="Times New Roman" w:cs="Times New Roman"/>
          <w:b/>
          <w:sz w:val="48"/>
          <w:szCs w:val="48"/>
          <w:lang w:eastAsia="id-ID"/>
        </w:rPr>
        <w:t>STATISTIKA</w:t>
      </w:r>
    </w:p>
    <w:p w:rsidR="001C5D45" w:rsidRPr="006B4A2C" w:rsidRDefault="001C5D45" w:rsidP="001C5D45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val="en-US"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Pertemuan Ke – 13</w:t>
      </w:r>
    </w:p>
    <w:p w:rsidR="001C5D45" w:rsidRPr="006A6D38" w:rsidRDefault="001C5D45" w:rsidP="001C5D4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1C5D45" w:rsidRPr="006A6D38" w:rsidRDefault="001C5D45" w:rsidP="001C5D4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1C5D45" w:rsidRPr="006A6D38" w:rsidRDefault="001C5D45" w:rsidP="001C5D45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137693" cy="3063833"/>
            <wp:effectExtent l="0" t="0" r="5715" b="381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5D45" w:rsidRPr="006A6D38" w:rsidRDefault="001C5D45" w:rsidP="001C5D45">
      <w:pPr>
        <w:rPr>
          <w:rFonts w:ascii="Times New Roman" w:hAnsi="Times New Roman" w:cs="Times New Roman"/>
          <w:lang w:eastAsia="id-ID"/>
        </w:rPr>
      </w:pPr>
    </w:p>
    <w:p w:rsidR="001C5D45" w:rsidRPr="006A6D38" w:rsidRDefault="001C5D45" w:rsidP="001C5D45">
      <w:pPr>
        <w:rPr>
          <w:rFonts w:ascii="Times New Roman" w:hAnsi="Times New Roman" w:cs="Times New Roman"/>
          <w:lang w:eastAsia="id-ID"/>
        </w:rPr>
      </w:pPr>
    </w:p>
    <w:p w:rsidR="001C5D45" w:rsidRPr="006A6D38" w:rsidRDefault="001C5D45" w:rsidP="001C5D4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1C5D45" w:rsidRPr="006A6D38" w:rsidRDefault="001C5D45" w:rsidP="001C5D4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1C5D45" w:rsidRPr="006A6D38" w:rsidRDefault="001C5D45" w:rsidP="001C5D4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1C5D45" w:rsidRPr="006A6D38" w:rsidRDefault="001C5D45" w:rsidP="001C5D45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1C5D45" w:rsidRPr="006A6D38" w:rsidRDefault="001C5D45" w:rsidP="001C5D45">
      <w:pPr>
        <w:rPr>
          <w:rFonts w:ascii="Times New Roman" w:hAnsi="Times New Roman" w:cs="Times New Roman"/>
          <w:lang w:eastAsia="id-ID"/>
        </w:rPr>
      </w:pPr>
    </w:p>
    <w:p w:rsidR="001C5D45" w:rsidRPr="006A6D38" w:rsidRDefault="001C5D45" w:rsidP="001C5D4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1C5D45" w:rsidRPr="006A6D38" w:rsidRDefault="001C5D45" w:rsidP="001C5D45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1C5D45" w:rsidRPr="006A6D38" w:rsidRDefault="001C5D45" w:rsidP="001C5D45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1C5D45" w:rsidRDefault="001C5D45" w:rsidP="001C5D45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1C5D45" w:rsidRDefault="001C5D45" w:rsidP="001C5D45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1C5D45" w:rsidRDefault="001C5D45" w:rsidP="001C5D45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1C5D45" w:rsidRPr="00CC2D28" w:rsidRDefault="001C5D45" w:rsidP="001C5D45">
      <w:pPr>
        <w:pStyle w:val="NoSpacing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1C5D45" w:rsidRDefault="001C5D45" w:rsidP="001C5D4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KE-13</w:t>
      </w:r>
    </w:p>
    <w:p w:rsidR="001C5D45" w:rsidRDefault="001C5D45" w:rsidP="001C5D4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REGRESI LINIER</w:t>
      </w:r>
    </w:p>
    <w:p w:rsidR="001C5D45" w:rsidRDefault="001C5D45" w:rsidP="001C5D45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1C5D45" w:rsidRDefault="001C5D45" w:rsidP="007E61B4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1C5D45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1C5D45" w:rsidRDefault="001C5D45" w:rsidP="007E61B4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 membuat persamaan regresi linier.</w:t>
      </w:r>
    </w:p>
    <w:p w:rsidR="001C5D45" w:rsidRDefault="001C5D45" w:rsidP="007E61B4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 melakukanestimasi menggunakan persamaan regresi.</w:t>
      </w:r>
    </w:p>
    <w:p w:rsidR="001C5D45" w:rsidRDefault="001C5D45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1C5D45" w:rsidRDefault="001C5D45" w:rsidP="007E61B4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1C5D45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DASAR TEORI</w:t>
      </w:r>
    </w:p>
    <w:p w:rsidR="001C5D45" w:rsidRDefault="001C5D45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Analisis regresi digunakan untuk mengetahui hubungan antara variable independent (bebas) dan variable dependen (terikat)</w:t>
      </w:r>
      <w:r w:rsidRPr="001C5D4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Hubungan tersebut dapat dimodelkan dalam bentuk sbb :</w:t>
      </w:r>
    </w:p>
    <w:p w:rsidR="001C5D45" w:rsidRDefault="001C5D45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Y = a + b</w:t>
      </w:r>
      <w:r w:rsidRPr="001C5D45"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  <w:t>1</w:t>
      </w:r>
      <w:r w:rsidRPr="001C5D4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X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  <w:t xml:space="preserve">1 + </w:t>
      </w:r>
      <w:r w:rsidRPr="001C5D4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X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  <w:t xml:space="preserve">2 + </w:t>
      </w:r>
      <w:r w:rsidRPr="001C5D4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biX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  <w:t>i</w:t>
      </w:r>
    </w:p>
    <w:p w:rsidR="001C5D45" w:rsidRDefault="001C5D45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Keterangan :</w:t>
      </w:r>
    </w:p>
    <w:p w:rsidR="001C5D45" w:rsidRDefault="001C5D45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Y = variable dependen</w:t>
      </w:r>
    </w:p>
    <w:p w:rsidR="001C5D45" w:rsidRDefault="001C5D45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X = variable independen</w:t>
      </w:r>
    </w:p>
    <w:p w:rsidR="001C5D45" w:rsidRDefault="001C5D45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Apabila model regresinya melibatkan variable independen lebih dari satu maka dinamakan regresi ganda. Namun apabila model regresinya melibatkan variable independen hanya satu maka dinamakan regresi sederhana.</w:t>
      </w: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40D97" w:rsidRDefault="00440D97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59134A" w:rsidRDefault="0059134A" w:rsidP="007E61B4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59134A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lastRenderedPageBreak/>
        <w:t>PEMBAHASAN PRAKTIK</w:t>
      </w:r>
    </w:p>
    <w:p w:rsidR="0059134A" w:rsidRDefault="0059134A" w:rsidP="007E61B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34A">
        <w:rPr>
          <w:rFonts w:ascii="Times New Roman" w:hAnsi="Times New Roman" w:cs="Times New Roman"/>
          <w:b/>
          <w:sz w:val="24"/>
          <w:szCs w:val="24"/>
        </w:rPr>
        <w:t>PRAKTIK 1 – Satu variable independent</w:t>
      </w:r>
    </w:p>
    <w:p w:rsidR="0059134A" w:rsidRPr="0059134A" w:rsidRDefault="00440D97" w:rsidP="007E61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D9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957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4A" w:rsidRDefault="00DD1B36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Pada tabel pertama menunjukkan bahwa analisa regresi yang dilakukan hanya menggunakan satu variable independent, yaitu data nilai UAN</w:t>
      </w:r>
      <w:r w:rsidRPr="00DD1B3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Kemudian pada tabel kedua menunjukkan nilai R yaitu korelasi antara variable UAN dan IPK</w:t>
      </w:r>
      <w:r w:rsidRPr="00DD1B3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Nilai R sebesa</w:t>
      </w:r>
      <w:r w:rsid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 0,195 artinya variable nilai UAN dan IPK mempunyai hubungan yang tidak terlalu kuat</w:t>
      </w:r>
      <w:r w:rsidR="00A362AC"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 w:rsid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</w:p>
    <w:p w:rsidR="00A362AC" w:rsidRDefault="00A362AC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Tabel ketiga menunjukkan bahwa nilai sig = 0,</w:t>
      </w:r>
      <w:r w:rsidRPr="00A362AC"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11, artinya bahwa UAN dan IPK mempunyai varian yang sama karena H0 diterima dengan hipotesis H0 yaitu varian variable UAN dan IPK adalah sama</w:t>
      </w:r>
      <w:r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</w:p>
    <w:p w:rsidR="00A362AC" w:rsidRDefault="00A362AC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Tabel keempat menunjukkan bahwa nilai constant = 2,619 dan nilai b = 0,20, maka persamaan regresi untuk data diatas yaitu :</w:t>
      </w:r>
    </w:p>
    <w:p w:rsidR="00A362AC" w:rsidRDefault="00A362AC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Y = 2,619 + 0,20x</w:t>
      </w:r>
    </w:p>
    <w:p w:rsidR="00A362AC" w:rsidRDefault="00A362AC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0A72E2" w:rsidRDefault="000A72E2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ab/>
      </w:r>
      <w:r w:rsidRPr="000A72E2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43529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E2" w:rsidRDefault="000A72E2" w:rsidP="007E61B4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Tabel diatas menunjukkan</w:t>
      </w:r>
      <w:r w:rsidR="00761EF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deskripsi</w:t>
      </w:r>
      <w:r w:rsidR="00510FC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total (N=20)</w:t>
      </w:r>
      <w:r w:rsidR="00761EF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dari data yang </w:t>
      </w:r>
      <w:r w:rsidR="00510FC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diuji</w:t>
      </w:r>
      <w:r w:rsidR="00D059A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, yaitu nama pengujian data, variable dependent, variable independent dll</w:t>
      </w:r>
      <w:r w:rsidR="00D059AD"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</w:p>
    <w:p w:rsidR="00D059AD" w:rsidRDefault="00D059AD" w:rsidP="007E61B4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D059AD" w:rsidRDefault="00D059AD" w:rsidP="007E61B4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D059AD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4552950" cy="23907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AD" w:rsidRDefault="00D059AD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Tabel diatas menunjukkan jumlah masing-masing variable dependent (IPK) dan variable independent (UAN) yaitu 20</w:t>
      </w:r>
      <w:r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Kemudian pada tabel kedua menunjukkan nilai sig, constant maupun b1 dari variable dependent (IPK)</w:t>
      </w:r>
      <w:r w:rsidRPr="00D059A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Sehingga dihasilkan persamaan : Y = 2,619 + 0,20x</w:t>
      </w:r>
    </w:p>
    <w:p w:rsidR="009E793A" w:rsidRDefault="009E79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E793A" w:rsidRDefault="009E79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ab/>
      </w:r>
      <w:r w:rsidRPr="009E793A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4467225" cy="23050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3A" w:rsidRDefault="009E793A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Gambar diatas menunjukkan garis regresi yang divisualkan dengan garis lurus terhadap data yang sebenarnya yang divisualkan dengan titik</w:t>
      </w:r>
      <w:r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Gambar diatas menunjukkan bahwa data sangat tersebar hal ini menunjukkan bahwa UAN dan IPK mempunyai hubungan yang tidak kuat sehingga garis regresinya tidak akan dapat memberikan estimasi yang baik</w:t>
      </w:r>
      <w:r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</w:p>
    <w:p w:rsidR="009E793A" w:rsidRDefault="009E79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E793A" w:rsidRDefault="009E793A" w:rsidP="007E61B4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B66883">
        <w:rPr>
          <w:rFonts w:ascii="Times New Roman" w:hAnsi="Times New Roman" w:cs="Times New Roman"/>
          <w:b/>
          <w:sz w:val="24"/>
          <w:szCs w:val="24"/>
        </w:rPr>
        <w:t>PRAKTIK 2 – Variable independent lebih</w:t>
      </w:r>
      <w:r w:rsidR="00B66883" w:rsidRPr="00B66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6883">
        <w:rPr>
          <w:rFonts w:ascii="Times New Roman" w:hAnsi="Times New Roman" w:cs="Times New Roman"/>
          <w:b/>
          <w:sz w:val="24"/>
          <w:szCs w:val="24"/>
        </w:rPr>
        <w:t>dari</w:t>
      </w:r>
      <w:r w:rsidR="00B66883" w:rsidRPr="00B66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6883">
        <w:rPr>
          <w:rFonts w:ascii="Times New Roman" w:hAnsi="Times New Roman" w:cs="Times New Roman"/>
          <w:b/>
          <w:sz w:val="24"/>
          <w:szCs w:val="24"/>
        </w:rPr>
        <w:t>satu</w:t>
      </w:r>
    </w:p>
    <w:p w:rsidR="00B66883" w:rsidRDefault="00B66883" w:rsidP="007E61B4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6688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800475" cy="18954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5" w:rsidRDefault="00066187" w:rsidP="007E61B4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Pada tabel pertama menunjukkan bahwa analisa regresi yang dilakukan menggunakan 3 variable independent, yaitu data nilai UAN Mat, Ind, Ing</w:t>
      </w:r>
      <w:r w:rsidRPr="00DD1B3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Kemudian pada tabel kedua menunjukkan nilai R yaitu kore</w:t>
      </w:r>
      <w:r w:rsidR="0058456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lasi antara ketiga variable</w:t>
      </w:r>
      <w:r w:rsidRPr="00DD1B3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Nilai R sebesa</w:t>
      </w:r>
      <w:r w:rsidR="0058456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 0,390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artinya variable nilai </w:t>
      </w:r>
      <w:r w:rsidR="0058456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math, ind, ing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mempunyai hubungan yang tidak terlalu kuat</w:t>
      </w:r>
      <w:r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</w:p>
    <w:p w:rsidR="00584565" w:rsidRDefault="00584565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</w:p>
    <w:p w:rsidR="00584565" w:rsidRDefault="00584565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ab/>
      </w:r>
      <w:r w:rsidRPr="00584565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667125" cy="26860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87" w:rsidRDefault="00584565" w:rsidP="007E61B4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06618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Tabel diatas </w:t>
      </w:r>
      <w:r w:rsidR="009E500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menunjukkan regresi sebesar 0,258, residual, dan total sebesar 1,693, dan nilai sig 0,</w:t>
      </w:r>
      <w:r w:rsidR="009E5008" w:rsidRPr="009E5008">
        <w:rPr>
          <w:rFonts w:ascii="Times New Roman" w:hAnsi="Times New Roman" w:cs="Times New Roman"/>
          <w:sz w:val="24"/>
          <w:szCs w:val="24"/>
        </w:rPr>
        <w:t xml:space="preserve"> </w:t>
      </w:r>
      <w:r w:rsidR="009E5008" w:rsidRPr="00062BA5">
        <w:rPr>
          <w:rFonts w:ascii="Times New Roman" w:hAnsi="Times New Roman" w:cs="Times New Roman"/>
          <w:sz w:val="24"/>
          <w:szCs w:val="24"/>
        </w:rPr>
        <w:t>4</w:t>
      </w:r>
      <w:r w:rsidR="009E5008">
        <w:rPr>
          <w:rFonts w:ascii="Times New Roman" w:hAnsi="Times New Roman" w:cs="Times New Roman"/>
          <w:sz w:val="24"/>
          <w:szCs w:val="24"/>
        </w:rPr>
        <w:t>37, kemudian nilai b dari masing-masing variable independent yaitu nilai Ind, Ing, Mat  dan nilai constant sebasar 2,531</w:t>
      </w:r>
      <w:r w:rsidR="009E5008" w:rsidRPr="00A362A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 w:rsidR="0095254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9E500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Sehingga diperoleh persamaan </w:t>
      </w:r>
      <w:r w:rsidR="0095254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:</w:t>
      </w:r>
    </w:p>
    <w:p w:rsidR="0007423A" w:rsidRDefault="0095254D" w:rsidP="007E61B4">
      <w:pPr>
        <w:pStyle w:val="NoSpacing"/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Y = 2,531 + 0,23IND + 0,110ING + -0,062MAT</w:t>
      </w:r>
    </w:p>
    <w:p w:rsidR="0007423A" w:rsidRP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7423A" w:rsidRPr="0007423A" w:rsidRDefault="0007423A" w:rsidP="007E61B4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07423A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lastRenderedPageBreak/>
        <w:t xml:space="preserve">TUGAS </w:t>
      </w:r>
    </w:p>
    <w:p w:rsidR="0095254D" w:rsidRDefault="0095254D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5254D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819525" cy="19240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14" cy="192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3A" w:rsidRDefault="0007423A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5579745" cy="1502577"/>
            <wp:effectExtent l="19050" t="0" r="190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0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B4" w:rsidRPr="007E61B4" w:rsidRDefault="007E61B4" w:rsidP="007E61B4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7E61B4" w:rsidRDefault="007E61B4" w:rsidP="007E61B4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7E61B4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KESIMPULAN</w:t>
      </w:r>
    </w:p>
    <w:p w:rsidR="007E61B4" w:rsidRDefault="007E61B4" w:rsidP="007E61B4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Berdasarkan pembahasan praktikum diatas dapatdisimpulkan bahwa analisis regresi digunakan untuk mengetahui hubungan antara variable independent (bebas) dan variable dependen (terikat)</w:t>
      </w:r>
    </w:p>
    <w:p w:rsidR="007E61B4" w:rsidRPr="007E61B4" w:rsidRDefault="007E61B4" w:rsidP="007E61B4">
      <w:pPr>
        <w:pStyle w:val="NoSpacing"/>
        <w:spacing w:line="36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5254D" w:rsidRDefault="0095254D" w:rsidP="00584565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66883" w:rsidRPr="00066187" w:rsidRDefault="00B66883" w:rsidP="009E793A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D059AD" w:rsidRDefault="00D059AD" w:rsidP="00D059AD">
      <w:pPr>
        <w:pStyle w:val="NoSpacing"/>
        <w:spacing w:line="36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362AC" w:rsidRPr="0059134A" w:rsidRDefault="00A362AC" w:rsidP="00DD1B36">
      <w:pPr>
        <w:pStyle w:val="NoSpacing"/>
        <w:spacing w:line="360" w:lineRule="auto"/>
        <w:ind w:left="720" w:firstLine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1C5D45" w:rsidRPr="001C5D45" w:rsidRDefault="001C5D45" w:rsidP="001C5D45">
      <w:pPr>
        <w:pStyle w:val="NoSpacing"/>
        <w:spacing w:line="360" w:lineRule="auto"/>
        <w:ind w:left="144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36851" w:rsidRDefault="00F36851"/>
    <w:sectPr w:rsidR="00F36851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61F6"/>
    <w:multiLevelType w:val="hybridMultilevel"/>
    <w:tmpl w:val="BDE80E30"/>
    <w:lvl w:ilvl="0" w:tplc="A140A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0A5BD1"/>
    <w:multiLevelType w:val="hybridMultilevel"/>
    <w:tmpl w:val="F92EDD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86719"/>
    <w:multiLevelType w:val="hybridMultilevel"/>
    <w:tmpl w:val="5B3C74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5D45"/>
    <w:rsid w:val="00066187"/>
    <w:rsid w:val="0007423A"/>
    <w:rsid w:val="000A72E2"/>
    <w:rsid w:val="001C5D45"/>
    <w:rsid w:val="00377D7F"/>
    <w:rsid w:val="00440D97"/>
    <w:rsid w:val="00510FC5"/>
    <w:rsid w:val="0054038A"/>
    <w:rsid w:val="00584565"/>
    <w:rsid w:val="0059134A"/>
    <w:rsid w:val="006040E5"/>
    <w:rsid w:val="00761EFE"/>
    <w:rsid w:val="007E61B4"/>
    <w:rsid w:val="007F1148"/>
    <w:rsid w:val="008445BE"/>
    <w:rsid w:val="0095254D"/>
    <w:rsid w:val="009E5008"/>
    <w:rsid w:val="009E793A"/>
    <w:rsid w:val="00A362AC"/>
    <w:rsid w:val="00B66883"/>
    <w:rsid w:val="00D059AD"/>
    <w:rsid w:val="00DD1B36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45"/>
    <w:pPr>
      <w:spacing w:after="160" w:line="259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5D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5D45"/>
  </w:style>
  <w:style w:type="paragraph" w:styleId="BalloonText">
    <w:name w:val="Balloon Text"/>
    <w:basedOn w:val="Normal"/>
    <w:link w:val="BalloonTextChar"/>
    <w:uiPriority w:val="99"/>
    <w:semiHidden/>
    <w:unhideWhenUsed/>
    <w:rsid w:val="001C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2</cp:revision>
  <dcterms:created xsi:type="dcterms:W3CDTF">2018-01-04T11:33:00Z</dcterms:created>
  <dcterms:modified xsi:type="dcterms:W3CDTF">2018-01-05T00:39:00Z</dcterms:modified>
</cp:coreProperties>
</file>