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7DD" w:rsidRPr="006A6D38" w:rsidRDefault="007947DD" w:rsidP="007947DD">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7947DD" w:rsidRPr="006A6D38" w:rsidRDefault="007947DD" w:rsidP="007947DD">
      <w:pPr>
        <w:pStyle w:val="NoSpacing"/>
        <w:jc w:val="center"/>
        <w:rPr>
          <w:rFonts w:ascii="Times New Roman" w:hAnsi="Times New Roman" w:cs="Times New Roman"/>
          <w:b/>
          <w:sz w:val="52"/>
          <w:szCs w:val="52"/>
          <w:lang w:eastAsia="id-ID"/>
        </w:rPr>
      </w:pPr>
      <w:r w:rsidRPr="006A6D38">
        <w:rPr>
          <w:rFonts w:ascii="Times New Roman" w:hAnsi="Times New Roman" w:cs="Times New Roman"/>
          <w:b/>
          <w:sz w:val="52"/>
          <w:szCs w:val="52"/>
          <w:lang w:eastAsia="id-ID"/>
        </w:rPr>
        <w:t>STATISTIKA</w:t>
      </w:r>
    </w:p>
    <w:p w:rsidR="007947DD" w:rsidRPr="006A6D38" w:rsidRDefault="007947DD" w:rsidP="007947DD">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8</w:t>
      </w:r>
    </w:p>
    <w:p w:rsidR="007947DD" w:rsidRPr="006A6D38" w:rsidRDefault="007947DD" w:rsidP="007947DD">
      <w:pPr>
        <w:pStyle w:val="NoSpacing"/>
        <w:jc w:val="center"/>
        <w:rPr>
          <w:rFonts w:ascii="Times New Roman" w:hAnsi="Times New Roman" w:cs="Times New Roman"/>
          <w:sz w:val="32"/>
          <w:szCs w:val="32"/>
          <w:lang w:eastAsia="id-ID"/>
        </w:rPr>
      </w:pPr>
    </w:p>
    <w:p w:rsidR="007947DD" w:rsidRPr="006A6D38" w:rsidRDefault="007947DD" w:rsidP="007947DD">
      <w:pPr>
        <w:pStyle w:val="NoSpacing"/>
        <w:jc w:val="center"/>
        <w:rPr>
          <w:rFonts w:ascii="Times New Roman" w:hAnsi="Times New Roman" w:cs="Times New Roman"/>
          <w:sz w:val="32"/>
          <w:szCs w:val="32"/>
          <w:lang w:eastAsia="id-ID"/>
        </w:rPr>
      </w:pPr>
    </w:p>
    <w:p w:rsidR="007947DD" w:rsidRPr="006A6D38" w:rsidRDefault="007947DD" w:rsidP="007947DD">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extent cx="3137693" cy="3063833"/>
            <wp:effectExtent l="0" t="0" r="5715" b="381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7947DD" w:rsidRPr="006A6D38" w:rsidRDefault="007947DD" w:rsidP="007947DD">
      <w:pPr>
        <w:rPr>
          <w:rFonts w:ascii="Times New Roman" w:hAnsi="Times New Roman" w:cs="Times New Roman"/>
          <w:lang w:eastAsia="id-ID"/>
        </w:rPr>
      </w:pPr>
    </w:p>
    <w:p w:rsidR="007947DD" w:rsidRPr="006A6D38" w:rsidRDefault="007947DD" w:rsidP="007947DD">
      <w:pPr>
        <w:rPr>
          <w:rFonts w:ascii="Times New Roman" w:hAnsi="Times New Roman" w:cs="Times New Roman"/>
          <w:lang w:eastAsia="id-ID"/>
        </w:rPr>
      </w:pPr>
    </w:p>
    <w:p w:rsidR="007947DD" w:rsidRPr="006A6D38" w:rsidRDefault="007947DD" w:rsidP="007947DD">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7947DD" w:rsidRPr="006A6D38" w:rsidRDefault="007947DD" w:rsidP="007947DD">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7947DD" w:rsidRPr="006A6D38" w:rsidRDefault="007947DD" w:rsidP="007947DD">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7947DD" w:rsidRPr="006A6D38" w:rsidRDefault="007947DD" w:rsidP="007947DD">
      <w:pPr>
        <w:rPr>
          <w:rFonts w:ascii="Times New Roman" w:hAnsi="Times New Roman" w:cs="Times New Roman"/>
          <w:sz w:val="28"/>
          <w:szCs w:val="28"/>
          <w:lang w:eastAsia="id-ID"/>
        </w:rPr>
      </w:pPr>
    </w:p>
    <w:p w:rsidR="007947DD" w:rsidRPr="006A6D38" w:rsidRDefault="007947DD" w:rsidP="007947DD">
      <w:pPr>
        <w:rPr>
          <w:rFonts w:ascii="Times New Roman" w:hAnsi="Times New Roman" w:cs="Times New Roman"/>
          <w:lang w:eastAsia="id-ID"/>
        </w:rPr>
      </w:pPr>
    </w:p>
    <w:p w:rsidR="007947DD" w:rsidRPr="006A6D38" w:rsidRDefault="007947DD" w:rsidP="007947DD">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7947DD" w:rsidRPr="006A6D38" w:rsidRDefault="007947DD" w:rsidP="007947DD">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7947DD" w:rsidRPr="006A6D38" w:rsidRDefault="007947DD" w:rsidP="007947DD">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7947DD" w:rsidRDefault="007947DD" w:rsidP="007947DD">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7947DD" w:rsidRDefault="007947DD" w:rsidP="007947DD">
      <w:pPr>
        <w:pStyle w:val="NoSpacing"/>
        <w:jc w:val="center"/>
        <w:rPr>
          <w:rFonts w:ascii="Times New Roman" w:eastAsia="Times New Roman" w:hAnsi="Times New Roman" w:cs="Times New Roman"/>
          <w:b/>
          <w:bCs/>
          <w:sz w:val="24"/>
          <w:szCs w:val="24"/>
          <w:lang w:eastAsia="id-ID"/>
        </w:rPr>
      </w:pPr>
    </w:p>
    <w:p w:rsidR="007947DD" w:rsidRDefault="007947DD" w:rsidP="007947DD">
      <w:pPr>
        <w:pStyle w:val="NoSpacing"/>
        <w:jc w:val="center"/>
        <w:rPr>
          <w:rFonts w:ascii="Times New Roman" w:eastAsia="Times New Roman" w:hAnsi="Times New Roman" w:cs="Times New Roman"/>
          <w:b/>
          <w:bCs/>
          <w:sz w:val="24"/>
          <w:szCs w:val="24"/>
          <w:lang w:eastAsia="id-ID"/>
        </w:rPr>
      </w:pPr>
    </w:p>
    <w:p w:rsidR="007947DD" w:rsidRPr="00CC2D28" w:rsidRDefault="007947DD" w:rsidP="007947DD">
      <w:pPr>
        <w:pStyle w:val="NoSpacing"/>
        <w:jc w:val="center"/>
        <w:rPr>
          <w:rFonts w:ascii="Times New Roman" w:eastAsia="Times New Roman" w:hAnsi="Times New Roman" w:cs="Times New Roman"/>
          <w:bCs/>
          <w:sz w:val="24"/>
          <w:szCs w:val="24"/>
          <w:lang w:eastAsia="id-ID"/>
        </w:rPr>
      </w:pPr>
    </w:p>
    <w:p w:rsidR="007947DD" w:rsidRDefault="007947DD" w:rsidP="00586F04">
      <w:pPr>
        <w:pStyle w:val="NoSpacing"/>
        <w:spacing w:line="360" w:lineRule="auto"/>
        <w:contextualSpacing/>
        <w:jc w:val="both"/>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KE-8</w:t>
      </w:r>
    </w:p>
    <w:p w:rsidR="007947DD" w:rsidRDefault="007947DD" w:rsidP="00586F04">
      <w:pPr>
        <w:pStyle w:val="NoSpacing"/>
        <w:spacing w:line="360" w:lineRule="auto"/>
        <w:contextualSpacing/>
        <w:jc w:val="both"/>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t>UJI INDEPENDENSI</w:t>
      </w:r>
    </w:p>
    <w:p w:rsidR="007947DD" w:rsidRDefault="007947DD" w:rsidP="00586F04">
      <w:pPr>
        <w:pStyle w:val="NoSpacing"/>
        <w:spacing w:line="360" w:lineRule="auto"/>
        <w:contextualSpacing/>
        <w:jc w:val="both"/>
        <w:rPr>
          <w:rFonts w:ascii="Times New Roman" w:eastAsia="Times New Roman" w:hAnsi="Times New Roman" w:cs="Times New Roman"/>
          <w:b/>
          <w:bCs/>
          <w:sz w:val="28"/>
          <w:szCs w:val="28"/>
          <w:lang w:eastAsia="id-ID"/>
        </w:rPr>
      </w:pPr>
    </w:p>
    <w:p w:rsidR="007947DD" w:rsidRDefault="007947DD" w:rsidP="00586F04">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TUJUAN</w:t>
      </w:r>
    </w:p>
    <w:p w:rsidR="007947DD" w:rsidRDefault="007947DD" w:rsidP="00586F04">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Dapat melakukan uji rata-rata untuk dua sampel atau lebih bebas(independent)</w:t>
      </w:r>
    </w:p>
    <w:p w:rsidR="007947DD" w:rsidRDefault="007947DD" w:rsidP="00586F04">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Dapat melakukan analisis terhadap hasil uji independensi yang terdi</w:t>
      </w:r>
      <w:r w:rsidR="00AD546D">
        <w:rPr>
          <w:rFonts w:ascii="Times New Roman" w:eastAsia="Times New Roman" w:hAnsi="Times New Roman" w:cs="Times New Roman"/>
          <w:bCs/>
          <w:sz w:val="24"/>
          <w:szCs w:val="24"/>
          <w:lang w:eastAsia="id-ID"/>
        </w:rPr>
        <w:t>ri dari dua sampel atau lebih.</w:t>
      </w:r>
    </w:p>
    <w:p w:rsidR="00AD546D" w:rsidRDefault="00AD546D" w:rsidP="00586F04">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DASAR TEORI</w:t>
      </w:r>
    </w:p>
    <w:p w:rsidR="00AD546D" w:rsidRDefault="00AD546D" w:rsidP="00586F04">
      <w:pPr>
        <w:pStyle w:val="NoSpacing"/>
        <w:spacing w:line="360" w:lineRule="auto"/>
        <w:ind w:left="108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Uji independensi digunakan untuk membandingkan rata-rata dua kelompok atau lebih populasi yang tidak berhubungan satu dengan yang lainnya. Agar supaya menghasilkan penelitian yang baik maka subjek yang diteliti harus dipilih secara random untuk kedua kelompok atau lebih yang dibandingkan.</w:t>
      </w:r>
    </w:p>
    <w:p w:rsidR="00AD546D" w:rsidRDefault="00AD546D" w:rsidP="00586F04">
      <w:pPr>
        <w:pStyle w:val="ListParagraph"/>
        <w:spacing w:after="0" w:line="360" w:lineRule="auto"/>
        <w:ind w:left="108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Hal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perbedaan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dikarenakan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perlakuan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perlakuan</w:t>
      </w:r>
      <w:proofErr w:type="spellEnd"/>
      <w:r>
        <w:rPr>
          <w:rFonts w:ascii="Times New Roman" w:hAnsi="Times New Roman" w:cs="Times New Roman"/>
          <w:sz w:val="24"/>
          <w:szCs w:val="24"/>
          <w:lang w:val="en-US"/>
        </w:rPr>
        <w:t xml:space="preserve"> (treatment)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factor lain.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membandingkan</w:t>
      </w:r>
      <w:proofErr w:type="spellEnd"/>
      <w:r>
        <w:rPr>
          <w:rFonts w:ascii="Times New Roman" w:hAnsi="Times New Roman" w:cs="Times New Roman"/>
          <w:sz w:val="24"/>
          <w:szCs w:val="24"/>
          <w:lang w:val="en-US"/>
        </w:rPr>
        <w:t xml:space="preserve"> rata – rata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dipenuhi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varian</w:t>
      </w:r>
      <w:proofErr w:type="spellEnd"/>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sama</w:t>
      </w:r>
      <w:proofErr w:type="spellEnd"/>
      <w:proofErr w:type="gramEnd"/>
      <w:r>
        <w:rPr>
          <w:rFonts w:ascii="Times New Roman" w:hAnsi="Times New Roman" w:cs="Times New Roman"/>
          <w:sz w:val="24"/>
          <w:szCs w:val="24"/>
          <w:lang w:val="en-US"/>
        </w:rPr>
        <w:t>.</w:t>
      </w:r>
    </w:p>
    <w:p w:rsidR="00AD546D" w:rsidRDefault="00AD546D" w:rsidP="00586F04">
      <w:pPr>
        <w:pStyle w:val="ListParagraph"/>
        <w:spacing w:after="0" w:line="360" w:lineRule="auto"/>
        <w:ind w:firstLine="360"/>
        <w:rPr>
          <w:rFonts w:ascii="Times New Roman" w:hAnsi="Times New Roman" w:cs="Times New Roman"/>
          <w:sz w:val="24"/>
          <w:szCs w:val="24"/>
          <w:lang w:val="en-US"/>
        </w:rPr>
      </w:pPr>
      <w:proofErr w:type="spellStart"/>
      <w:r>
        <w:rPr>
          <w:rFonts w:ascii="Times New Roman" w:hAnsi="Times New Roman" w:cs="Times New Roman"/>
          <w:sz w:val="24"/>
          <w:szCs w:val="24"/>
          <w:lang w:val="en-US"/>
        </w:rPr>
        <w:t>Rumus</w:t>
      </w:r>
      <w:proofErr w:type="spellEnd"/>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rsidR="00AD546D" w:rsidRPr="001463FF" w:rsidRDefault="00AD546D" w:rsidP="00586F04">
      <w:pPr>
        <w:pStyle w:val="NoSpacing"/>
        <w:spacing w:line="360" w:lineRule="auto"/>
        <w:ind w:left="720"/>
        <w:contextualSpacing/>
        <w:jc w:val="both"/>
        <w:rPr>
          <w:rFonts w:ascii="Times New Roman" w:eastAsia="Times New Roman" w:hAnsi="Times New Roman" w:cs="Times New Roman"/>
          <w:bCs/>
          <w:sz w:val="24"/>
          <w:szCs w:val="24"/>
          <w:lang w:eastAsia="id-ID"/>
        </w:rPr>
      </w:pPr>
      <m:oMath>
        <m:r>
          <w:rPr>
            <w:rFonts w:ascii="Cambria Math" w:eastAsia="Times New Roman" w:hAnsi="Cambria Math" w:cs="Times New Roman"/>
            <w:sz w:val="32"/>
            <w:szCs w:val="32"/>
            <w:lang w:eastAsia="id-ID"/>
          </w:rPr>
          <m:t xml:space="preserve">     t= </m:t>
        </m:r>
        <m:f>
          <m:fPr>
            <m:ctrlPr>
              <w:rPr>
                <w:rFonts w:ascii="Cambria Math" w:eastAsia="Times New Roman" w:hAnsi="Cambria Math" w:cs="Times New Roman"/>
                <w:bCs/>
                <w:i/>
                <w:sz w:val="32"/>
                <w:szCs w:val="32"/>
                <w:lang w:eastAsia="id-ID"/>
              </w:rPr>
            </m:ctrlPr>
          </m:fPr>
          <m:num>
            <m:sSub>
              <m:sSubPr>
                <m:ctrlPr>
                  <w:rPr>
                    <w:rFonts w:ascii="Cambria Math" w:eastAsia="Times New Roman" w:hAnsi="Cambria Math" w:cs="Times New Roman"/>
                    <w:bCs/>
                    <w:i/>
                    <w:sz w:val="32"/>
                    <w:szCs w:val="32"/>
                    <w:lang w:eastAsia="id-ID"/>
                  </w:rPr>
                </m:ctrlPr>
              </m:sSubPr>
              <m:e>
                <m:acc>
                  <m:accPr>
                    <m:chr m:val="̅"/>
                    <m:ctrlPr>
                      <w:rPr>
                        <w:rFonts w:ascii="Cambria Math" w:eastAsia="Times New Roman" w:hAnsi="Cambria Math" w:cs="Times New Roman"/>
                        <w:bCs/>
                        <w:i/>
                        <w:sz w:val="32"/>
                        <w:szCs w:val="32"/>
                        <w:lang w:eastAsia="id-ID"/>
                      </w:rPr>
                    </m:ctrlPr>
                  </m:accPr>
                  <m:e>
                    <m:r>
                      <w:rPr>
                        <w:rFonts w:ascii="Cambria Math" w:eastAsia="Times New Roman" w:hAnsi="Cambria Math" w:cs="Times New Roman"/>
                        <w:sz w:val="32"/>
                        <w:szCs w:val="32"/>
                        <w:lang w:eastAsia="id-ID"/>
                      </w:rPr>
                      <m:t>X</m:t>
                    </m:r>
                  </m:e>
                </m:acc>
              </m:e>
              <m:sub>
                <m:r>
                  <w:rPr>
                    <w:rFonts w:ascii="Cambria Math" w:eastAsia="Times New Roman" w:hAnsi="Cambria Math" w:cs="Times New Roman"/>
                    <w:sz w:val="32"/>
                    <w:szCs w:val="32"/>
                    <w:lang w:eastAsia="id-ID"/>
                  </w:rPr>
                  <m:t>1</m:t>
                </m:r>
              </m:sub>
            </m:sSub>
            <m:r>
              <w:rPr>
                <w:rFonts w:ascii="Cambria Math" w:eastAsia="Times New Roman" w:hAnsi="Cambria Math" w:cs="Times New Roman"/>
                <w:sz w:val="32"/>
                <w:szCs w:val="32"/>
                <w:lang w:eastAsia="id-ID"/>
              </w:rPr>
              <m:t xml:space="preserve">- </m:t>
            </m:r>
            <m:sSub>
              <m:sSubPr>
                <m:ctrlPr>
                  <w:rPr>
                    <w:rFonts w:ascii="Cambria Math" w:eastAsia="Times New Roman" w:hAnsi="Cambria Math" w:cs="Times New Roman"/>
                    <w:bCs/>
                    <w:i/>
                    <w:sz w:val="32"/>
                    <w:szCs w:val="32"/>
                    <w:lang w:eastAsia="id-ID"/>
                  </w:rPr>
                </m:ctrlPr>
              </m:sSubPr>
              <m:e>
                <m:acc>
                  <m:accPr>
                    <m:chr m:val="̅"/>
                    <m:ctrlPr>
                      <w:rPr>
                        <w:rFonts w:ascii="Cambria Math" w:eastAsia="Times New Roman" w:hAnsi="Cambria Math" w:cs="Times New Roman"/>
                        <w:bCs/>
                        <w:i/>
                        <w:sz w:val="32"/>
                        <w:szCs w:val="32"/>
                        <w:lang w:eastAsia="id-ID"/>
                      </w:rPr>
                    </m:ctrlPr>
                  </m:accPr>
                  <m:e>
                    <m:r>
                      <w:rPr>
                        <w:rFonts w:ascii="Cambria Math" w:eastAsia="Times New Roman" w:hAnsi="Cambria Math" w:cs="Times New Roman"/>
                        <w:sz w:val="32"/>
                        <w:szCs w:val="32"/>
                        <w:lang w:eastAsia="id-ID"/>
                      </w:rPr>
                      <m:t>X</m:t>
                    </m:r>
                  </m:e>
                </m:acc>
              </m:e>
              <m:sub>
                <m:r>
                  <w:rPr>
                    <w:rFonts w:ascii="Cambria Math" w:eastAsia="Times New Roman" w:hAnsi="Cambria Math" w:cs="Times New Roman"/>
                    <w:sz w:val="32"/>
                    <w:szCs w:val="32"/>
                    <w:lang w:eastAsia="id-ID"/>
                  </w:rPr>
                  <m:t>2</m:t>
                </m:r>
              </m:sub>
            </m:sSub>
          </m:num>
          <m:den>
            <m:rad>
              <m:radPr>
                <m:degHide m:val="on"/>
                <m:ctrlPr>
                  <w:rPr>
                    <w:rFonts w:ascii="Cambria Math" w:eastAsia="Times New Roman" w:hAnsi="Cambria Math" w:cs="Times New Roman"/>
                    <w:bCs/>
                    <w:i/>
                    <w:sz w:val="32"/>
                    <w:szCs w:val="32"/>
                    <w:lang w:eastAsia="id-ID"/>
                  </w:rPr>
                </m:ctrlPr>
              </m:radPr>
              <m:deg/>
              <m:e>
                <m:f>
                  <m:fPr>
                    <m:ctrlPr>
                      <w:rPr>
                        <w:rFonts w:ascii="Cambria Math" w:eastAsia="Times New Roman" w:hAnsi="Cambria Math" w:cs="Times New Roman"/>
                        <w:bCs/>
                        <w:i/>
                        <w:sz w:val="32"/>
                        <w:szCs w:val="32"/>
                        <w:lang w:eastAsia="id-ID"/>
                      </w:rPr>
                    </m:ctrlPr>
                  </m:fPr>
                  <m:num>
                    <m:sSubSup>
                      <m:sSubSupPr>
                        <m:ctrlPr>
                          <w:rPr>
                            <w:rFonts w:ascii="Cambria Math" w:eastAsia="Times New Roman" w:hAnsi="Cambria Math" w:cs="Times New Roman"/>
                            <w:bCs/>
                            <w:i/>
                            <w:sz w:val="32"/>
                            <w:szCs w:val="32"/>
                            <w:lang w:eastAsia="id-ID"/>
                          </w:rPr>
                        </m:ctrlPr>
                      </m:sSubSupPr>
                      <m:e>
                        <m:r>
                          <w:rPr>
                            <w:rFonts w:ascii="Cambria Math" w:eastAsia="Times New Roman" w:hAnsi="Cambria Math" w:cs="Times New Roman"/>
                            <w:sz w:val="32"/>
                            <w:szCs w:val="32"/>
                            <w:lang w:eastAsia="id-ID"/>
                          </w:rPr>
                          <m:t>s</m:t>
                        </m:r>
                      </m:e>
                      <m:sub>
                        <m:r>
                          <w:rPr>
                            <w:rFonts w:ascii="Cambria Math" w:eastAsia="Times New Roman" w:hAnsi="Cambria Math" w:cs="Times New Roman"/>
                            <w:sz w:val="32"/>
                            <w:szCs w:val="32"/>
                            <w:lang w:eastAsia="id-ID"/>
                          </w:rPr>
                          <m:t>1</m:t>
                        </m:r>
                      </m:sub>
                      <m:sup>
                        <m:r>
                          <w:rPr>
                            <w:rFonts w:ascii="Cambria Math" w:eastAsia="Times New Roman" w:hAnsi="Cambria Math" w:cs="Times New Roman"/>
                            <w:sz w:val="32"/>
                            <w:szCs w:val="32"/>
                            <w:lang w:eastAsia="id-ID"/>
                          </w:rPr>
                          <m:t>2</m:t>
                        </m:r>
                      </m:sup>
                    </m:sSubSup>
                  </m:num>
                  <m:den>
                    <m:sSub>
                      <m:sSubPr>
                        <m:ctrlPr>
                          <w:rPr>
                            <w:rFonts w:ascii="Cambria Math" w:eastAsia="Times New Roman" w:hAnsi="Cambria Math" w:cs="Times New Roman"/>
                            <w:bCs/>
                            <w:i/>
                            <w:sz w:val="32"/>
                            <w:szCs w:val="32"/>
                            <w:lang w:eastAsia="id-ID"/>
                          </w:rPr>
                        </m:ctrlPr>
                      </m:sSubPr>
                      <m:e>
                        <m:r>
                          <w:rPr>
                            <w:rFonts w:ascii="Cambria Math" w:eastAsia="Times New Roman" w:hAnsi="Cambria Math" w:cs="Times New Roman"/>
                            <w:sz w:val="32"/>
                            <w:szCs w:val="32"/>
                            <w:lang w:eastAsia="id-ID"/>
                          </w:rPr>
                          <m:t>n</m:t>
                        </m:r>
                      </m:e>
                      <m:sub>
                        <m:r>
                          <w:rPr>
                            <w:rFonts w:ascii="Cambria Math" w:eastAsia="Times New Roman" w:hAnsi="Cambria Math" w:cs="Times New Roman"/>
                            <w:sz w:val="32"/>
                            <w:szCs w:val="32"/>
                            <w:lang w:eastAsia="id-ID"/>
                          </w:rPr>
                          <m:t>1</m:t>
                        </m:r>
                      </m:sub>
                    </m:sSub>
                  </m:den>
                </m:f>
                <m:r>
                  <w:rPr>
                    <w:rFonts w:ascii="Cambria Math" w:eastAsia="Times New Roman" w:hAnsi="Cambria Math" w:cs="Times New Roman"/>
                    <w:sz w:val="32"/>
                    <w:szCs w:val="32"/>
                    <w:lang w:eastAsia="id-ID"/>
                  </w:rPr>
                  <m:t>+</m:t>
                </m:r>
                <m:f>
                  <m:fPr>
                    <m:ctrlPr>
                      <w:rPr>
                        <w:rFonts w:ascii="Cambria Math" w:eastAsia="Times New Roman" w:hAnsi="Cambria Math" w:cs="Times New Roman"/>
                        <w:bCs/>
                        <w:i/>
                        <w:sz w:val="32"/>
                        <w:szCs w:val="32"/>
                        <w:lang w:eastAsia="id-ID"/>
                      </w:rPr>
                    </m:ctrlPr>
                  </m:fPr>
                  <m:num>
                    <m:sSubSup>
                      <m:sSubSupPr>
                        <m:ctrlPr>
                          <w:rPr>
                            <w:rFonts w:ascii="Cambria Math" w:eastAsia="Times New Roman" w:hAnsi="Cambria Math" w:cs="Times New Roman"/>
                            <w:bCs/>
                            <w:i/>
                            <w:sz w:val="32"/>
                            <w:szCs w:val="32"/>
                            <w:lang w:eastAsia="id-ID"/>
                          </w:rPr>
                        </m:ctrlPr>
                      </m:sSubSupPr>
                      <m:e>
                        <m:r>
                          <w:rPr>
                            <w:rFonts w:ascii="Cambria Math" w:eastAsia="Times New Roman" w:hAnsi="Cambria Math" w:cs="Times New Roman"/>
                            <w:sz w:val="32"/>
                            <w:szCs w:val="32"/>
                            <w:lang w:eastAsia="id-ID"/>
                          </w:rPr>
                          <m:t>s</m:t>
                        </m:r>
                      </m:e>
                      <m:sub>
                        <m:r>
                          <w:rPr>
                            <w:rFonts w:ascii="Cambria Math" w:eastAsia="Times New Roman" w:hAnsi="Cambria Math" w:cs="Times New Roman"/>
                            <w:sz w:val="32"/>
                            <w:szCs w:val="32"/>
                            <w:lang w:eastAsia="id-ID"/>
                          </w:rPr>
                          <m:t>2</m:t>
                        </m:r>
                      </m:sub>
                      <m:sup>
                        <m:r>
                          <w:rPr>
                            <w:rFonts w:ascii="Cambria Math" w:eastAsia="Times New Roman" w:hAnsi="Cambria Math" w:cs="Times New Roman"/>
                            <w:sz w:val="32"/>
                            <w:szCs w:val="32"/>
                            <w:lang w:eastAsia="id-ID"/>
                          </w:rPr>
                          <m:t>2</m:t>
                        </m:r>
                      </m:sup>
                    </m:sSubSup>
                  </m:num>
                  <m:den>
                    <m:sSub>
                      <m:sSubPr>
                        <m:ctrlPr>
                          <w:rPr>
                            <w:rFonts w:ascii="Cambria Math" w:eastAsia="Times New Roman" w:hAnsi="Cambria Math" w:cs="Times New Roman"/>
                            <w:bCs/>
                            <w:i/>
                            <w:sz w:val="32"/>
                            <w:szCs w:val="32"/>
                            <w:lang w:eastAsia="id-ID"/>
                          </w:rPr>
                        </m:ctrlPr>
                      </m:sSubPr>
                      <m:e>
                        <m:r>
                          <w:rPr>
                            <w:rFonts w:ascii="Cambria Math" w:eastAsia="Times New Roman" w:hAnsi="Cambria Math" w:cs="Times New Roman"/>
                            <w:sz w:val="32"/>
                            <w:szCs w:val="32"/>
                            <w:lang w:eastAsia="id-ID"/>
                          </w:rPr>
                          <m:t>n</m:t>
                        </m:r>
                      </m:e>
                      <m:sub>
                        <m:r>
                          <w:rPr>
                            <w:rFonts w:ascii="Cambria Math" w:eastAsia="Times New Roman" w:hAnsi="Cambria Math" w:cs="Times New Roman"/>
                            <w:sz w:val="32"/>
                            <w:szCs w:val="32"/>
                            <w:lang w:eastAsia="id-ID"/>
                          </w:rPr>
                          <m:t>2</m:t>
                        </m:r>
                      </m:sub>
                    </m:sSub>
                  </m:den>
                </m:f>
              </m:e>
            </m:rad>
          </m:den>
        </m:f>
      </m:oMath>
      <w:r>
        <w:rPr>
          <w:rFonts w:ascii="Times New Roman" w:eastAsia="Times New Roman" w:hAnsi="Times New Roman" w:cs="Times New Roman"/>
          <w:bCs/>
          <w:sz w:val="32"/>
          <w:szCs w:val="32"/>
          <w:lang w:eastAsia="id-ID"/>
        </w:rPr>
        <w:tab/>
      </w:r>
      <w:r>
        <w:rPr>
          <w:rFonts w:ascii="Times New Roman" w:eastAsia="Times New Roman" w:hAnsi="Times New Roman" w:cs="Times New Roman"/>
          <w:bCs/>
          <w:sz w:val="24"/>
          <w:szCs w:val="24"/>
          <w:lang w:eastAsia="id-ID"/>
        </w:rPr>
        <w:t>untuk asumsi varians kedua sampel tidak sama.</w:t>
      </w:r>
    </w:p>
    <w:p w:rsidR="00AD546D" w:rsidRDefault="00AD546D" w:rsidP="00586F04">
      <w:pPr>
        <w:pStyle w:val="NoSpacing"/>
        <w:spacing w:line="360" w:lineRule="auto"/>
        <w:ind w:left="720" w:firstLine="720"/>
        <w:contextualSpacing/>
        <w:jc w:val="both"/>
        <w:rPr>
          <w:rFonts w:ascii="Times New Roman" w:eastAsia="Times New Roman" w:hAnsi="Times New Roman" w:cs="Times New Roman"/>
          <w:bCs/>
          <w:sz w:val="24"/>
          <w:szCs w:val="24"/>
          <w:lang w:eastAsia="id-ID"/>
        </w:rPr>
      </w:pPr>
      <w:r w:rsidRPr="001463FF">
        <w:rPr>
          <w:rFonts w:ascii="Times New Roman" w:eastAsia="Times New Roman" w:hAnsi="Times New Roman" w:cs="Times New Roman"/>
          <w:bCs/>
          <w:sz w:val="24"/>
          <w:szCs w:val="24"/>
          <w:lang w:eastAsia="id-ID"/>
        </w:rPr>
        <w:t>Atau</w:t>
      </w:r>
    </w:p>
    <w:p w:rsidR="00AD546D" w:rsidRDefault="00AD546D" w:rsidP="00586F04">
      <w:pPr>
        <w:pStyle w:val="NoSpacing"/>
        <w:spacing w:line="360" w:lineRule="auto"/>
        <w:ind w:left="720"/>
        <w:contextualSpacing/>
        <w:jc w:val="both"/>
        <w:rPr>
          <w:rFonts w:ascii="Times New Roman" w:eastAsia="Times New Roman" w:hAnsi="Times New Roman" w:cs="Times New Roman"/>
          <w:bCs/>
          <w:sz w:val="24"/>
          <w:szCs w:val="24"/>
          <w:lang w:eastAsia="id-ID"/>
        </w:rPr>
      </w:pPr>
      <m:oMath>
        <m:r>
          <w:rPr>
            <w:rFonts w:ascii="Cambria Math" w:eastAsia="Times New Roman" w:hAnsi="Cambria Math" w:cs="Times New Roman"/>
            <w:sz w:val="32"/>
            <w:szCs w:val="32"/>
            <w:lang w:eastAsia="id-ID"/>
          </w:rPr>
          <m:t xml:space="preserve">     t= </m:t>
        </m:r>
        <m:f>
          <m:fPr>
            <m:ctrlPr>
              <w:rPr>
                <w:rFonts w:ascii="Cambria Math" w:eastAsia="Times New Roman" w:hAnsi="Cambria Math" w:cs="Times New Roman"/>
                <w:bCs/>
                <w:i/>
                <w:sz w:val="32"/>
                <w:szCs w:val="32"/>
                <w:lang w:eastAsia="id-ID"/>
              </w:rPr>
            </m:ctrlPr>
          </m:fPr>
          <m:num>
            <m:sSub>
              <m:sSubPr>
                <m:ctrlPr>
                  <w:rPr>
                    <w:rFonts w:ascii="Cambria Math" w:eastAsia="Times New Roman" w:hAnsi="Cambria Math" w:cs="Times New Roman"/>
                    <w:bCs/>
                    <w:i/>
                    <w:sz w:val="32"/>
                    <w:szCs w:val="32"/>
                    <w:lang w:eastAsia="id-ID"/>
                  </w:rPr>
                </m:ctrlPr>
              </m:sSubPr>
              <m:e>
                <m:acc>
                  <m:accPr>
                    <m:chr m:val="̅"/>
                    <m:ctrlPr>
                      <w:rPr>
                        <w:rFonts w:ascii="Cambria Math" w:eastAsia="Times New Roman" w:hAnsi="Cambria Math" w:cs="Times New Roman"/>
                        <w:bCs/>
                        <w:i/>
                        <w:sz w:val="32"/>
                        <w:szCs w:val="32"/>
                        <w:lang w:eastAsia="id-ID"/>
                      </w:rPr>
                    </m:ctrlPr>
                  </m:accPr>
                  <m:e>
                    <m:r>
                      <w:rPr>
                        <w:rFonts w:ascii="Cambria Math" w:eastAsia="Times New Roman" w:hAnsi="Cambria Math" w:cs="Times New Roman"/>
                        <w:sz w:val="32"/>
                        <w:szCs w:val="32"/>
                        <w:lang w:eastAsia="id-ID"/>
                      </w:rPr>
                      <m:t>X</m:t>
                    </m:r>
                  </m:e>
                </m:acc>
              </m:e>
              <m:sub>
                <m:r>
                  <w:rPr>
                    <w:rFonts w:ascii="Cambria Math" w:eastAsia="Times New Roman" w:hAnsi="Cambria Math" w:cs="Times New Roman"/>
                    <w:sz w:val="32"/>
                    <w:szCs w:val="32"/>
                    <w:lang w:eastAsia="id-ID"/>
                  </w:rPr>
                  <m:t>1</m:t>
                </m:r>
              </m:sub>
            </m:sSub>
            <m:r>
              <w:rPr>
                <w:rFonts w:ascii="Cambria Math" w:eastAsia="Times New Roman" w:hAnsi="Cambria Math" w:cs="Times New Roman"/>
                <w:sz w:val="32"/>
                <w:szCs w:val="32"/>
                <w:lang w:eastAsia="id-ID"/>
              </w:rPr>
              <m:t xml:space="preserve">- </m:t>
            </m:r>
            <m:sSub>
              <m:sSubPr>
                <m:ctrlPr>
                  <w:rPr>
                    <w:rFonts w:ascii="Cambria Math" w:eastAsia="Times New Roman" w:hAnsi="Cambria Math" w:cs="Times New Roman"/>
                    <w:bCs/>
                    <w:i/>
                    <w:sz w:val="32"/>
                    <w:szCs w:val="32"/>
                    <w:lang w:eastAsia="id-ID"/>
                  </w:rPr>
                </m:ctrlPr>
              </m:sSubPr>
              <m:e>
                <m:acc>
                  <m:accPr>
                    <m:chr m:val="̅"/>
                    <m:ctrlPr>
                      <w:rPr>
                        <w:rFonts w:ascii="Cambria Math" w:eastAsia="Times New Roman" w:hAnsi="Cambria Math" w:cs="Times New Roman"/>
                        <w:bCs/>
                        <w:i/>
                        <w:sz w:val="32"/>
                        <w:szCs w:val="32"/>
                        <w:lang w:eastAsia="id-ID"/>
                      </w:rPr>
                    </m:ctrlPr>
                  </m:accPr>
                  <m:e>
                    <m:r>
                      <w:rPr>
                        <w:rFonts w:ascii="Cambria Math" w:eastAsia="Times New Roman" w:hAnsi="Cambria Math" w:cs="Times New Roman"/>
                        <w:sz w:val="32"/>
                        <w:szCs w:val="32"/>
                        <w:lang w:eastAsia="id-ID"/>
                      </w:rPr>
                      <m:t>X</m:t>
                    </m:r>
                  </m:e>
                </m:acc>
              </m:e>
              <m:sub>
                <m:r>
                  <w:rPr>
                    <w:rFonts w:ascii="Cambria Math" w:eastAsia="Times New Roman" w:hAnsi="Cambria Math" w:cs="Times New Roman"/>
                    <w:sz w:val="32"/>
                    <w:szCs w:val="32"/>
                    <w:lang w:eastAsia="id-ID"/>
                  </w:rPr>
                  <m:t>2</m:t>
                </m:r>
              </m:sub>
            </m:sSub>
          </m:num>
          <m:den>
            <m:rad>
              <m:radPr>
                <m:degHide m:val="on"/>
                <m:ctrlPr>
                  <w:rPr>
                    <w:rFonts w:ascii="Cambria Math" w:eastAsia="Times New Roman" w:hAnsi="Cambria Math" w:cs="Times New Roman"/>
                    <w:bCs/>
                    <w:i/>
                    <w:sz w:val="32"/>
                    <w:szCs w:val="32"/>
                    <w:lang w:eastAsia="id-ID"/>
                  </w:rPr>
                </m:ctrlPr>
              </m:radPr>
              <m:deg/>
              <m:e>
                <m:f>
                  <m:fPr>
                    <m:ctrlPr>
                      <w:rPr>
                        <w:rFonts w:ascii="Cambria Math" w:eastAsia="Times New Roman" w:hAnsi="Cambria Math" w:cs="Times New Roman"/>
                        <w:bCs/>
                        <w:i/>
                        <w:sz w:val="32"/>
                        <w:szCs w:val="32"/>
                        <w:lang w:eastAsia="id-ID"/>
                      </w:rPr>
                    </m:ctrlPr>
                  </m:fPr>
                  <m:num>
                    <m:sSubSup>
                      <m:sSubSupPr>
                        <m:ctrlPr>
                          <w:rPr>
                            <w:rFonts w:ascii="Cambria Math" w:eastAsia="Times New Roman" w:hAnsi="Cambria Math" w:cs="Times New Roman"/>
                            <w:bCs/>
                            <w:i/>
                            <w:sz w:val="32"/>
                            <w:szCs w:val="32"/>
                            <w:lang w:eastAsia="id-ID"/>
                          </w:rPr>
                        </m:ctrlPr>
                      </m:sSubSupPr>
                      <m:e>
                        <m:r>
                          <w:rPr>
                            <w:rFonts w:ascii="Cambria Math" w:eastAsia="Times New Roman" w:hAnsi="Cambria Math" w:cs="Times New Roman"/>
                            <w:sz w:val="32"/>
                            <w:szCs w:val="32"/>
                            <w:lang w:eastAsia="id-ID"/>
                          </w:rPr>
                          <m:t>s</m:t>
                        </m:r>
                      </m:e>
                      <m:sub>
                        <m:r>
                          <w:rPr>
                            <w:rFonts w:ascii="Cambria Math" w:eastAsia="Times New Roman" w:hAnsi="Cambria Math" w:cs="Times New Roman"/>
                            <w:sz w:val="32"/>
                            <w:szCs w:val="32"/>
                            <w:lang w:eastAsia="id-ID"/>
                          </w:rPr>
                          <m:t>p</m:t>
                        </m:r>
                      </m:sub>
                      <m:sup>
                        <m:r>
                          <w:rPr>
                            <w:rFonts w:ascii="Cambria Math" w:eastAsia="Times New Roman" w:hAnsi="Cambria Math" w:cs="Times New Roman"/>
                            <w:sz w:val="32"/>
                            <w:szCs w:val="32"/>
                            <w:lang w:eastAsia="id-ID"/>
                          </w:rPr>
                          <m:t>2</m:t>
                        </m:r>
                      </m:sup>
                    </m:sSubSup>
                  </m:num>
                  <m:den>
                    <m:sSub>
                      <m:sSubPr>
                        <m:ctrlPr>
                          <w:rPr>
                            <w:rFonts w:ascii="Cambria Math" w:eastAsia="Times New Roman" w:hAnsi="Cambria Math" w:cs="Times New Roman"/>
                            <w:bCs/>
                            <w:i/>
                            <w:sz w:val="32"/>
                            <w:szCs w:val="32"/>
                            <w:lang w:eastAsia="id-ID"/>
                          </w:rPr>
                        </m:ctrlPr>
                      </m:sSubPr>
                      <m:e>
                        <m:r>
                          <w:rPr>
                            <w:rFonts w:ascii="Cambria Math" w:eastAsia="Times New Roman" w:hAnsi="Cambria Math" w:cs="Times New Roman"/>
                            <w:sz w:val="32"/>
                            <w:szCs w:val="32"/>
                            <w:lang w:eastAsia="id-ID"/>
                          </w:rPr>
                          <m:t>n</m:t>
                        </m:r>
                      </m:e>
                      <m:sub>
                        <m:r>
                          <w:rPr>
                            <w:rFonts w:ascii="Cambria Math" w:eastAsia="Times New Roman" w:hAnsi="Cambria Math" w:cs="Times New Roman"/>
                            <w:sz w:val="32"/>
                            <w:szCs w:val="32"/>
                            <w:lang w:eastAsia="id-ID"/>
                          </w:rPr>
                          <m:t>1</m:t>
                        </m:r>
                      </m:sub>
                    </m:sSub>
                  </m:den>
                </m:f>
                <m:r>
                  <w:rPr>
                    <w:rFonts w:ascii="Cambria Math" w:eastAsia="Times New Roman" w:hAnsi="Cambria Math" w:cs="Times New Roman"/>
                    <w:sz w:val="32"/>
                    <w:szCs w:val="32"/>
                    <w:lang w:eastAsia="id-ID"/>
                  </w:rPr>
                  <m:t>+</m:t>
                </m:r>
                <m:f>
                  <m:fPr>
                    <m:ctrlPr>
                      <w:rPr>
                        <w:rFonts w:ascii="Cambria Math" w:eastAsia="Times New Roman" w:hAnsi="Cambria Math" w:cs="Times New Roman"/>
                        <w:bCs/>
                        <w:i/>
                        <w:sz w:val="32"/>
                        <w:szCs w:val="32"/>
                        <w:lang w:eastAsia="id-ID"/>
                      </w:rPr>
                    </m:ctrlPr>
                  </m:fPr>
                  <m:num>
                    <m:sSubSup>
                      <m:sSubSupPr>
                        <m:ctrlPr>
                          <w:rPr>
                            <w:rFonts w:ascii="Cambria Math" w:eastAsia="Times New Roman" w:hAnsi="Cambria Math" w:cs="Times New Roman"/>
                            <w:bCs/>
                            <w:i/>
                            <w:sz w:val="32"/>
                            <w:szCs w:val="32"/>
                            <w:lang w:eastAsia="id-ID"/>
                          </w:rPr>
                        </m:ctrlPr>
                      </m:sSubSupPr>
                      <m:e>
                        <m:r>
                          <w:rPr>
                            <w:rFonts w:ascii="Cambria Math" w:eastAsia="Times New Roman" w:hAnsi="Cambria Math" w:cs="Times New Roman"/>
                            <w:sz w:val="32"/>
                            <w:szCs w:val="32"/>
                            <w:lang w:eastAsia="id-ID"/>
                          </w:rPr>
                          <m:t>s</m:t>
                        </m:r>
                      </m:e>
                      <m:sub>
                        <m:r>
                          <w:rPr>
                            <w:rFonts w:ascii="Cambria Math" w:eastAsia="Times New Roman" w:hAnsi="Cambria Math" w:cs="Times New Roman"/>
                            <w:sz w:val="32"/>
                            <w:szCs w:val="32"/>
                            <w:lang w:eastAsia="id-ID"/>
                          </w:rPr>
                          <m:t>p</m:t>
                        </m:r>
                      </m:sub>
                      <m:sup>
                        <m:r>
                          <w:rPr>
                            <w:rFonts w:ascii="Cambria Math" w:eastAsia="Times New Roman" w:hAnsi="Cambria Math" w:cs="Times New Roman"/>
                            <w:sz w:val="32"/>
                            <w:szCs w:val="32"/>
                            <w:lang w:eastAsia="id-ID"/>
                          </w:rPr>
                          <m:t>2</m:t>
                        </m:r>
                      </m:sup>
                    </m:sSubSup>
                  </m:num>
                  <m:den>
                    <m:sSub>
                      <m:sSubPr>
                        <m:ctrlPr>
                          <w:rPr>
                            <w:rFonts w:ascii="Cambria Math" w:eastAsia="Times New Roman" w:hAnsi="Cambria Math" w:cs="Times New Roman"/>
                            <w:bCs/>
                            <w:i/>
                            <w:sz w:val="32"/>
                            <w:szCs w:val="32"/>
                            <w:lang w:eastAsia="id-ID"/>
                          </w:rPr>
                        </m:ctrlPr>
                      </m:sSubPr>
                      <m:e>
                        <m:r>
                          <w:rPr>
                            <w:rFonts w:ascii="Cambria Math" w:eastAsia="Times New Roman" w:hAnsi="Cambria Math" w:cs="Times New Roman"/>
                            <w:sz w:val="32"/>
                            <w:szCs w:val="32"/>
                            <w:lang w:eastAsia="id-ID"/>
                          </w:rPr>
                          <m:t>n</m:t>
                        </m:r>
                      </m:e>
                      <m:sub>
                        <m:r>
                          <w:rPr>
                            <w:rFonts w:ascii="Cambria Math" w:eastAsia="Times New Roman" w:hAnsi="Cambria Math" w:cs="Times New Roman"/>
                            <w:sz w:val="32"/>
                            <w:szCs w:val="32"/>
                            <w:lang w:eastAsia="id-ID"/>
                          </w:rPr>
                          <m:t>2</m:t>
                        </m:r>
                      </m:sub>
                    </m:sSub>
                  </m:den>
                </m:f>
              </m:e>
            </m:rad>
          </m:den>
        </m:f>
      </m:oMath>
      <w:r w:rsidRPr="001463FF">
        <w:rPr>
          <w:rFonts w:ascii="Times New Roman" w:eastAsia="Times New Roman" w:hAnsi="Times New Roman" w:cs="Times New Roman"/>
          <w:bCs/>
          <w:sz w:val="32"/>
          <w:szCs w:val="32"/>
          <w:lang w:eastAsia="id-ID"/>
        </w:rPr>
        <w:tab/>
      </w:r>
      <w:r>
        <w:rPr>
          <w:rFonts w:ascii="Times New Roman" w:eastAsia="Times New Roman" w:hAnsi="Times New Roman" w:cs="Times New Roman"/>
          <w:bCs/>
          <w:sz w:val="24"/>
          <w:szCs w:val="24"/>
          <w:lang w:eastAsia="id-ID"/>
        </w:rPr>
        <w:t>untuk  asumsi varians kedua sampel sama.</w:t>
      </w:r>
    </w:p>
    <w:p w:rsidR="00AD546D" w:rsidRDefault="00AD546D" w:rsidP="00586F04">
      <w:pPr>
        <w:pStyle w:val="NoSpacing"/>
        <w:spacing w:line="360" w:lineRule="auto"/>
        <w:ind w:left="720"/>
        <w:contextualSpacing/>
        <w:jc w:val="both"/>
        <w:rPr>
          <w:rFonts w:ascii="Times New Roman" w:eastAsia="Times New Roman" w:hAnsi="Times New Roman" w:cs="Times New Roman"/>
          <w:bCs/>
          <w:sz w:val="32"/>
          <w:szCs w:val="32"/>
          <w:lang w:eastAsia="id-ID"/>
        </w:rPr>
      </w:pPr>
      <w:r>
        <w:rPr>
          <w:rFonts w:ascii="Times New Roman" w:eastAsia="Times New Roman" w:hAnsi="Times New Roman" w:cs="Times New Roman"/>
          <w:bCs/>
          <w:sz w:val="24"/>
          <w:szCs w:val="24"/>
          <w:lang w:eastAsia="id-ID"/>
        </w:rPr>
        <w:t xml:space="preserve">       </w:t>
      </w:r>
      <w:r w:rsidRPr="004F4D9A">
        <w:rPr>
          <w:rFonts w:ascii="Times New Roman" w:eastAsia="Times New Roman" w:hAnsi="Times New Roman" w:cs="Times New Roman"/>
          <w:bCs/>
          <w:sz w:val="24"/>
          <w:szCs w:val="24"/>
          <w:lang w:eastAsia="id-ID"/>
        </w:rPr>
        <w:t>Dengan</w:t>
      </w: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32"/>
          <w:szCs w:val="32"/>
          <w:lang w:eastAsia="id-ID"/>
        </w:rPr>
        <w:t xml:space="preserve"> </w:t>
      </w:r>
      <m:oMath>
        <m:sSubSup>
          <m:sSubSupPr>
            <m:ctrlPr>
              <w:rPr>
                <w:rFonts w:ascii="Cambria Math" w:eastAsia="Times New Roman" w:hAnsi="Cambria Math" w:cs="Times New Roman"/>
                <w:bCs/>
                <w:i/>
                <w:sz w:val="32"/>
                <w:szCs w:val="32"/>
                <w:lang w:eastAsia="id-ID"/>
              </w:rPr>
            </m:ctrlPr>
          </m:sSubSupPr>
          <m:e>
            <m:r>
              <w:rPr>
                <w:rFonts w:ascii="Cambria Math" w:eastAsia="Times New Roman" w:hAnsi="Cambria Math" w:cs="Times New Roman"/>
                <w:sz w:val="32"/>
                <w:szCs w:val="32"/>
                <w:lang w:eastAsia="id-ID"/>
              </w:rPr>
              <m:t>s</m:t>
            </m:r>
          </m:e>
          <m:sub>
            <m:r>
              <w:rPr>
                <w:rFonts w:ascii="Cambria Math" w:eastAsia="Times New Roman" w:hAnsi="Cambria Math" w:cs="Times New Roman"/>
                <w:sz w:val="32"/>
                <w:szCs w:val="32"/>
                <w:lang w:eastAsia="id-ID"/>
              </w:rPr>
              <m:t>p</m:t>
            </m:r>
          </m:sub>
          <m:sup>
            <m:r>
              <w:rPr>
                <w:rFonts w:ascii="Cambria Math" w:eastAsia="Times New Roman" w:hAnsi="Cambria Math" w:cs="Times New Roman"/>
                <w:sz w:val="32"/>
                <w:szCs w:val="32"/>
                <w:lang w:eastAsia="id-ID"/>
              </w:rPr>
              <m:t>2</m:t>
            </m:r>
          </m:sup>
        </m:sSubSup>
        <m:r>
          <w:rPr>
            <w:rFonts w:ascii="Cambria Math" w:eastAsia="Times New Roman" w:hAnsi="Cambria Math" w:cs="Times New Roman"/>
            <w:sz w:val="32"/>
            <w:szCs w:val="32"/>
            <w:lang w:eastAsia="id-ID"/>
          </w:rPr>
          <m:t>=</m:t>
        </m:r>
        <m:f>
          <m:fPr>
            <m:ctrlPr>
              <w:rPr>
                <w:rFonts w:ascii="Cambria Math" w:eastAsia="Times New Roman" w:hAnsi="Cambria Math" w:cs="Times New Roman"/>
                <w:bCs/>
                <w:i/>
                <w:sz w:val="32"/>
                <w:szCs w:val="32"/>
                <w:lang w:eastAsia="id-ID"/>
              </w:rPr>
            </m:ctrlPr>
          </m:fPr>
          <m:num>
            <m:d>
              <m:dPr>
                <m:ctrlPr>
                  <w:rPr>
                    <w:rFonts w:ascii="Cambria Math" w:eastAsia="Times New Roman" w:hAnsi="Cambria Math" w:cs="Times New Roman"/>
                    <w:bCs/>
                    <w:i/>
                    <w:sz w:val="32"/>
                    <w:szCs w:val="32"/>
                    <w:lang w:eastAsia="id-ID"/>
                  </w:rPr>
                </m:ctrlPr>
              </m:dPr>
              <m:e>
                <m:sSub>
                  <m:sSubPr>
                    <m:ctrlPr>
                      <w:rPr>
                        <w:rFonts w:ascii="Cambria Math" w:eastAsia="Times New Roman" w:hAnsi="Cambria Math" w:cs="Times New Roman"/>
                        <w:bCs/>
                        <w:i/>
                        <w:sz w:val="32"/>
                        <w:szCs w:val="32"/>
                        <w:lang w:eastAsia="id-ID"/>
                      </w:rPr>
                    </m:ctrlPr>
                  </m:sSubPr>
                  <m:e>
                    <m:r>
                      <w:rPr>
                        <w:rFonts w:ascii="Cambria Math" w:eastAsia="Times New Roman" w:hAnsi="Cambria Math" w:cs="Times New Roman"/>
                        <w:sz w:val="32"/>
                        <w:szCs w:val="32"/>
                        <w:lang w:eastAsia="id-ID"/>
                      </w:rPr>
                      <m:t>n</m:t>
                    </m:r>
                  </m:e>
                  <m:sub>
                    <m:r>
                      <w:rPr>
                        <w:rFonts w:ascii="Cambria Math" w:eastAsia="Times New Roman" w:hAnsi="Cambria Math" w:cs="Times New Roman"/>
                        <w:sz w:val="32"/>
                        <w:szCs w:val="32"/>
                        <w:lang w:eastAsia="id-ID"/>
                      </w:rPr>
                      <m:t>1</m:t>
                    </m:r>
                  </m:sub>
                </m:sSub>
                <m:r>
                  <w:rPr>
                    <w:rFonts w:ascii="Cambria Math" w:eastAsia="Times New Roman" w:hAnsi="Cambria Math" w:cs="Times New Roman"/>
                    <w:sz w:val="32"/>
                    <w:szCs w:val="32"/>
                    <w:lang w:eastAsia="id-ID"/>
                  </w:rPr>
                  <m:t>+1</m:t>
                </m:r>
              </m:e>
            </m:d>
            <m:sSubSup>
              <m:sSubSupPr>
                <m:ctrlPr>
                  <w:rPr>
                    <w:rFonts w:ascii="Cambria Math" w:eastAsia="Times New Roman" w:hAnsi="Cambria Math" w:cs="Times New Roman"/>
                    <w:bCs/>
                    <w:i/>
                    <w:sz w:val="32"/>
                    <w:szCs w:val="32"/>
                    <w:lang w:eastAsia="id-ID"/>
                  </w:rPr>
                </m:ctrlPr>
              </m:sSubSupPr>
              <m:e>
                <m:r>
                  <w:rPr>
                    <w:rFonts w:ascii="Cambria Math" w:eastAsia="Times New Roman" w:hAnsi="Cambria Math" w:cs="Times New Roman"/>
                    <w:sz w:val="32"/>
                    <w:szCs w:val="32"/>
                    <w:lang w:eastAsia="id-ID"/>
                  </w:rPr>
                  <m:t>s</m:t>
                </m:r>
              </m:e>
              <m:sub>
                <m:r>
                  <w:rPr>
                    <w:rFonts w:ascii="Cambria Math" w:eastAsia="Times New Roman" w:hAnsi="Cambria Math" w:cs="Times New Roman"/>
                    <w:sz w:val="32"/>
                    <w:szCs w:val="32"/>
                    <w:lang w:eastAsia="id-ID"/>
                  </w:rPr>
                  <m:t>1</m:t>
                </m:r>
              </m:sub>
              <m:sup>
                <m:r>
                  <w:rPr>
                    <w:rFonts w:ascii="Cambria Math" w:eastAsia="Times New Roman" w:hAnsi="Cambria Math" w:cs="Times New Roman"/>
                    <w:sz w:val="32"/>
                    <w:szCs w:val="32"/>
                    <w:lang w:eastAsia="id-ID"/>
                  </w:rPr>
                  <m:t>2</m:t>
                </m:r>
              </m:sup>
            </m:sSubSup>
            <m:r>
              <w:rPr>
                <w:rFonts w:ascii="Cambria Math" w:eastAsia="Times New Roman" w:hAnsi="Cambria Math" w:cs="Times New Roman"/>
                <w:sz w:val="32"/>
                <w:szCs w:val="32"/>
                <w:lang w:eastAsia="id-ID"/>
              </w:rPr>
              <m:t>+(</m:t>
            </m:r>
            <m:sSub>
              <m:sSubPr>
                <m:ctrlPr>
                  <w:rPr>
                    <w:rFonts w:ascii="Cambria Math" w:eastAsia="Times New Roman" w:hAnsi="Cambria Math" w:cs="Times New Roman"/>
                    <w:bCs/>
                    <w:i/>
                    <w:sz w:val="32"/>
                    <w:szCs w:val="32"/>
                    <w:lang w:eastAsia="id-ID"/>
                  </w:rPr>
                </m:ctrlPr>
              </m:sSubPr>
              <m:e>
                <m:r>
                  <w:rPr>
                    <w:rFonts w:ascii="Cambria Math" w:eastAsia="Times New Roman" w:hAnsi="Cambria Math" w:cs="Times New Roman"/>
                    <w:sz w:val="32"/>
                    <w:szCs w:val="32"/>
                    <w:lang w:eastAsia="id-ID"/>
                  </w:rPr>
                  <m:t>n</m:t>
                </m:r>
              </m:e>
              <m:sub>
                <m:r>
                  <w:rPr>
                    <w:rFonts w:ascii="Cambria Math" w:eastAsia="Times New Roman" w:hAnsi="Cambria Math" w:cs="Times New Roman"/>
                    <w:sz w:val="32"/>
                    <w:szCs w:val="32"/>
                    <w:lang w:eastAsia="id-ID"/>
                  </w:rPr>
                  <m:t>2</m:t>
                </m:r>
              </m:sub>
            </m:sSub>
            <m:r>
              <w:rPr>
                <w:rFonts w:ascii="Cambria Math" w:eastAsia="Times New Roman" w:hAnsi="Cambria Math" w:cs="Times New Roman"/>
                <w:sz w:val="32"/>
                <w:szCs w:val="32"/>
                <w:lang w:eastAsia="id-ID"/>
              </w:rPr>
              <m:t>-1)</m:t>
            </m:r>
            <m:sSubSup>
              <m:sSubSupPr>
                <m:ctrlPr>
                  <w:rPr>
                    <w:rFonts w:ascii="Cambria Math" w:eastAsia="Times New Roman" w:hAnsi="Cambria Math" w:cs="Times New Roman"/>
                    <w:bCs/>
                    <w:i/>
                    <w:sz w:val="32"/>
                    <w:szCs w:val="32"/>
                    <w:lang w:eastAsia="id-ID"/>
                  </w:rPr>
                </m:ctrlPr>
              </m:sSubSupPr>
              <m:e>
                <m:r>
                  <w:rPr>
                    <w:rFonts w:ascii="Cambria Math" w:eastAsia="Times New Roman" w:hAnsi="Cambria Math" w:cs="Times New Roman"/>
                    <w:sz w:val="32"/>
                    <w:szCs w:val="32"/>
                    <w:lang w:eastAsia="id-ID"/>
                  </w:rPr>
                  <m:t>s</m:t>
                </m:r>
              </m:e>
              <m:sub>
                <m:r>
                  <w:rPr>
                    <w:rFonts w:ascii="Cambria Math" w:eastAsia="Times New Roman" w:hAnsi="Cambria Math" w:cs="Times New Roman"/>
                    <w:sz w:val="32"/>
                    <w:szCs w:val="32"/>
                    <w:lang w:eastAsia="id-ID"/>
                  </w:rPr>
                  <m:t>2</m:t>
                </m:r>
              </m:sub>
              <m:sup>
                <m:r>
                  <w:rPr>
                    <w:rFonts w:ascii="Cambria Math" w:eastAsia="Times New Roman" w:hAnsi="Cambria Math" w:cs="Times New Roman"/>
                    <w:sz w:val="32"/>
                    <w:szCs w:val="32"/>
                    <w:lang w:eastAsia="id-ID"/>
                  </w:rPr>
                  <m:t>2</m:t>
                </m:r>
              </m:sup>
            </m:sSubSup>
          </m:num>
          <m:den>
            <m:sSub>
              <m:sSubPr>
                <m:ctrlPr>
                  <w:rPr>
                    <w:rFonts w:ascii="Cambria Math" w:eastAsia="Times New Roman" w:hAnsi="Cambria Math" w:cs="Times New Roman"/>
                    <w:bCs/>
                    <w:i/>
                    <w:sz w:val="32"/>
                    <w:szCs w:val="32"/>
                    <w:lang w:eastAsia="id-ID"/>
                  </w:rPr>
                </m:ctrlPr>
              </m:sSubPr>
              <m:e>
                <m:r>
                  <w:rPr>
                    <w:rFonts w:ascii="Cambria Math" w:eastAsia="Times New Roman" w:hAnsi="Cambria Math" w:cs="Times New Roman"/>
                    <w:sz w:val="32"/>
                    <w:szCs w:val="32"/>
                    <w:lang w:eastAsia="id-ID"/>
                  </w:rPr>
                  <m:t>n</m:t>
                </m:r>
              </m:e>
              <m:sub>
                <m:r>
                  <w:rPr>
                    <w:rFonts w:ascii="Cambria Math" w:eastAsia="Times New Roman" w:hAnsi="Cambria Math" w:cs="Times New Roman"/>
                    <w:sz w:val="32"/>
                    <w:szCs w:val="32"/>
                    <w:lang w:eastAsia="id-ID"/>
                  </w:rPr>
                  <m:t>1</m:t>
                </m:r>
              </m:sub>
            </m:sSub>
            <m:r>
              <w:rPr>
                <w:rFonts w:ascii="Cambria Math" w:eastAsia="Times New Roman" w:hAnsi="Cambria Math" w:cs="Times New Roman"/>
                <w:sz w:val="32"/>
                <w:szCs w:val="32"/>
                <w:lang w:eastAsia="id-ID"/>
              </w:rPr>
              <m:t>+</m:t>
            </m:r>
            <m:sSub>
              <m:sSubPr>
                <m:ctrlPr>
                  <w:rPr>
                    <w:rFonts w:ascii="Cambria Math" w:eastAsia="Times New Roman" w:hAnsi="Cambria Math" w:cs="Times New Roman"/>
                    <w:bCs/>
                    <w:i/>
                    <w:sz w:val="32"/>
                    <w:szCs w:val="32"/>
                    <w:lang w:eastAsia="id-ID"/>
                  </w:rPr>
                </m:ctrlPr>
              </m:sSubPr>
              <m:e>
                <m:r>
                  <w:rPr>
                    <w:rFonts w:ascii="Cambria Math" w:eastAsia="Times New Roman" w:hAnsi="Cambria Math" w:cs="Times New Roman"/>
                    <w:sz w:val="32"/>
                    <w:szCs w:val="32"/>
                    <w:lang w:eastAsia="id-ID"/>
                  </w:rPr>
                  <m:t>n</m:t>
                </m:r>
              </m:e>
              <m:sub>
                <m:r>
                  <w:rPr>
                    <w:rFonts w:ascii="Cambria Math" w:eastAsia="Times New Roman" w:hAnsi="Cambria Math" w:cs="Times New Roman"/>
                    <w:sz w:val="32"/>
                    <w:szCs w:val="32"/>
                    <w:lang w:eastAsia="id-ID"/>
                  </w:rPr>
                  <m:t>2</m:t>
                </m:r>
              </m:sub>
            </m:sSub>
            <m:r>
              <w:rPr>
                <w:rFonts w:ascii="Cambria Math" w:eastAsia="Times New Roman" w:hAnsi="Cambria Math" w:cs="Times New Roman"/>
                <w:sz w:val="32"/>
                <w:szCs w:val="32"/>
                <w:lang w:eastAsia="id-ID"/>
              </w:rPr>
              <m:t>-2</m:t>
            </m:r>
          </m:den>
        </m:f>
      </m:oMath>
      <w:r>
        <w:rPr>
          <w:rFonts w:ascii="Times New Roman" w:eastAsia="Times New Roman" w:hAnsi="Times New Roman" w:cs="Times New Roman"/>
          <w:bCs/>
          <w:sz w:val="32"/>
          <w:szCs w:val="32"/>
          <w:lang w:eastAsia="id-ID"/>
        </w:rPr>
        <w:t xml:space="preserve"> </w:t>
      </w:r>
    </w:p>
    <w:p w:rsidR="00AD546D" w:rsidRDefault="00AD546D" w:rsidP="00586F04">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       </w:t>
      </w:r>
      <w:r w:rsidRPr="004F4D9A">
        <w:rPr>
          <w:rFonts w:ascii="Times New Roman" w:eastAsia="Times New Roman" w:hAnsi="Times New Roman" w:cs="Times New Roman"/>
          <w:bCs/>
          <w:sz w:val="24"/>
          <w:szCs w:val="24"/>
          <w:lang w:eastAsia="id-ID"/>
        </w:rPr>
        <w:t xml:space="preserve">Dan </w:t>
      </w:r>
      <w:r>
        <w:rPr>
          <w:rFonts w:ascii="Times New Roman" w:eastAsia="Times New Roman" w:hAnsi="Times New Roman" w:cs="Times New Roman"/>
          <w:bCs/>
          <w:sz w:val="24"/>
          <w:szCs w:val="24"/>
          <w:lang w:eastAsia="id-ID"/>
        </w:rPr>
        <w:t xml:space="preserve"> </w:t>
      </w:r>
      <m:oMath>
        <m:acc>
          <m:accPr>
            <m:chr m:val="̅"/>
            <m:ctrlPr>
              <w:rPr>
                <w:rFonts w:ascii="Cambria Math" w:eastAsia="Times New Roman" w:hAnsi="Cambria Math" w:cs="Times New Roman"/>
                <w:bCs/>
                <w:i/>
                <w:sz w:val="24"/>
                <w:szCs w:val="24"/>
                <w:lang w:eastAsia="id-ID"/>
              </w:rPr>
            </m:ctrlPr>
          </m:accPr>
          <m:e>
            <m:r>
              <w:rPr>
                <w:rFonts w:ascii="Cambria Math" w:eastAsia="Times New Roman" w:hAnsi="Cambria Math" w:cs="Times New Roman"/>
                <w:sz w:val="24"/>
                <w:szCs w:val="24"/>
                <w:lang w:eastAsia="id-ID"/>
              </w:rPr>
              <m:t xml:space="preserve">X, </m:t>
            </m:r>
          </m:e>
        </m:acc>
        <m:sSubSup>
          <m:sSubSupPr>
            <m:ctrlPr>
              <w:rPr>
                <w:rFonts w:ascii="Cambria Math" w:eastAsia="Times New Roman" w:hAnsi="Cambria Math" w:cs="Times New Roman"/>
                <w:bCs/>
                <w:i/>
                <w:sz w:val="24"/>
                <w:szCs w:val="24"/>
                <w:lang w:eastAsia="id-ID"/>
              </w:rPr>
            </m:ctrlPr>
          </m:sSubSupPr>
          <m:e>
            <m:r>
              <w:rPr>
                <w:rFonts w:ascii="Cambria Math" w:eastAsia="Times New Roman" w:hAnsi="Cambria Math" w:cs="Times New Roman"/>
                <w:sz w:val="24"/>
                <w:szCs w:val="24"/>
                <w:lang w:eastAsia="id-ID"/>
              </w:rPr>
              <m:t>s</m:t>
            </m:r>
          </m:e>
          <m:sub>
            <m:r>
              <w:rPr>
                <w:rFonts w:ascii="Cambria Math" w:eastAsia="Times New Roman" w:hAnsi="Cambria Math" w:cs="Times New Roman"/>
                <w:sz w:val="24"/>
                <w:szCs w:val="24"/>
                <w:lang w:eastAsia="id-ID"/>
              </w:rPr>
              <m:t>1</m:t>
            </m:r>
          </m:sub>
          <m:sup>
            <m:r>
              <w:rPr>
                <w:rFonts w:ascii="Cambria Math" w:eastAsia="Times New Roman" w:hAnsi="Cambria Math" w:cs="Times New Roman"/>
                <w:sz w:val="24"/>
                <w:szCs w:val="24"/>
                <w:lang w:eastAsia="id-ID"/>
              </w:rPr>
              <m:t>2</m:t>
            </m:r>
          </m:sup>
        </m:sSubSup>
        <m:r>
          <w:rPr>
            <w:rFonts w:ascii="Cambria Math" w:eastAsia="Times New Roman" w:hAnsi="Cambria Math" w:cs="Times New Roman"/>
            <w:sz w:val="24"/>
            <w:szCs w:val="24"/>
            <w:lang w:eastAsia="id-ID"/>
          </w:rPr>
          <m:t>,</m:t>
        </m:r>
        <m:sSub>
          <m:sSubPr>
            <m:ctrlPr>
              <w:rPr>
                <w:rFonts w:ascii="Cambria Math" w:eastAsia="Times New Roman" w:hAnsi="Cambria Math" w:cs="Times New Roman"/>
                <w:bCs/>
                <w:i/>
                <w:sz w:val="24"/>
                <w:szCs w:val="24"/>
                <w:lang w:eastAsia="id-ID"/>
              </w:rPr>
            </m:ctrlPr>
          </m:sSubPr>
          <m:e>
            <m:r>
              <w:rPr>
                <w:rFonts w:ascii="Cambria Math" w:eastAsia="Times New Roman" w:hAnsi="Cambria Math" w:cs="Times New Roman"/>
                <w:sz w:val="24"/>
                <w:szCs w:val="24"/>
                <w:lang w:eastAsia="id-ID"/>
              </w:rPr>
              <m:t>n</m:t>
            </m:r>
          </m:e>
          <m:sub>
            <m:r>
              <w:rPr>
                <w:rFonts w:ascii="Cambria Math" w:eastAsia="Times New Roman" w:hAnsi="Cambria Math" w:cs="Times New Roman"/>
                <w:sz w:val="24"/>
                <w:szCs w:val="24"/>
                <w:lang w:eastAsia="id-ID"/>
              </w:rPr>
              <m:t>1</m:t>
            </m:r>
          </m:sub>
        </m:sSub>
      </m:oMath>
      <w:r>
        <w:rPr>
          <w:rFonts w:ascii="Times New Roman" w:eastAsia="Times New Roman" w:hAnsi="Times New Roman" w:cs="Times New Roman"/>
          <w:bCs/>
          <w:sz w:val="24"/>
          <w:szCs w:val="24"/>
          <w:lang w:eastAsia="id-ID"/>
        </w:rPr>
        <w:t xml:space="preserve"> adalah rata-rata, variansi,ukuran sampel.</w:t>
      </w:r>
    </w:p>
    <w:p w:rsidR="00AD546D" w:rsidRDefault="00AD546D" w:rsidP="00586F04">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AD546D" w:rsidRDefault="00AD546D" w:rsidP="00586F04">
      <w:pPr>
        <w:pStyle w:val="ListParagraph"/>
        <w:spacing w:after="0" w:line="360" w:lineRule="auto"/>
        <w:rPr>
          <w:rFonts w:ascii="Times New Roman" w:hAnsi="Times New Roman" w:cs="Times New Roman"/>
          <w:b/>
          <w:sz w:val="24"/>
          <w:szCs w:val="24"/>
        </w:rPr>
      </w:pPr>
    </w:p>
    <w:p w:rsidR="00AD546D" w:rsidRDefault="00AD546D" w:rsidP="00586F04">
      <w:pPr>
        <w:pStyle w:val="ListParagraph"/>
        <w:spacing w:after="0"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Uji</w:t>
      </w:r>
      <w:proofErr w:type="spellEnd"/>
      <w:r>
        <w:rPr>
          <w:rFonts w:ascii="Times New Roman" w:hAnsi="Times New Roman" w:cs="Times New Roman"/>
          <w:b/>
          <w:sz w:val="24"/>
          <w:szCs w:val="24"/>
          <w:lang w:val="en-US"/>
        </w:rPr>
        <w:t xml:space="preserve"> T Independent (independent T-test)</w:t>
      </w:r>
    </w:p>
    <w:p w:rsidR="00AD546D" w:rsidRDefault="00AD546D" w:rsidP="00586F04">
      <w:pPr>
        <w:pStyle w:val="ListParagraph"/>
        <w:spacing w:after="0" w:line="360" w:lineRule="auto"/>
        <w:ind w:firstLine="720"/>
        <w:rPr>
          <w:rFonts w:ascii="Times New Roman" w:hAnsi="Times New Roman" w:cs="Times New Roman"/>
          <w:sz w:val="24"/>
          <w:szCs w:val="24"/>
        </w:rPr>
      </w:pPr>
      <w:r>
        <w:rPr>
          <w:rFonts w:ascii="Times New Roman" w:hAnsi="Times New Roman" w:cs="Times New Roman"/>
          <w:sz w:val="24"/>
          <w:szCs w:val="24"/>
          <w:lang w:val="en-US"/>
        </w:rPr>
        <w:t xml:space="preserve">One-sample T test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membandingkan</w:t>
      </w:r>
      <w:proofErr w:type="spellEnd"/>
      <w:r>
        <w:rPr>
          <w:rFonts w:ascii="Times New Roman" w:hAnsi="Times New Roman" w:cs="Times New Roman"/>
          <w:sz w:val="24"/>
          <w:szCs w:val="24"/>
          <w:lang w:val="en-US"/>
        </w:rPr>
        <w:t xml:space="preserve"> rata-rata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kelompok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populasi</w:t>
      </w:r>
      <w:proofErr w:type="spellEnd"/>
      <w:r>
        <w:rPr>
          <w:rFonts w:ascii="Times New Roman" w:hAnsi="Times New Roman" w:cs="Times New Roman"/>
          <w:sz w:val="24"/>
          <w:szCs w:val="24"/>
          <w:lang w:val="en-US"/>
        </w:rPr>
        <w:t xml:space="preserve">  yan</w:t>
      </w:r>
      <w:r w:rsidR="001568A1">
        <w:rPr>
          <w:rFonts w:ascii="Times New Roman" w:hAnsi="Times New Roman" w:cs="Times New Roman"/>
          <w:sz w:val="24"/>
          <w:szCs w:val="24"/>
          <w:lang w:val="en-US"/>
        </w:rPr>
        <w:t>g</w:t>
      </w:r>
      <w:proofErr w:type="gramEnd"/>
      <w:r w:rsidR="001568A1">
        <w:rPr>
          <w:rFonts w:ascii="Times New Roman" w:hAnsi="Times New Roman" w:cs="Times New Roman"/>
          <w:sz w:val="24"/>
          <w:szCs w:val="24"/>
          <w:lang w:val="en-US"/>
        </w:rPr>
        <w:t xml:space="preserve"> </w:t>
      </w:r>
      <w:proofErr w:type="spellStart"/>
      <w:r w:rsidR="001568A1">
        <w:rPr>
          <w:rFonts w:ascii="Times New Roman" w:hAnsi="Times New Roman" w:cs="Times New Roman"/>
          <w:sz w:val="24"/>
          <w:szCs w:val="24"/>
          <w:lang w:val="en-US"/>
        </w:rPr>
        <w:t>tidak</w:t>
      </w:r>
      <w:proofErr w:type="spellEnd"/>
      <w:r w:rsidR="001568A1">
        <w:rPr>
          <w:rFonts w:ascii="Times New Roman" w:hAnsi="Times New Roman" w:cs="Times New Roman"/>
          <w:sz w:val="24"/>
          <w:szCs w:val="24"/>
          <w:lang w:val="en-US"/>
        </w:rPr>
        <w:t xml:space="preserve"> </w:t>
      </w:r>
      <w:proofErr w:type="spellStart"/>
      <w:r w:rsidR="001568A1">
        <w:rPr>
          <w:rFonts w:ascii="Times New Roman" w:hAnsi="Times New Roman" w:cs="Times New Roman"/>
          <w:sz w:val="24"/>
          <w:szCs w:val="24"/>
          <w:lang w:val="en-US"/>
        </w:rPr>
        <w:t>berhubungan</w:t>
      </w:r>
      <w:proofErr w:type="spellEnd"/>
      <w:r w:rsidR="001568A1">
        <w:rPr>
          <w:rFonts w:ascii="Times New Roman" w:hAnsi="Times New Roman" w:cs="Times New Roman"/>
          <w:sz w:val="24"/>
          <w:szCs w:val="24"/>
          <w:lang w:val="en-US"/>
        </w:rPr>
        <w:t xml:space="preserve"> </w:t>
      </w:r>
      <w:proofErr w:type="spellStart"/>
      <w:r w:rsidR="001568A1">
        <w:rPr>
          <w:rFonts w:ascii="Times New Roman" w:hAnsi="Times New Roman" w:cs="Times New Roman"/>
          <w:sz w:val="24"/>
          <w:szCs w:val="24"/>
          <w:lang w:val="en-US"/>
        </w:rPr>
        <w:t>satu</w:t>
      </w:r>
      <w:proofErr w:type="spellEnd"/>
      <w:r w:rsidR="001568A1">
        <w:rPr>
          <w:rFonts w:ascii="Times New Roman" w:hAnsi="Times New Roman" w:cs="Times New Roman"/>
          <w:sz w:val="24"/>
          <w:szCs w:val="24"/>
          <w:lang w:val="en-US"/>
        </w:rPr>
        <w:t xml:space="preserve"> </w:t>
      </w:r>
      <w:proofErr w:type="spellStart"/>
      <w:r w:rsidR="001568A1">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w:t>
      </w:r>
    </w:p>
    <w:p w:rsidR="00BE0143" w:rsidRDefault="00BE0143" w:rsidP="00586F04">
      <w:pPr>
        <w:spacing w:after="0" w:line="360" w:lineRule="auto"/>
        <w:contextualSpacing/>
        <w:rPr>
          <w:rFonts w:ascii="Times New Roman" w:hAnsi="Times New Roman" w:cs="Times New Roman"/>
          <w:sz w:val="24"/>
          <w:szCs w:val="24"/>
        </w:rPr>
      </w:pPr>
    </w:p>
    <w:p w:rsidR="00BE0143" w:rsidRDefault="00BE0143" w:rsidP="00586F04">
      <w:pPr>
        <w:pStyle w:val="ListParagraph"/>
        <w:numPr>
          <w:ilvl w:val="0"/>
          <w:numId w:val="1"/>
        </w:numPr>
        <w:spacing w:after="0" w:line="360" w:lineRule="auto"/>
        <w:rPr>
          <w:rFonts w:ascii="Times New Roman" w:hAnsi="Times New Roman" w:cs="Times New Roman"/>
          <w:b/>
          <w:sz w:val="28"/>
          <w:szCs w:val="28"/>
        </w:rPr>
      </w:pPr>
      <w:r>
        <w:rPr>
          <w:rFonts w:ascii="Times New Roman" w:hAnsi="Times New Roman" w:cs="Times New Roman"/>
          <w:b/>
          <w:sz w:val="28"/>
          <w:szCs w:val="28"/>
        </w:rPr>
        <w:t>PEMBAHASAN PRAKTIK</w:t>
      </w:r>
    </w:p>
    <w:p w:rsidR="00BE0143" w:rsidRDefault="00A30C94" w:rsidP="00586F04">
      <w:pPr>
        <w:pStyle w:val="ListParagraph"/>
        <w:spacing w:after="0" w:line="360" w:lineRule="auto"/>
        <w:ind w:left="1080"/>
        <w:rPr>
          <w:rFonts w:ascii="Times New Roman" w:hAnsi="Times New Roman" w:cs="Times New Roman"/>
          <w:b/>
          <w:sz w:val="24"/>
          <w:szCs w:val="24"/>
        </w:rPr>
      </w:pPr>
      <w:r w:rsidRPr="00A30C94">
        <w:rPr>
          <w:rFonts w:ascii="Times New Roman" w:hAnsi="Times New Roman" w:cs="Times New Roman"/>
          <w:b/>
          <w:noProof/>
          <w:sz w:val="24"/>
          <w:szCs w:val="24"/>
          <w:lang w:eastAsia="id-ID"/>
        </w:rPr>
        <w:drawing>
          <wp:inline distT="0" distB="0" distL="0" distR="0">
            <wp:extent cx="492442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24425" cy="1924050"/>
                    </a:xfrm>
                    <a:prstGeom prst="rect">
                      <a:avLst/>
                    </a:prstGeom>
                  </pic:spPr>
                </pic:pic>
              </a:graphicData>
            </a:graphic>
          </wp:inline>
        </w:drawing>
      </w:r>
    </w:p>
    <w:p w:rsidR="00A30C94" w:rsidRDefault="00A30C94" w:rsidP="00586F04">
      <w:pPr>
        <w:pStyle w:val="ListParagraph"/>
        <w:spacing w:after="0" w:line="360" w:lineRule="auto"/>
        <w:ind w:left="1080"/>
        <w:rPr>
          <w:rFonts w:ascii="Times New Roman" w:hAnsi="Times New Roman" w:cs="Times New Roman"/>
          <w:b/>
          <w:sz w:val="24"/>
          <w:szCs w:val="24"/>
        </w:rPr>
      </w:pPr>
      <w:r>
        <w:rPr>
          <w:rFonts w:ascii="Times New Roman" w:hAnsi="Times New Roman" w:cs="Times New Roman"/>
          <w:b/>
          <w:sz w:val="24"/>
          <w:szCs w:val="24"/>
        </w:rPr>
        <w:t>Analisis :</w:t>
      </w:r>
    </w:p>
    <w:p w:rsidR="001871E6" w:rsidRDefault="001871E6" w:rsidP="00586F0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N adalah jumlah responden dari masing-masing jurusan.</w:t>
      </w:r>
    </w:p>
    <w:p w:rsidR="001871E6" w:rsidRDefault="001871E6" w:rsidP="00586F0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Mean adalah rata-rata dari nilai masing-masing jurusan.</w:t>
      </w:r>
    </w:p>
    <w:p w:rsidR="00E849BF" w:rsidRDefault="00E849BF" w:rsidP="00586F04">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Group Statistics</w:t>
      </w:r>
    </w:p>
    <w:p w:rsidR="00E849BF" w:rsidRDefault="00E849BF" w:rsidP="00586F04">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Rata-rata nilai IPK 7 mahasiswa jurusan TI adalah 3.0386, dengan standar deviasi 0.35173 dan standar error rata-rata adalah 0.13294. Sedangkan rata-rata nilai IPK 6 mahasiswa jurusan SI adalah 3.0367 dengan standar deviasi 0.31860 dan standar error rata-rata adalah 0.13007.</w:t>
      </w:r>
    </w:p>
    <w:p w:rsidR="00E849BF" w:rsidRDefault="00E849BF" w:rsidP="00586F04">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Rata-rata nilai TOEFL 7 mahasiswa jurusan TI adalah 421.43, dengan standar deviasi 17.536 dan standar error rata-rata adalah 7.131. Sedangkan  rata-rata nilai TOEFL 6 mahasiswa jurusan SI adalah  412.50 dengan standar deviasi 17.536 dan standar error rata-rata 7.159.</w:t>
      </w:r>
    </w:p>
    <w:p w:rsidR="00E849BF" w:rsidRDefault="00E849BF" w:rsidP="00586F04">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Rata-rata nilai TPA 7 mahasiswa jurusan TI adalah 595.71 dengan standar deviasi </w:t>
      </w:r>
      <w:r w:rsidR="001568A1">
        <w:rPr>
          <w:rFonts w:ascii="Times New Roman" w:hAnsi="Times New Roman" w:cs="Times New Roman"/>
          <w:sz w:val="24"/>
          <w:szCs w:val="24"/>
        </w:rPr>
        <w:t>22.625 dan standar error rata-rata adalah 8.552. Sedangkan rata-rata nilai TPA 6 mahasiswa jurusan SI adalah 613.33 dengan standar deviasi 21.833 dan standar error rata-rata 8.913.</w:t>
      </w:r>
    </w:p>
    <w:p w:rsidR="009D3D29" w:rsidRDefault="009D3D29" w:rsidP="00586F04">
      <w:pPr>
        <w:spacing w:after="0" w:line="360" w:lineRule="auto"/>
        <w:contextualSpacing/>
        <w:rPr>
          <w:rFonts w:ascii="Times New Roman" w:hAnsi="Times New Roman" w:cs="Times New Roman"/>
          <w:sz w:val="24"/>
          <w:szCs w:val="24"/>
        </w:rPr>
      </w:pPr>
    </w:p>
    <w:p w:rsidR="009D3D29" w:rsidRDefault="00315298" w:rsidP="00586F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D3D29" w:rsidRPr="009D3D29">
        <w:rPr>
          <w:rFonts w:ascii="Times New Roman" w:hAnsi="Times New Roman" w:cs="Times New Roman"/>
          <w:sz w:val="24"/>
          <w:szCs w:val="24"/>
        </w:rPr>
        <w:drawing>
          <wp:inline distT="0" distB="0" distL="0" distR="0">
            <wp:extent cx="5176409" cy="1631453"/>
            <wp:effectExtent l="19050" t="0" r="519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76739" cy="1631557"/>
                    </a:xfrm>
                    <a:prstGeom prst="rect">
                      <a:avLst/>
                    </a:prstGeom>
                  </pic:spPr>
                </pic:pic>
              </a:graphicData>
            </a:graphic>
          </wp:inline>
        </w:drawing>
      </w:r>
    </w:p>
    <w:p w:rsidR="009D3D29" w:rsidRDefault="00AB1B0B" w:rsidP="00586F04">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Independent Sample Test</w:t>
      </w:r>
    </w:p>
    <w:p w:rsidR="00AB1B0B" w:rsidRDefault="00AB1B0B" w:rsidP="00586F04">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Hipotesis (Dugaan Sementara) :</w:t>
      </w:r>
    </w:p>
    <w:p w:rsidR="00AB1B0B" w:rsidRDefault="00AB1B0B" w:rsidP="00586F04">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H0 : Tidak ada perbedaan antara nilai IPK mahasiswa jurusan TI dan jurusan S1.</w:t>
      </w:r>
    </w:p>
    <w:p w:rsidR="00AB1B0B" w:rsidRDefault="00AB1B0B" w:rsidP="00586F04">
      <w:pPr>
        <w:pStyle w:val="ListParagraph"/>
        <w:spacing w:after="0" w:line="360" w:lineRule="auto"/>
        <w:ind w:left="2520"/>
        <w:rPr>
          <w:rFonts w:ascii="Times New Roman" w:hAnsi="Times New Roman" w:cs="Times New Roman"/>
          <w:sz w:val="24"/>
          <w:szCs w:val="24"/>
        </w:rPr>
      </w:pPr>
      <w:r>
        <w:rPr>
          <w:rFonts w:ascii="Times New Roman" w:hAnsi="Times New Roman" w:cs="Times New Roman"/>
          <w:sz w:val="24"/>
          <w:szCs w:val="24"/>
        </w:rPr>
        <w:t>H1 : Ada perbedaan antara nilai IPK mahasiswa jurusan TI dan jurusan SI.</w:t>
      </w:r>
    </w:p>
    <w:p w:rsidR="00AB1B0B" w:rsidRDefault="00AB1B0B" w:rsidP="00586F04">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H0 : Tidak ada perbedaan antara nilai TOEFL mahasiswa jurusan TI dan jurusan SI.</w:t>
      </w:r>
    </w:p>
    <w:p w:rsidR="00AB1B0B" w:rsidRDefault="00AB1B0B" w:rsidP="00586F04">
      <w:pPr>
        <w:pStyle w:val="ListParagraph"/>
        <w:spacing w:after="0" w:line="360" w:lineRule="auto"/>
        <w:ind w:left="2520"/>
        <w:rPr>
          <w:rFonts w:ascii="Times New Roman" w:hAnsi="Times New Roman" w:cs="Times New Roman"/>
          <w:sz w:val="24"/>
          <w:szCs w:val="24"/>
        </w:rPr>
      </w:pPr>
      <w:r>
        <w:rPr>
          <w:rFonts w:ascii="Times New Roman" w:hAnsi="Times New Roman" w:cs="Times New Roman"/>
          <w:sz w:val="24"/>
          <w:szCs w:val="24"/>
        </w:rPr>
        <w:t>H1 : Ada perbedaan antara nilai TOEFL mahasiswa jurusan TI dan jurusan SI.</w:t>
      </w:r>
    </w:p>
    <w:p w:rsidR="00AB1B0B" w:rsidRDefault="00AB1B0B" w:rsidP="00586F04">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H0 : Tidak ada perbedaan antara nilai TPA mahasiswa jurusan TI dan jurusan SI.</w:t>
      </w:r>
    </w:p>
    <w:p w:rsidR="00AB1B0B" w:rsidRDefault="00AB1B0B" w:rsidP="00586F04">
      <w:pPr>
        <w:pStyle w:val="ListParagraph"/>
        <w:spacing w:after="0" w:line="360" w:lineRule="auto"/>
        <w:ind w:left="2520"/>
        <w:rPr>
          <w:rFonts w:ascii="Times New Roman" w:hAnsi="Times New Roman" w:cs="Times New Roman"/>
          <w:sz w:val="24"/>
          <w:szCs w:val="24"/>
        </w:rPr>
      </w:pPr>
      <w:r>
        <w:rPr>
          <w:rFonts w:ascii="Times New Roman" w:hAnsi="Times New Roman" w:cs="Times New Roman"/>
          <w:sz w:val="24"/>
          <w:szCs w:val="24"/>
        </w:rPr>
        <w:t>H1 : Ada perbedaan antara nilai TPA mahasiswa jurusan TI dan jurusan SI.</w:t>
      </w:r>
    </w:p>
    <w:p w:rsidR="00982FB1" w:rsidRDefault="00982FB1" w:rsidP="00586F04">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Dari table diatas terlihat :</w:t>
      </w:r>
    </w:p>
    <w:p w:rsidR="00982FB1" w:rsidRDefault="00982FB1" w:rsidP="00586F04">
      <w:pPr>
        <w:pStyle w:val="ListParagraph"/>
        <w:spacing w:after="0" w:line="360" w:lineRule="auto"/>
        <w:ind w:left="2520"/>
        <w:rPr>
          <w:rFonts w:ascii="Times New Roman" w:hAnsi="Times New Roman" w:cs="Times New Roman"/>
          <w:sz w:val="24"/>
          <w:szCs w:val="24"/>
        </w:rPr>
      </w:pPr>
      <w:r>
        <w:rPr>
          <w:rFonts w:ascii="Times New Roman" w:hAnsi="Times New Roman" w:cs="Times New Roman"/>
          <w:sz w:val="24"/>
          <w:szCs w:val="24"/>
        </w:rPr>
        <w:t xml:space="preserve"> nilai F = sig (2-tailed) = 0.83 &gt; 0.05 maka H0 diterima artinya tidak ada perbedaan nilai IPK jurusan TI dan SI.</w:t>
      </w:r>
    </w:p>
    <w:p w:rsidR="00982FB1" w:rsidRDefault="00982FB1" w:rsidP="00586F04">
      <w:pPr>
        <w:pStyle w:val="ListParagraph"/>
        <w:spacing w:after="0" w:line="360" w:lineRule="auto"/>
        <w:ind w:left="2520"/>
        <w:rPr>
          <w:rFonts w:ascii="Times New Roman" w:hAnsi="Times New Roman" w:cs="Times New Roman"/>
          <w:sz w:val="24"/>
          <w:szCs w:val="24"/>
        </w:rPr>
      </w:pPr>
      <w:r>
        <w:rPr>
          <w:rFonts w:ascii="Times New Roman" w:hAnsi="Times New Roman" w:cs="Times New Roman"/>
          <w:sz w:val="24"/>
          <w:szCs w:val="24"/>
        </w:rPr>
        <w:t>Nilai F = sig (2-tailed) = 0.677 &gt; 0.05 maka H0 diterima artinya tidak ada perbedaan nilai TOEFL jurusan TI dan SI.</w:t>
      </w:r>
    </w:p>
    <w:p w:rsidR="00982FB1" w:rsidRDefault="00982FB1" w:rsidP="00586F04">
      <w:pPr>
        <w:pStyle w:val="ListParagraph"/>
        <w:spacing w:after="0" w:line="360" w:lineRule="auto"/>
        <w:ind w:left="2520"/>
        <w:rPr>
          <w:rFonts w:ascii="Times New Roman" w:hAnsi="Times New Roman" w:cs="Times New Roman"/>
          <w:sz w:val="24"/>
          <w:szCs w:val="24"/>
        </w:rPr>
      </w:pPr>
      <w:r>
        <w:rPr>
          <w:rFonts w:ascii="Times New Roman" w:hAnsi="Times New Roman" w:cs="Times New Roman"/>
          <w:sz w:val="24"/>
          <w:szCs w:val="24"/>
        </w:rPr>
        <w:t>Nilai F = sig (2-tailed) = 0.847 &gt; 0.05 maka H0 diterima artinya tidak ada perbedaan nilai TPA jurusan TI dan SI.</w:t>
      </w:r>
    </w:p>
    <w:p w:rsidR="00315298" w:rsidRDefault="00315298" w:rsidP="00586F04">
      <w:pPr>
        <w:spacing w:after="0" w:line="360" w:lineRule="auto"/>
        <w:contextualSpacing/>
        <w:rPr>
          <w:rFonts w:ascii="Times New Roman" w:hAnsi="Times New Roman" w:cs="Times New Roman"/>
          <w:sz w:val="24"/>
          <w:szCs w:val="24"/>
        </w:rPr>
      </w:pPr>
    </w:p>
    <w:p w:rsidR="00315298" w:rsidRDefault="00315298" w:rsidP="00586F04">
      <w:pPr>
        <w:spacing w:after="0" w:line="360" w:lineRule="auto"/>
        <w:contextualSpacing/>
        <w:rPr>
          <w:rFonts w:ascii="Times New Roman" w:hAnsi="Times New Roman" w:cs="Times New Roman"/>
          <w:sz w:val="24"/>
          <w:szCs w:val="24"/>
        </w:rPr>
      </w:pPr>
    </w:p>
    <w:p w:rsidR="00315298" w:rsidRDefault="00315298" w:rsidP="00586F04">
      <w:pPr>
        <w:spacing w:after="0" w:line="360" w:lineRule="auto"/>
        <w:contextualSpacing/>
        <w:rPr>
          <w:rFonts w:ascii="Times New Roman" w:hAnsi="Times New Roman" w:cs="Times New Roman"/>
          <w:sz w:val="24"/>
          <w:szCs w:val="24"/>
        </w:rPr>
      </w:pPr>
    </w:p>
    <w:p w:rsidR="00315298" w:rsidRDefault="00315298" w:rsidP="00586F04">
      <w:pPr>
        <w:spacing w:after="0" w:line="360" w:lineRule="auto"/>
        <w:contextualSpacing/>
        <w:rPr>
          <w:rFonts w:ascii="Times New Roman" w:hAnsi="Times New Roman" w:cs="Times New Roman"/>
          <w:sz w:val="24"/>
          <w:szCs w:val="24"/>
        </w:rPr>
      </w:pPr>
    </w:p>
    <w:p w:rsidR="00315298" w:rsidRDefault="00315298" w:rsidP="00586F04">
      <w:pPr>
        <w:spacing w:after="0" w:line="360" w:lineRule="auto"/>
        <w:contextualSpacing/>
        <w:rPr>
          <w:rFonts w:ascii="Times New Roman" w:hAnsi="Times New Roman" w:cs="Times New Roman"/>
          <w:sz w:val="24"/>
          <w:szCs w:val="24"/>
        </w:rPr>
      </w:pPr>
    </w:p>
    <w:p w:rsidR="00315298" w:rsidRDefault="00315298" w:rsidP="00586F04">
      <w:pPr>
        <w:pStyle w:val="ListParagraph"/>
        <w:numPr>
          <w:ilvl w:val="0"/>
          <w:numId w:val="1"/>
        </w:num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LATIHAN</w:t>
      </w:r>
    </w:p>
    <w:p w:rsidR="00315298" w:rsidRDefault="00315298" w:rsidP="00586F04">
      <w:pPr>
        <w:pStyle w:val="ListParagraph"/>
        <w:spacing w:after="0" w:line="360" w:lineRule="auto"/>
        <w:ind w:left="1080"/>
        <w:rPr>
          <w:rFonts w:ascii="Times New Roman" w:hAnsi="Times New Roman" w:cs="Times New Roman"/>
          <w:b/>
          <w:sz w:val="28"/>
          <w:szCs w:val="28"/>
        </w:rPr>
      </w:pPr>
      <w:r w:rsidRPr="00315298">
        <w:rPr>
          <w:rFonts w:ascii="Times New Roman" w:hAnsi="Times New Roman" w:cs="Times New Roman"/>
          <w:b/>
          <w:sz w:val="28"/>
          <w:szCs w:val="28"/>
        </w:rPr>
        <w:drawing>
          <wp:inline distT="0" distB="0" distL="0" distR="0">
            <wp:extent cx="55149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4975" cy="1362075"/>
                    </a:xfrm>
                    <a:prstGeom prst="rect">
                      <a:avLst/>
                    </a:prstGeom>
                  </pic:spPr>
                </pic:pic>
              </a:graphicData>
            </a:graphic>
          </wp:inline>
        </w:drawing>
      </w:r>
    </w:p>
    <w:p w:rsidR="00315298" w:rsidRDefault="00315298" w:rsidP="00586F04">
      <w:pPr>
        <w:pStyle w:val="ListParagraph"/>
        <w:spacing w:after="0" w:line="360" w:lineRule="auto"/>
        <w:ind w:left="1080"/>
        <w:rPr>
          <w:rFonts w:ascii="Times New Roman" w:hAnsi="Times New Roman" w:cs="Times New Roman"/>
          <w:b/>
          <w:sz w:val="24"/>
          <w:szCs w:val="24"/>
        </w:rPr>
      </w:pPr>
      <w:r>
        <w:rPr>
          <w:rFonts w:ascii="Times New Roman" w:hAnsi="Times New Roman" w:cs="Times New Roman"/>
          <w:b/>
          <w:sz w:val="24"/>
          <w:szCs w:val="24"/>
        </w:rPr>
        <w:t>Analisis :</w:t>
      </w:r>
    </w:p>
    <w:p w:rsidR="00315298" w:rsidRDefault="00315298" w:rsidP="00586F04">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Group Statistics</w:t>
      </w:r>
    </w:p>
    <w:p w:rsidR="00315298" w:rsidRDefault="00315298" w:rsidP="00586F04">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Rata-rata kemampuan belajar 10 laki-laki adalah 23.90 dengan standar deviasi 4.012 dan standar error rata-rata 1.269.</w:t>
      </w:r>
    </w:p>
    <w:p w:rsidR="00315298" w:rsidRDefault="00315298" w:rsidP="00586F04">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Rata-rata kemampuan belajar 10 perempuan adalah 28.30 dengan standar deviasi 8.820 dan standar error rata-rata 2.789.</w:t>
      </w:r>
    </w:p>
    <w:p w:rsidR="00315298" w:rsidRDefault="00315298" w:rsidP="00586F04">
      <w:pPr>
        <w:pStyle w:val="ListParagraph"/>
        <w:spacing w:after="0" w:line="360" w:lineRule="auto"/>
        <w:ind w:left="1440"/>
        <w:rPr>
          <w:rFonts w:ascii="Times New Roman" w:hAnsi="Times New Roman" w:cs="Times New Roman"/>
          <w:sz w:val="24"/>
          <w:szCs w:val="24"/>
        </w:rPr>
      </w:pPr>
      <w:r w:rsidRPr="00315298">
        <w:rPr>
          <w:rFonts w:ascii="Times New Roman" w:hAnsi="Times New Roman" w:cs="Times New Roman"/>
          <w:sz w:val="24"/>
          <w:szCs w:val="24"/>
        </w:rPr>
        <w:drawing>
          <wp:inline distT="0" distB="0" distL="0" distR="0">
            <wp:extent cx="4983773" cy="935522"/>
            <wp:effectExtent l="19050" t="0" r="732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9056" cy="936514"/>
                    </a:xfrm>
                    <a:prstGeom prst="rect">
                      <a:avLst/>
                    </a:prstGeom>
                  </pic:spPr>
                </pic:pic>
              </a:graphicData>
            </a:graphic>
          </wp:inline>
        </w:drawing>
      </w:r>
    </w:p>
    <w:p w:rsidR="00315298" w:rsidRDefault="00315298" w:rsidP="00586F04">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Independent Sample Test</w:t>
      </w:r>
    </w:p>
    <w:p w:rsidR="00601038" w:rsidRPr="00601038" w:rsidRDefault="00601038" w:rsidP="00586F04">
      <w:pPr>
        <w:pStyle w:val="ListParagraph"/>
        <w:numPr>
          <w:ilvl w:val="0"/>
          <w:numId w:val="12"/>
        </w:numPr>
        <w:spacing w:line="360" w:lineRule="auto"/>
        <w:rPr>
          <w:rFonts w:ascii="Times New Roman" w:hAnsi="Times New Roman" w:cs="Times New Roman"/>
          <w:sz w:val="24"/>
          <w:szCs w:val="24"/>
        </w:rPr>
      </w:pPr>
      <w:r w:rsidRPr="00601038">
        <w:rPr>
          <w:rFonts w:ascii="Times New Roman" w:hAnsi="Times New Roman" w:cs="Times New Roman"/>
          <w:sz w:val="24"/>
          <w:szCs w:val="24"/>
        </w:rPr>
        <w:t>Hipotesis (dugaan)</w:t>
      </w:r>
    </w:p>
    <w:p w:rsidR="00601038" w:rsidRPr="00601038" w:rsidRDefault="00601038" w:rsidP="00586F04">
      <w:pPr>
        <w:pStyle w:val="ListParagraph"/>
        <w:numPr>
          <w:ilvl w:val="0"/>
          <w:numId w:val="11"/>
        </w:numPr>
        <w:spacing w:after="200" w:line="360" w:lineRule="auto"/>
        <w:rPr>
          <w:rFonts w:ascii="Times New Roman" w:hAnsi="Times New Roman" w:cs="Times New Roman"/>
          <w:sz w:val="24"/>
          <w:szCs w:val="24"/>
        </w:rPr>
      </w:pPr>
      <w:r w:rsidRPr="00601038">
        <w:rPr>
          <w:rFonts w:ascii="Times New Roman" w:hAnsi="Times New Roman" w:cs="Times New Roman"/>
          <w:sz w:val="24"/>
          <w:szCs w:val="24"/>
        </w:rPr>
        <w:t>H0 : Tidakadaperbedaankemampuanbelajaranaklaki-lakidananakperempuan</w:t>
      </w:r>
    </w:p>
    <w:p w:rsidR="00601038" w:rsidRPr="00601038" w:rsidRDefault="00601038" w:rsidP="00586F04">
      <w:pPr>
        <w:pStyle w:val="ListParagraph"/>
        <w:numPr>
          <w:ilvl w:val="0"/>
          <w:numId w:val="11"/>
        </w:numPr>
        <w:spacing w:after="200" w:line="360" w:lineRule="auto"/>
        <w:rPr>
          <w:rFonts w:ascii="Times New Roman" w:hAnsi="Times New Roman" w:cs="Times New Roman"/>
          <w:sz w:val="24"/>
          <w:szCs w:val="24"/>
        </w:rPr>
      </w:pPr>
      <w:r w:rsidRPr="00601038">
        <w:rPr>
          <w:rFonts w:ascii="Times New Roman" w:hAnsi="Times New Roman" w:cs="Times New Roman"/>
          <w:sz w:val="24"/>
          <w:szCs w:val="24"/>
        </w:rPr>
        <w:t>H1 : Ada perbedaankemampuanbelajaranaklaki-lakidananakperempuan</w:t>
      </w:r>
    </w:p>
    <w:p w:rsidR="00601038" w:rsidRPr="00601038" w:rsidRDefault="00601038" w:rsidP="00586F04">
      <w:pPr>
        <w:spacing w:line="360" w:lineRule="auto"/>
        <w:ind w:left="1080" w:firstLine="720"/>
        <w:contextualSpacing/>
        <w:rPr>
          <w:rFonts w:ascii="Times New Roman" w:hAnsi="Times New Roman" w:cs="Times New Roman"/>
          <w:sz w:val="24"/>
          <w:szCs w:val="24"/>
        </w:rPr>
      </w:pPr>
      <w:r w:rsidRPr="00601038">
        <w:rPr>
          <w:rFonts w:ascii="Times New Roman" w:hAnsi="Times New Roman" w:cs="Times New Roman"/>
          <w:sz w:val="24"/>
          <w:szCs w:val="24"/>
        </w:rPr>
        <w:t>α = 5% = 0.05</w:t>
      </w:r>
    </w:p>
    <w:p w:rsidR="00601038" w:rsidRDefault="00601038" w:rsidP="00586F04">
      <w:pPr>
        <w:spacing w:line="360" w:lineRule="auto"/>
        <w:ind w:left="1800"/>
        <w:contextualSpacing/>
        <w:rPr>
          <w:rFonts w:ascii="Times New Roman" w:hAnsi="Times New Roman" w:cs="Times New Roman"/>
          <w:sz w:val="24"/>
          <w:szCs w:val="24"/>
        </w:rPr>
      </w:pPr>
      <w:r w:rsidRPr="00601038">
        <w:rPr>
          <w:rFonts w:ascii="Times New Roman" w:hAnsi="Times New Roman" w:cs="Times New Roman"/>
          <w:sz w:val="24"/>
          <w:szCs w:val="24"/>
        </w:rPr>
        <w:t>Dari table diatas</w:t>
      </w:r>
      <w:r w:rsidR="008624C7">
        <w:rPr>
          <w:rFonts w:ascii="Times New Roman" w:hAnsi="Times New Roman" w:cs="Times New Roman"/>
          <w:sz w:val="24"/>
          <w:szCs w:val="24"/>
        </w:rPr>
        <w:t xml:space="preserve"> </w:t>
      </w:r>
      <w:r w:rsidRPr="00601038">
        <w:rPr>
          <w:rFonts w:ascii="Times New Roman" w:hAnsi="Times New Roman" w:cs="Times New Roman"/>
          <w:sz w:val="24"/>
          <w:szCs w:val="24"/>
        </w:rPr>
        <w:t>terlihat</w:t>
      </w:r>
      <w:r w:rsidR="008624C7">
        <w:rPr>
          <w:rFonts w:ascii="Times New Roman" w:hAnsi="Times New Roman" w:cs="Times New Roman"/>
          <w:sz w:val="24"/>
          <w:szCs w:val="24"/>
        </w:rPr>
        <w:t xml:space="preserve"> </w:t>
      </w:r>
      <w:r w:rsidRPr="00601038">
        <w:rPr>
          <w:rFonts w:ascii="Times New Roman" w:hAnsi="Times New Roman" w:cs="Times New Roman"/>
          <w:sz w:val="24"/>
          <w:szCs w:val="24"/>
        </w:rPr>
        <w:t>nilai F = sig (2-tailed) = 0.017 &lt; 0.05, maka H0</w:t>
      </w:r>
      <w:r>
        <w:rPr>
          <w:rFonts w:ascii="Times New Roman" w:hAnsi="Times New Roman" w:cs="Times New Roman"/>
          <w:sz w:val="24"/>
          <w:szCs w:val="24"/>
        </w:rPr>
        <w:t xml:space="preserve"> ditolak artinya ada perbedaan kemampuan belajar anak laki-laki dan perempuan</w:t>
      </w:r>
      <w:r w:rsidRPr="00601038">
        <w:rPr>
          <w:rFonts w:ascii="Times New Roman" w:hAnsi="Times New Roman" w:cs="Times New Roman"/>
          <w:sz w:val="24"/>
          <w:szCs w:val="24"/>
        </w:rPr>
        <w:t>.</w:t>
      </w:r>
    </w:p>
    <w:p w:rsidR="005F4575" w:rsidRDefault="005F4575" w:rsidP="00586F04">
      <w:pPr>
        <w:spacing w:line="360" w:lineRule="auto"/>
        <w:contextualSpacing/>
        <w:rPr>
          <w:rFonts w:ascii="Times New Roman" w:hAnsi="Times New Roman" w:cs="Times New Roman"/>
          <w:sz w:val="24"/>
          <w:szCs w:val="24"/>
        </w:rPr>
      </w:pPr>
    </w:p>
    <w:p w:rsidR="005F4575" w:rsidRDefault="005F4575" w:rsidP="00586F04">
      <w:pPr>
        <w:spacing w:line="360" w:lineRule="auto"/>
        <w:contextualSpacing/>
        <w:rPr>
          <w:rFonts w:ascii="Times New Roman" w:hAnsi="Times New Roman" w:cs="Times New Roman"/>
          <w:sz w:val="24"/>
          <w:szCs w:val="24"/>
        </w:rPr>
      </w:pPr>
    </w:p>
    <w:p w:rsidR="005F4575" w:rsidRDefault="005F4575" w:rsidP="00586F04">
      <w:pPr>
        <w:spacing w:line="360" w:lineRule="auto"/>
        <w:contextualSpacing/>
        <w:rPr>
          <w:rFonts w:ascii="Times New Roman" w:hAnsi="Times New Roman" w:cs="Times New Roman"/>
          <w:sz w:val="24"/>
          <w:szCs w:val="24"/>
        </w:rPr>
      </w:pPr>
    </w:p>
    <w:p w:rsidR="005F4575" w:rsidRDefault="005F4575" w:rsidP="00586F04">
      <w:pPr>
        <w:spacing w:line="360" w:lineRule="auto"/>
        <w:contextualSpacing/>
        <w:rPr>
          <w:rFonts w:ascii="Times New Roman" w:hAnsi="Times New Roman" w:cs="Times New Roman"/>
          <w:sz w:val="24"/>
          <w:szCs w:val="24"/>
        </w:rPr>
      </w:pPr>
    </w:p>
    <w:p w:rsidR="005F4575" w:rsidRDefault="005F4575" w:rsidP="00586F04">
      <w:pPr>
        <w:spacing w:line="360" w:lineRule="auto"/>
        <w:contextualSpacing/>
        <w:rPr>
          <w:rFonts w:ascii="Times New Roman" w:hAnsi="Times New Roman" w:cs="Times New Roman"/>
          <w:sz w:val="24"/>
          <w:szCs w:val="24"/>
        </w:rPr>
      </w:pPr>
    </w:p>
    <w:p w:rsidR="005F4575" w:rsidRDefault="005F4575" w:rsidP="00586F04">
      <w:pPr>
        <w:spacing w:line="360" w:lineRule="auto"/>
        <w:contextualSpacing/>
        <w:rPr>
          <w:rFonts w:ascii="Times New Roman" w:hAnsi="Times New Roman" w:cs="Times New Roman"/>
          <w:sz w:val="24"/>
          <w:szCs w:val="24"/>
        </w:rPr>
      </w:pPr>
    </w:p>
    <w:p w:rsidR="005F4575" w:rsidRDefault="005F4575" w:rsidP="00586F04">
      <w:pPr>
        <w:spacing w:line="360" w:lineRule="auto"/>
        <w:contextualSpacing/>
        <w:rPr>
          <w:rFonts w:ascii="Times New Roman" w:hAnsi="Times New Roman" w:cs="Times New Roman"/>
          <w:sz w:val="24"/>
          <w:szCs w:val="24"/>
        </w:rPr>
      </w:pPr>
    </w:p>
    <w:p w:rsidR="005F4575" w:rsidRDefault="005F4575" w:rsidP="00586F04">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TUGAS</w:t>
      </w:r>
    </w:p>
    <w:p w:rsidR="005F4575" w:rsidRDefault="00B35B27" w:rsidP="00586F04">
      <w:pPr>
        <w:pStyle w:val="ListParagraph"/>
        <w:spacing w:line="360" w:lineRule="auto"/>
        <w:ind w:left="1080"/>
        <w:rPr>
          <w:rFonts w:ascii="Times New Roman" w:hAnsi="Times New Roman" w:cs="Times New Roman"/>
          <w:b/>
          <w:sz w:val="28"/>
          <w:szCs w:val="28"/>
        </w:rPr>
      </w:pPr>
      <w:r w:rsidRPr="00B35B27">
        <w:rPr>
          <w:rFonts w:ascii="Times New Roman" w:hAnsi="Times New Roman" w:cs="Times New Roman"/>
          <w:b/>
          <w:sz w:val="28"/>
          <w:szCs w:val="28"/>
        </w:rPr>
        <w:drawing>
          <wp:inline distT="0" distB="0" distL="0" distR="0">
            <wp:extent cx="2601058" cy="2707392"/>
            <wp:effectExtent l="19050" t="0" r="8792"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4121" cy="2710581"/>
                    </a:xfrm>
                    <a:prstGeom prst="rect">
                      <a:avLst/>
                    </a:prstGeom>
                  </pic:spPr>
                </pic:pic>
              </a:graphicData>
            </a:graphic>
          </wp:inline>
        </w:drawing>
      </w:r>
    </w:p>
    <w:p w:rsidR="00B35B27" w:rsidRDefault="00B35B27" w:rsidP="00586F04">
      <w:pPr>
        <w:pStyle w:val="ListParagraph"/>
        <w:spacing w:line="360" w:lineRule="auto"/>
        <w:ind w:left="1080"/>
        <w:rPr>
          <w:rFonts w:ascii="Times New Roman" w:hAnsi="Times New Roman" w:cs="Times New Roman"/>
          <w:b/>
          <w:sz w:val="28"/>
          <w:szCs w:val="28"/>
        </w:rPr>
      </w:pPr>
    </w:p>
    <w:p w:rsidR="00B35B27" w:rsidRDefault="00B35B27" w:rsidP="00586F04">
      <w:pPr>
        <w:pStyle w:val="ListParagraph"/>
        <w:spacing w:line="360" w:lineRule="auto"/>
        <w:ind w:left="1080"/>
        <w:rPr>
          <w:rFonts w:ascii="Times New Roman" w:hAnsi="Times New Roman" w:cs="Times New Roman"/>
          <w:b/>
          <w:sz w:val="28"/>
          <w:szCs w:val="28"/>
        </w:rPr>
      </w:pPr>
      <w:r w:rsidRPr="00B35B27">
        <w:rPr>
          <w:rFonts w:ascii="Times New Roman" w:hAnsi="Times New Roman" w:cs="Times New Roman"/>
          <w:b/>
          <w:sz w:val="28"/>
          <w:szCs w:val="28"/>
        </w:rPr>
        <w:drawing>
          <wp:inline distT="0" distB="0" distL="0" distR="0">
            <wp:extent cx="495300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1019175"/>
                    </a:xfrm>
                    <a:prstGeom prst="rect">
                      <a:avLst/>
                    </a:prstGeom>
                  </pic:spPr>
                </pic:pic>
              </a:graphicData>
            </a:graphic>
          </wp:inline>
        </w:drawing>
      </w:r>
    </w:p>
    <w:p w:rsidR="00B35B27" w:rsidRDefault="00B35B27" w:rsidP="00586F04">
      <w:pPr>
        <w:pStyle w:val="ListParagraph"/>
        <w:spacing w:line="360" w:lineRule="auto"/>
        <w:ind w:left="1080"/>
        <w:rPr>
          <w:rFonts w:ascii="Times New Roman" w:hAnsi="Times New Roman" w:cs="Times New Roman"/>
          <w:b/>
          <w:sz w:val="24"/>
          <w:szCs w:val="24"/>
        </w:rPr>
      </w:pPr>
      <w:r>
        <w:rPr>
          <w:rFonts w:ascii="Times New Roman" w:hAnsi="Times New Roman" w:cs="Times New Roman"/>
          <w:b/>
          <w:sz w:val="24"/>
          <w:szCs w:val="24"/>
        </w:rPr>
        <w:t>Analisis:</w:t>
      </w:r>
    </w:p>
    <w:p w:rsidR="00B35B27" w:rsidRDefault="00B35B27" w:rsidP="00586F0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Group Statistics</w:t>
      </w:r>
    </w:p>
    <w:p w:rsidR="00B35B27" w:rsidRDefault="00B35B27" w:rsidP="00586F04">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Rata-rata berat 11 makanan jenis A adalah 3.2182 dengan standar deviasi 0.44681 dan standar error rata-rata 0.13472.</w:t>
      </w:r>
    </w:p>
    <w:p w:rsidR="00B35B27" w:rsidRDefault="00B35B27" w:rsidP="00586F04">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Rata-rata berat 11 makanan jenis B adalah 3.0636 dengan standar deviasi 0.31709 dan standar error rata-rata 0.09561.</w:t>
      </w:r>
    </w:p>
    <w:p w:rsidR="00B35B27" w:rsidRDefault="00B35B27" w:rsidP="00586F04">
      <w:pPr>
        <w:spacing w:line="360" w:lineRule="auto"/>
        <w:ind w:left="720"/>
        <w:contextualSpacing/>
        <w:rPr>
          <w:rFonts w:ascii="Times New Roman" w:hAnsi="Times New Roman" w:cs="Times New Roman"/>
          <w:sz w:val="24"/>
          <w:szCs w:val="24"/>
        </w:rPr>
      </w:pPr>
      <w:r w:rsidRPr="00B35B27">
        <w:rPr>
          <w:rFonts w:ascii="Times New Roman" w:hAnsi="Times New Roman" w:cs="Times New Roman"/>
          <w:sz w:val="24"/>
          <w:szCs w:val="24"/>
        </w:rPr>
        <w:drawing>
          <wp:inline distT="0" distB="0" distL="0" distR="0">
            <wp:extent cx="5579745" cy="977648"/>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977648"/>
                    </a:xfrm>
                    <a:prstGeom prst="rect">
                      <a:avLst/>
                    </a:prstGeom>
                  </pic:spPr>
                </pic:pic>
              </a:graphicData>
            </a:graphic>
          </wp:inline>
        </w:drawing>
      </w:r>
    </w:p>
    <w:p w:rsidR="00B35B27" w:rsidRDefault="00B35B27" w:rsidP="00586F0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Independent Samples Test</w:t>
      </w:r>
    </w:p>
    <w:p w:rsidR="008624C7" w:rsidRDefault="008624C7" w:rsidP="00586F0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Hipotesis (Dugaan Sementara)</w:t>
      </w:r>
    </w:p>
    <w:p w:rsidR="008624C7" w:rsidRDefault="008624C7" w:rsidP="00586F04">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H0 : Tidak sama baiknya antara makanan A dan makanan B.</w:t>
      </w:r>
    </w:p>
    <w:p w:rsidR="008624C7" w:rsidRDefault="008624C7" w:rsidP="00586F04">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lastRenderedPageBreak/>
        <w:t>H1 : Sama baiknya antara makanan A dan makanan B.</w:t>
      </w:r>
    </w:p>
    <w:p w:rsidR="008624C7" w:rsidRDefault="008624C7" w:rsidP="00586F04">
      <w:pPr>
        <w:pStyle w:val="ListParagraph"/>
        <w:numPr>
          <w:ilvl w:val="0"/>
          <w:numId w:val="15"/>
        </w:numPr>
        <w:spacing w:line="360" w:lineRule="auto"/>
        <w:rPr>
          <w:rFonts w:ascii="Times New Roman" w:hAnsi="Times New Roman" w:cs="Times New Roman"/>
          <w:sz w:val="24"/>
          <w:szCs w:val="24"/>
        </w:rPr>
      </w:pPr>
      <w:r w:rsidRPr="00601038">
        <w:rPr>
          <w:rFonts w:ascii="Times New Roman" w:hAnsi="Times New Roman" w:cs="Times New Roman"/>
          <w:sz w:val="24"/>
          <w:szCs w:val="24"/>
        </w:rPr>
        <w:t>Dari table diatas</w:t>
      </w:r>
      <w:r>
        <w:rPr>
          <w:rFonts w:ascii="Times New Roman" w:hAnsi="Times New Roman" w:cs="Times New Roman"/>
          <w:sz w:val="24"/>
          <w:szCs w:val="24"/>
        </w:rPr>
        <w:t xml:space="preserve"> </w:t>
      </w:r>
      <w:r w:rsidRPr="00601038">
        <w:rPr>
          <w:rFonts w:ascii="Times New Roman" w:hAnsi="Times New Roman" w:cs="Times New Roman"/>
          <w:sz w:val="24"/>
          <w:szCs w:val="24"/>
        </w:rPr>
        <w:t>terlihat</w:t>
      </w:r>
      <w:r>
        <w:rPr>
          <w:rFonts w:ascii="Times New Roman" w:hAnsi="Times New Roman" w:cs="Times New Roman"/>
          <w:sz w:val="24"/>
          <w:szCs w:val="24"/>
        </w:rPr>
        <w:t xml:space="preserve"> </w:t>
      </w:r>
      <w:r w:rsidRPr="00601038">
        <w:rPr>
          <w:rFonts w:ascii="Times New Roman" w:hAnsi="Times New Roman" w:cs="Times New Roman"/>
          <w:sz w:val="24"/>
          <w:szCs w:val="24"/>
        </w:rPr>
        <w:t>nilai F = sig (2-tailed) =</w:t>
      </w:r>
      <w:r w:rsidR="00B10D4D">
        <w:rPr>
          <w:rFonts w:ascii="Times New Roman" w:hAnsi="Times New Roman" w:cs="Times New Roman"/>
          <w:sz w:val="24"/>
          <w:szCs w:val="24"/>
        </w:rPr>
        <w:t xml:space="preserve"> 0.101 &gt; 0.05, maka H0 diterima, artinya antara makanan A dan makanan B tidak sama baiknya.</w:t>
      </w:r>
    </w:p>
    <w:p w:rsidR="00B10D4D" w:rsidRDefault="00B10D4D" w:rsidP="00586F04">
      <w:pPr>
        <w:spacing w:line="360" w:lineRule="auto"/>
        <w:contextualSpacing/>
        <w:rPr>
          <w:rFonts w:ascii="Times New Roman" w:hAnsi="Times New Roman" w:cs="Times New Roman"/>
          <w:sz w:val="24"/>
          <w:szCs w:val="24"/>
        </w:rPr>
      </w:pPr>
    </w:p>
    <w:p w:rsidR="00B10D4D" w:rsidRDefault="00B10D4D" w:rsidP="00586F04">
      <w:pPr>
        <w:spacing w:line="360" w:lineRule="auto"/>
        <w:contextualSpacing/>
        <w:rPr>
          <w:rFonts w:ascii="Times New Roman" w:hAnsi="Times New Roman" w:cs="Times New Roman"/>
          <w:sz w:val="24"/>
          <w:szCs w:val="24"/>
        </w:rPr>
      </w:pPr>
    </w:p>
    <w:p w:rsidR="00B10D4D" w:rsidRDefault="00B10D4D" w:rsidP="00586F04">
      <w:pPr>
        <w:spacing w:line="360" w:lineRule="auto"/>
        <w:contextualSpacing/>
        <w:rPr>
          <w:rFonts w:ascii="Times New Roman" w:hAnsi="Times New Roman" w:cs="Times New Roman"/>
          <w:sz w:val="24"/>
          <w:szCs w:val="24"/>
        </w:rPr>
      </w:pPr>
    </w:p>
    <w:p w:rsidR="00B10D4D" w:rsidRDefault="00001D42" w:rsidP="00586F04">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KESIMPULAN</w:t>
      </w:r>
    </w:p>
    <w:p w:rsidR="00001D42" w:rsidRDefault="00ED0D35" w:rsidP="00586F04">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Dari pembahasan praktikum diatas dapat disimpulkan bahwa uji T Inependent sangat berguna untuk melakukan uji rata-rata dua sampel atau lebih secara bebas (independent)</w:t>
      </w:r>
    </w:p>
    <w:p w:rsidR="00ED0D35" w:rsidRDefault="00ED0D35" w:rsidP="00586F04">
      <w:pPr>
        <w:spacing w:line="360" w:lineRule="auto"/>
        <w:contextualSpacing/>
        <w:rPr>
          <w:rFonts w:ascii="Times New Roman" w:hAnsi="Times New Roman" w:cs="Times New Roman"/>
          <w:sz w:val="24"/>
          <w:szCs w:val="24"/>
        </w:rPr>
      </w:pPr>
    </w:p>
    <w:p w:rsidR="00ED0D35" w:rsidRDefault="00ED0D35" w:rsidP="00586F04">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LISTING</w:t>
      </w:r>
    </w:p>
    <w:p w:rsidR="00ED0D35" w:rsidRPr="00ED0D35" w:rsidRDefault="00586F04" w:rsidP="00586F04">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Terlampir</w:t>
      </w:r>
    </w:p>
    <w:p w:rsidR="00B35B27" w:rsidRPr="008624C7" w:rsidRDefault="00B35B27" w:rsidP="00586F04">
      <w:pPr>
        <w:ind w:left="720"/>
        <w:rPr>
          <w:rFonts w:ascii="Times New Roman" w:hAnsi="Times New Roman" w:cs="Times New Roman"/>
          <w:sz w:val="24"/>
          <w:szCs w:val="24"/>
        </w:rPr>
      </w:pPr>
    </w:p>
    <w:p w:rsidR="005F4575" w:rsidRPr="005F4575" w:rsidRDefault="005F4575" w:rsidP="00586F04">
      <w:pPr>
        <w:rPr>
          <w:rStyle w:val="SubtleEmphasis"/>
          <w:i w:val="0"/>
        </w:rPr>
      </w:pPr>
    </w:p>
    <w:p w:rsidR="00601038" w:rsidRPr="0014336C" w:rsidRDefault="00601038" w:rsidP="00586F04"/>
    <w:p w:rsidR="00315298" w:rsidRPr="00315298" w:rsidRDefault="00315298" w:rsidP="00586F04">
      <w:pPr>
        <w:pStyle w:val="ListParagraph"/>
        <w:spacing w:after="0" w:line="360" w:lineRule="auto"/>
        <w:ind w:left="1440"/>
        <w:rPr>
          <w:rFonts w:ascii="Times New Roman" w:hAnsi="Times New Roman" w:cs="Times New Roman"/>
          <w:sz w:val="24"/>
          <w:szCs w:val="24"/>
        </w:rPr>
      </w:pPr>
    </w:p>
    <w:p w:rsidR="00982FB1" w:rsidRPr="00982FB1" w:rsidRDefault="00982FB1" w:rsidP="00586F04">
      <w:pPr>
        <w:pStyle w:val="ListParagraph"/>
        <w:spacing w:after="0" w:line="360" w:lineRule="auto"/>
        <w:ind w:left="2520"/>
        <w:rPr>
          <w:rFonts w:ascii="Times New Roman" w:hAnsi="Times New Roman" w:cs="Times New Roman"/>
          <w:sz w:val="24"/>
          <w:szCs w:val="24"/>
        </w:rPr>
      </w:pPr>
    </w:p>
    <w:p w:rsidR="00AB1B0B" w:rsidRPr="00AB1B0B" w:rsidRDefault="00AB1B0B" w:rsidP="00586F04">
      <w:pPr>
        <w:spacing w:after="0" w:line="360" w:lineRule="auto"/>
        <w:rPr>
          <w:rFonts w:ascii="Times New Roman" w:hAnsi="Times New Roman" w:cs="Times New Roman"/>
          <w:sz w:val="24"/>
          <w:szCs w:val="24"/>
        </w:rPr>
      </w:pPr>
    </w:p>
    <w:p w:rsidR="001871E6" w:rsidRDefault="001871E6" w:rsidP="00586F04">
      <w:pPr>
        <w:pStyle w:val="ListParagraph"/>
        <w:spacing w:after="0" w:line="360" w:lineRule="auto"/>
        <w:ind w:left="1800"/>
        <w:rPr>
          <w:rFonts w:ascii="Times New Roman" w:hAnsi="Times New Roman" w:cs="Times New Roman"/>
          <w:sz w:val="24"/>
          <w:szCs w:val="24"/>
        </w:rPr>
      </w:pPr>
    </w:p>
    <w:p w:rsidR="001871E6" w:rsidRPr="001871E6" w:rsidRDefault="001871E6" w:rsidP="00586F04">
      <w:pPr>
        <w:pStyle w:val="ListParagraph"/>
        <w:spacing w:after="0" w:line="360" w:lineRule="auto"/>
        <w:ind w:left="1080"/>
        <w:rPr>
          <w:rFonts w:ascii="Times New Roman" w:hAnsi="Times New Roman" w:cs="Times New Roman"/>
          <w:sz w:val="24"/>
          <w:szCs w:val="24"/>
        </w:rPr>
      </w:pPr>
    </w:p>
    <w:p w:rsidR="00A30C94" w:rsidRPr="001871E6" w:rsidRDefault="001871E6" w:rsidP="00586F04">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A30C94" w:rsidRPr="001871E6" w:rsidRDefault="00A30C94" w:rsidP="00586F04">
      <w:pPr>
        <w:spacing w:after="0" w:line="360" w:lineRule="auto"/>
        <w:rPr>
          <w:rFonts w:ascii="Times New Roman" w:hAnsi="Times New Roman" w:cs="Times New Roman"/>
          <w:sz w:val="24"/>
          <w:szCs w:val="24"/>
        </w:rPr>
      </w:pPr>
    </w:p>
    <w:p w:rsidR="00A30C94" w:rsidRDefault="00A30C94" w:rsidP="00586F04">
      <w:pPr>
        <w:pStyle w:val="ListParagraph"/>
        <w:spacing w:after="0" w:line="360" w:lineRule="auto"/>
        <w:ind w:left="2160"/>
        <w:rPr>
          <w:rFonts w:ascii="Times New Roman" w:hAnsi="Times New Roman" w:cs="Times New Roman"/>
          <w:sz w:val="24"/>
          <w:szCs w:val="24"/>
        </w:rPr>
      </w:pPr>
    </w:p>
    <w:p w:rsidR="00A30C94" w:rsidRPr="00A30C94" w:rsidRDefault="00A30C94" w:rsidP="00586F04">
      <w:pPr>
        <w:pStyle w:val="ListParagraph"/>
        <w:spacing w:after="0" w:line="360" w:lineRule="auto"/>
        <w:ind w:left="1440"/>
        <w:rPr>
          <w:rFonts w:ascii="Times New Roman" w:hAnsi="Times New Roman" w:cs="Times New Roman"/>
          <w:sz w:val="24"/>
          <w:szCs w:val="24"/>
        </w:rPr>
      </w:pPr>
    </w:p>
    <w:p w:rsidR="00AD546D" w:rsidRPr="00AD546D" w:rsidRDefault="00AD546D" w:rsidP="00586F04">
      <w:pPr>
        <w:pStyle w:val="ListParagraph"/>
        <w:spacing w:after="0" w:line="360" w:lineRule="auto"/>
        <w:ind w:firstLine="720"/>
        <w:rPr>
          <w:rFonts w:ascii="Times New Roman" w:hAnsi="Times New Roman" w:cs="Times New Roman"/>
          <w:sz w:val="24"/>
          <w:szCs w:val="24"/>
        </w:rPr>
      </w:pPr>
    </w:p>
    <w:p w:rsidR="00AD546D" w:rsidRPr="00AD546D" w:rsidRDefault="00AD546D" w:rsidP="00586F04">
      <w:pPr>
        <w:pStyle w:val="NoSpacing"/>
        <w:spacing w:line="360" w:lineRule="auto"/>
        <w:ind w:left="1080" w:firstLine="720"/>
        <w:contextualSpacing/>
        <w:jc w:val="both"/>
        <w:rPr>
          <w:rFonts w:ascii="Times New Roman" w:eastAsia="Times New Roman" w:hAnsi="Times New Roman" w:cs="Times New Roman"/>
          <w:bCs/>
          <w:sz w:val="24"/>
          <w:szCs w:val="24"/>
          <w:lang w:eastAsia="id-ID"/>
        </w:rPr>
      </w:pPr>
    </w:p>
    <w:p w:rsidR="007947DD" w:rsidRDefault="007947DD" w:rsidP="00586F04">
      <w:pPr>
        <w:pStyle w:val="NoSpacing"/>
        <w:spacing w:line="360" w:lineRule="auto"/>
        <w:contextualSpacing/>
        <w:jc w:val="both"/>
        <w:rPr>
          <w:rFonts w:ascii="Times New Roman" w:eastAsia="Times New Roman" w:hAnsi="Times New Roman" w:cs="Times New Roman"/>
          <w:b/>
          <w:bCs/>
          <w:sz w:val="32"/>
          <w:szCs w:val="32"/>
          <w:lang w:eastAsia="id-ID"/>
        </w:rPr>
      </w:pPr>
    </w:p>
    <w:p w:rsidR="00F36851" w:rsidRDefault="00F36851" w:rsidP="00586F04"/>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54A6"/>
    <w:multiLevelType w:val="hybridMultilevel"/>
    <w:tmpl w:val="34EA82BE"/>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
    <w:nsid w:val="0DF64A31"/>
    <w:multiLevelType w:val="hybridMultilevel"/>
    <w:tmpl w:val="B1E06BEC"/>
    <w:lvl w:ilvl="0" w:tplc="6116DD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0C50C76"/>
    <w:multiLevelType w:val="hybridMultilevel"/>
    <w:tmpl w:val="9A22B97C"/>
    <w:lvl w:ilvl="0" w:tplc="9D24D77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58E2B23"/>
    <w:multiLevelType w:val="hybridMultilevel"/>
    <w:tmpl w:val="487AEADE"/>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nsid w:val="1B6C2A3F"/>
    <w:multiLevelType w:val="hybridMultilevel"/>
    <w:tmpl w:val="9BE2AB7A"/>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5">
    <w:nsid w:val="1E5F5F5A"/>
    <w:multiLevelType w:val="hybridMultilevel"/>
    <w:tmpl w:val="7702F9A0"/>
    <w:lvl w:ilvl="0" w:tplc="BA1C5D68">
      <w:start w:val="1"/>
      <w:numFmt w:val="bullet"/>
      <w:lvlText w:val=""/>
      <w:lvlJc w:val="righ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nsid w:val="224A340C"/>
    <w:multiLevelType w:val="hybridMultilevel"/>
    <w:tmpl w:val="A2E00F62"/>
    <w:lvl w:ilvl="0" w:tplc="E1C0010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23604B0E"/>
    <w:multiLevelType w:val="hybridMultilevel"/>
    <w:tmpl w:val="EA288438"/>
    <w:lvl w:ilvl="0" w:tplc="C61CA49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5332F58"/>
    <w:multiLevelType w:val="hybridMultilevel"/>
    <w:tmpl w:val="CAC68EF2"/>
    <w:lvl w:ilvl="0" w:tplc="2E9EEDD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444B368B"/>
    <w:multiLevelType w:val="hybridMultilevel"/>
    <w:tmpl w:val="B366CD66"/>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4A333DC6"/>
    <w:multiLevelType w:val="hybridMultilevel"/>
    <w:tmpl w:val="18108FAC"/>
    <w:lvl w:ilvl="0" w:tplc="24869C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58A6489"/>
    <w:multiLevelType w:val="hybridMultilevel"/>
    <w:tmpl w:val="3AFE8E70"/>
    <w:lvl w:ilvl="0" w:tplc="04210019">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2">
    <w:nsid w:val="57AD4F64"/>
    <w:multiLevelType w:val="hybridMultilevel"/>
    <w:tmpl w:val="02E691B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3">
    <w:nsid w:val="62103966"/>
    <w:multiLevelType w:val="hybridMultilevel"/>
    <w:tmpl w:val="6290C93C"/>
    <w:lvl w:ilvl="0" w:tplc="54A8189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4E25E7D"/>
    <w:multiLevelType w:val="hybridMultilevel"/>
    <w:tmpl w:val="C148850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13"/>
  </w:num>
  <w:num w:numId="3">
    <w:abstractNumId w:val="10"/>
  </w:num>
  <w:num w:numId="4">
    <w:abstractNumId w:val="5"/>
  </w:num>
  <w:num w:numId="5">
    <w:abstractNumId w:val="12"/>
  </w:num>
  <w:num w:numId="6">
    <w:abstractNumId w:val="8"/>
  </w:num>
  <w:num w:numId="7">
    <w:abstractNumId w:val="0"/>
  </w:num>
  <w:num w:numId="8">
    <w:abstractNumId w:val="11"/>
  </w:num>
  <w:num w:numId="9">
    <w:abstractNumId w:val="4"/>
  </w:num>
  <w:num w:numId="10">
    <w:abstractNumId w:val="1"/>
  </w:num>
  <w:num w:numId="11">
    <w:abstractNumId w:val="14"/>
  </w:num>
  <w:num w:numId="12">
    <w:abstractNumId w:val="9"/>
  </w:num>
  <w:num w:numId="13">
    <w:abstractNumId w:val="2"/>
  </w:num>
  <w:num w:numId="14">
    <w:abstractNumId w:val="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displayVerticalDrawingGridEvery w:val="2"/>
  <w:characterSpacingControl w:val="doNotCompress"/>
  <w:compat/>
  <w:rsids>
    <w:rsidRoot w:val="007947DD"/>
    <w:rsid w:val="00001D42"/>
    <w:rsid w:val="000709D1"/>
    <w:rsid w:val="001568A1"/>
    <w:rsid w:val="001871E6"/>
    <w:rsid w:val="00315298"/>
    <w:rsid w:val="00586F04"/>
    <w:rsid w:val="005F4575"/>
    <w:rsid w:val="00601038"/>
    <w:rsid w:val="006E0AA7"/>
    <w:rsid w:val="007947DD"/>
    <w:rsid w:val="007F1148"/>
    <w:rsid w:val="00837F99"/>
    <w:rsid w:val="008624C7"/>
    <w:rsid w:val="00982FB1"/>
    <w:rsid w:val="009D3D29"/>
    <w:rsid w:val="00A30C94"/>
    <w:rsid w:val="00AB1B0B"/>
    <w:rsid w:val="00AD546D"/>
    <w:rsid w:val="00B10D4D"/>
    <w:rsid w:val="00B35B27"/>
    <w:rsid w:val="00BE0143"/>
    <w:rsid w:val="00E849BF"/>
    <w:rsid w:val="00ED0D35"/>
    <w:rsid w:val="00F36851"/>
    <w:rsid w:val="00FD365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7DD"/>
    <w:pPr>
      <w:spacing w:after="160" w:line="259"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DD"/>
    <w:rPr>
      <w:color w:val="808080"/>
    </w:rPr>
  </w:style>
  <w:style w:type="paragraph" w:styleId="BalloonText">
    <w:name w:val="Balloon Text"/>
    <w:basedOn w:val="Normal"/>
    <w:link w:val="BalloonTextChar"/>
    <w:uiPriority w:val="99"/>
    <w:semiHidden/>
    <w:unhideWhenUsed/>
    <w:rsid w:val="007947DD"/>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DD"/>
    <w:rPr>
      <w:rFonts w:ascii="Tahoma" w:hAnsi="Tahoma" w:cs="Tahoma"/>
      <w:sz w:val="16"/>
      <w:szCs w:val="16"/>
    </w:rPr>
  </w:style>
  <w:style w:type="paragraph" w:styleId="NoSpacing">
    <w:name w:val="No Spacing"/>
    <w:link w:val="NoSpacingChar"/>
    <w:uiPriority w:val="1"/>
    <w:qFormat/>
    <w:rsid w:val="007947DD"/>
    <w:pPr>
      <w:spacing w:after="0" w:line="240" w:lineRule="auto"/>
    </w:pPr>
  </w:style>
  <w:style w:type="character" w:customStyle="1" w:styleId="NoSpacingChar">
    <w:name w:val="No Spacing Char"/>
    <w:basedOn w:val="DefaultParagraphFont"/>
    <w:link w:val="NoSpacing"/>
    <w:uiPriority w:val="1"/>
    <w:rsid w:val="007947DD"/>
  </w:style>
  <w:style w:type="paragraph" w:styleId="ListParagraph">
    <w:name w:val="List Paragraph"/>
    <w:basedOn w:val="Normal"/>
    <w:uiPriority w:val="34"/>
    <w:qFormat/>
    <w:rsid w:val="00AD546D"/>
    <w:pPr>
      <w:ind w:left="720"/>
      <w:contextualSpacing/>
    </w:pPr>
  </w:style>
  <w:style w:type="character" w:styleId="SubtleEmphasis">
    <w:name w:val="Subtle Emphasis"/>
    <w:basedOn w:val="DefaultParagraphFont"/>
    <w:uiPriority w:val="19"/>
    <w:qFormat/>
    <w:rsid w:val="005F4575"/>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7</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7</cp:revision>
  <dcterms:created xsi:type="dcterms:W3CDTF">2017-11-20T11:56:00Z</dcterms:created>
  <dcterms:modified xsi:type="dcterms:W3CDTF">2017-11-20T18:03:00Z</dcterms:modified>
</cp:coreProperties>
</file>