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3925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F32567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Research</w:t>
      </w:r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Cabealho1"/>
        <w:rPr>
          <w:rFonts w:eastAsiaTheme="minorHAnsi"/>
        </w:rPr>
      </w:pPr>
      <w:bookmarkStart w:id="4" w:name="_Toc309815259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4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851535</wp:posOffset>
            </wp:positionV>
            <wp:extent cx="7178675" cy="4436745"/>
            <wp:effectExtent l="19050" t="0" r="3175" b="0"/>
            <wp:wrapTight wrapText="bothSides">
              <wp:wrapPolygon edited="0">
                <wp:start x="-57" y="0"/>
                <wp:lineTo x="-57" y="21517"/>
                <wp:lineTo x="21610" y="21517"/>
                <wp:lineTo x="21610" y="0"/>
                <wp:lineTo x="-57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5261"/>
      <w:r>
        <w:rPr>
          <w:rFonts w:eastAsiaTheme="minorHAnsi"/>
        </w:rPr>
        <w:lastRenderedPageBreak/>
        <w:t>Informação de cobertura dos testes</w:t>
      </w:r>
      <w:bookmarkEnd w:id="5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print</w:t>
      </w:r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Cabealho1"/>
      </w:pPr>
      <w:bookmarkStart w:id="6" w:name="_Toc309815262"/>
      <w:r w:rsidRPr="00D17B77">
        <w:lastRenderedPageBreak/>
        <w:t>Análise da consistência do modelo</w:t>
      </w:r>
      <w:bookmarkEnd w:id="6"/>
    </w:p>
    <w:p w:rsidR="00245A4F" w:rsidRDefault="00245A4F" w:rsidP="00D17B77">
      <w:pPr>
        <w:pStyle w:val="Cabealho1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B155E4F" wp14:editId="4DCFA6CF">
            <wp:simplePos x="0" y="0"/>
            <wp:positionH relativeFrom="column">
              <wp:posOffset>196850</wp:posOffset>
            </wp:positionH>
            <wp:positionV relativeFrom="paragraph">
              <wp:posOffset>204470</wp:posOffset>
            </wp:positionV>
            <wp:extent cx="4841875" cy="3609340"/>
            <wp:effectExtent l="0" t="0" r="0" b="0"/>
            <wp:wrapTight wrapText="bothSides">
              <wp:wrapPolygon edited="0">
                <wp:start x="0" y="0"/>
                <wp:lineTo x="0" y="21433"/>
                <wp:lineTo x="21501" y="21433"/>
                <wp:lineTo x="2150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A4F" w:rsidRDefault="00245A4F" w:rsidP="00D17B77">
      <w:pPr>
        <w:pStyle w:val="Cabealho1"/>
      </w:pPr>
    </w:p>
    <w:p w:rsidR="00245A4F" w:rsidRDefault="00245A4F" w:rsidP="00D17B77">
      <w:pPr>
        <w:pStyle w:val="Cabealho1"/>
      </w:pPr>
    </w:p>
    <w:p w:rsidR="00245A4F" w:rsidRDefault="00245A4F" w:rsidP="00D17B77">
      <w:pPr>
        <w:pStyle w:val="Cabealho1"/>
      </w:pPr>
    </w:p>
    <w:p w:rsidR="00245A4F" w:rsidRDefault="00245A4F" w:rsidP="00D17B77">
      <w:pPr>
        <w:pStyle w:val="Cabealho1"/>
      </w:pPr>
    </w:p>
    <w:p w:rsidR="00245A4F" w:rsidRDefault="00245A4F" w:rsidP="00D17B77">
      <w:pPr>
        <w:pStyle w:val="Cabealho1"/>
      </w:pPr>
    </w:p>
    <w:p w:rsidR="00245A4F" w:rsidRDefault="00245A4F" w:rsidP="00D17B77">
      <w:pPr>
        <w:pStyle w:val="Cabealho1"/>
      </w:pPr>
    </w:p>
    <w:p w:rsidR="00245A4F" w:rsidRDefault="00245A4F" w:rsidP="00D17B77">
      <w:pPr>
        <w:pStyle w:val="Cabealho1"/>
      </w:pPr>
    </w:p>
    <w:p w:rsidR="00392596" w:rsidRPr="00392596" w:rsidRDefault="00392596" w:rsidP="00392596">
      <w:pPr>
        <w:pStyle w:val="VDM"/>
        <w:rPr>
          <w:lang w:val="en-US"/>
        </w:rPr>
      </w:pPr>
      <w:r>
        <w:rPr>
          <w:lang w:val="en-US"/>
        </w:rPr>
        <w:t xml:space="preserve">ref.publication.addCitation(new Reference(ref.chapter,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392596" w:rsidRDefault="00392596" w:rsidP="00392596">
      <w:pPr>
        <w:spacing w:after="200" w:line="276" w:lineRule="auto"/>
        <w:ind w:firstLine="708"/>
        <w:jc w:val="both"/>
      </w:pPr>
      <w:r w:rsidRPr="00392596">
        <w:t>Como podemos verificar a sugestão apresentada n</w:t>
      </w:r>
      <w:r>
        <w:t>ão é necessária, visto que ao criar um novo objeto da classe References garantimos que este é dessa classe.</w:t>
      </w:r>
    </w:p>
    <w:p w:rsidR="00392596" w:rsidRPr="00392596" w:rsidRDefault="00392596" w:rsidP="00392596">
      <w:pPr>
        <w:spacing w:after="200" w:line="276" w:lineRule="auto"/>
        <w:ind w:firstLine="708"/>
        <w:jc w:val="both"/>
      </w:pPr>
    </w:p>
    <w:p w:rsidR="00392596" w:rsidRPr="00392596" w:rsidRDefault="00392596" w:rsidP="00392596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81ECA09" wp14:editId="403974AA">
            <wp:simplePos x="0" y="0"/>
            <wp:positionH relativeFrom="column">
              <wp:posOffset>200025</wp:posOffset>
            </wp:positionH>
            <wp:positionV relativeFrom="paragraph">
              <wp:posOffset>32385</wp:posOffset>
            </wp:positionV>
            <wp:extent cx="4841875" cy="3597910"/>
            <wp:effectExtent l="0" t="0" r="0" b="0"/>
            <wp:wrapTight wrapText="bothSides">
              <wp:wrapPolygon edited="0">
                <wp:start x="0" y="0"/>
                <wp:lineTo x="0" y="21501"/>
                <wp:lineTo x="21501" y="21501"/>
                <wp:lineTo x="2150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109" w:rsidRDefault="00F92109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Default="00392596" w:rsidP="00F92109"/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lastRenderedPageBreak/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  <w:bookmarkStart w:id="7" w:name="_GoBack"/>
      <w:bookmarkEnd w:id="7"/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392596" w:rsidRPr="00392596" w:rsidRDefault="00392596" w:rsidP="00F92109">
      <w:pPr>
        <w:rPr>
          <w:rFonts w:ascii="Arial" w:hAnsi="Arial" w:cs="Arial"/>
          <w:sz w:val="24"/>
        </w:rPr>
      </w:pPr>
    </w:p>
    <w:p w:rsidR="00392596" w:rsidRPr="00392596" w:rsidRDefault="00392596" w:rsidP="00F92109">
      <w:pPr>
        <w:rPr>
          <w:rFonts w:ascii="Arial" w:hAnsi="Arial" w:cs="Arial"/>
          <w:sz w:val="24"/>
        </w:rPr>
      </w:pPr>
    </w:p>
    <w:sectPr w:rsidR="00392596" w:rsidRPr="00392596" w:rsidSect="006058E0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1D" w:rsidRDefault="006C521D" w:rsidP="00A81344">
      <w:pPr>
        <w:spacing w:line="240" w:lineRule="auto"/>
      </w:pPr>
      <w:r>
        <w:separator/>
      </w:r>
    </w:p>
  </w:endnote>
  <w:endnote w:type="continuationSeparator" w:id="0">
    <w:p w:rsidR="006C521D" w:rsidRDefault="006C521D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596" w:rsidRDefault="00392596" w:rsidP="006058E0">
    <w:pPr>
      <w:pStyle w:val="Rodap"/>
      <w:jc w:val="center"/>
    </w:pPr>
  </w:p>
  <w:p w:rsidR="00392596" w:rsidRDefault="003925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1D" w:rsidRDefault="006C521D" w:rsidP="00A81344">
      <w:pPr>
        <w:spacing w:line="240" w:lineRule="auto"/>
      </w:pPr>
      <w:r>
        <w:separator/>
      </w:r>
    </w:p>
  </w:footnote>
  <w:footnote w:type="continuationSeparator" w:id="0">
    <w:p w:rsidR="006C521D" w:rsidRDefault="006C521D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45A4F"/>
    <w:rsid w:val="002615F7"/>
    <w:rsid w:val="002B3EE9"/>
    <w:rsid w:val="002C5470"/>
    <w:rsid w:val="003200B8"/>
    <w:rsid w:val="00324778"/>
    <w:rsid w:val="003505E7"/>
    <w:rsid w:val="003604D9"/>
    <w:rsid w:val="00392596"/>
    <w:rsid w:val="003958E8"/>
    <w:rsid w:val="00485793"/>
    <w:rsid w:val="00574D41"/>
    <w:rsid w:val="0058024F"/>
    <w:rsid w:val="0058271E"/>
    <w:rsid w:val="005D03CF"/>
    <w:rsid w:val="006058E0"/>
    <w:rsid w:val="0060700C"/>
    <w:rsid w:val="006142CF"/>
    <w:rsid w:val="00616791"/>
    <w:rsid w:val="0064307E"/>
    <w:rsid w:val="00650385"/>
    <w:rsid w:val="006C521D"/>
    <w:rsid w:val="006E28E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B54D2"/>
    <w:rsid w:val="009C7F6B"/>
    <w:rsid w:val="009D78D3"/>
    <w:rsid w:val="00A262F8"/>
    <w:rsid w:val="00A81344"/>
    <w:rsid w:val="00AB439E"/>
    <w:rsid w:val="00AD78DE"/>
    <w:rsid w:val="00B6285A"/>
    <w:rsid w:val="00B96813"/>
    <w:rsid w:val="00B9721B"/>
    <w:rsid w:val="00BD100F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57CB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4CEE1-4480-4720-B2CA-92BE2CB7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2325</Words>
  <Characters>12560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34</cp:revision>
  <dcterms:created xsi:type="dcterms:W3CDTF">2011-06-08T22:44:00Z</dcterms:created>
  <dcterms:modified xsi:type="dcterms:W3CDTF">2011-11-24T11:11:00Z</dcterms:modified>
</cp:coreProperties>
</file>