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D4ED8"/>
          <w:sz w:val="52"/>
          <w:szCs w:val="52"/>
        </w:rPr>
        <w:t xml:space="preserve">MyVocaList Dev Environment</w:t>
      </w:r>
    </w:p>
    <w:p>
      <w:pPr>
        <w:spacing w:before="0" w:after="40"/>
      </w:pPr>
      <w:r>
        <w:rPr>
          <w:rFonts w:ascii="Arial" w:cs="Arial" w:eastAsia="Arial" w:hAnsi="Arial"/>
          <w:color w:val="111827"/>
          <w:sz w:val="36"/>
          <w:szCs w:val="36"/>
        </w:rPr>
        <w:t xml:space="preserve">Complete MCP + Skills Setup Guide</w:t>
      </w:r>
    </w:p>
    <w:p>
      <w:pPr>
        <w:spacing w:before="0" w:after="320"/>
      </w:pPr>
      <w:r>
        <w:rPr>
          <w:rFonts w:ascii="Arial" w:cs="Arial" w:eastAsia="Arial" w:hAnsi="Arial"/>
          <w:color w:val="6B7280"/>
          <w:sz w:val="22"/>
          <w:szCs w:val="22"/>
        </w:rPr>
        <w:t xml:space="preserve">Windows · .NET MAUI 9 · Claude Code CLI ·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C55E" w:sz="8"/>
              <w:left w:val="single" w:color="22C55E" w:sz="8"/>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22C55E"/>
                <w:sz w:val="20"/>
                <w:szCs w:val="20"/>
              </w:rPr>
              <w:t xml:space="preserve">CONFIRMED: </w:t>
            </w:r>
            <w:r>
              <w:rPr>
                <w:rFonts w:ascii="Arial" w:cs="Arial" w:eastAsia="Arial" w:hAnsi="Arial"/>
                <w:color w:val="374151"/>
                <w:sz w:val="20"/>
                <w:szCs w:val="20"/>
              </w:rPr>
              <w:t xml:space="preserve">All commands and configs in this guide are verified against live repository READMEs and official documentation as of February 2026.</w:t>
            </w:r>
          </w:p>
        </w:tc>
      </w:tr>
    </w:tbl>
    <w:p>
      <w:pPr>
        <w:spacing w:before="200" w:after="0"/>
      </w:pPr>
      <w:r>
        <w:t xml:space="preserve"/>
      </w:r>
    </w:p>
    <w:p>
      <w:pPr>
        <w:pStyle w:val="Heading1"/>
        <w:spacing w:before="480" w:after="160"/>
      </w:pPr>
      <w:r>
        <w:rPr>
          <w:rFonts w:ascii="Arial" w:cs="Arial" w:eastAsia="Arial" w:hAnsi="Arial"/>
          <w:b/>
          <w:bCs/>
          <w:color w:val="111827"/>
          <w:sz w:val="36"/>
          <w:szCs w:val="36"/>
        </w:rPr>
        <w:t xml:space="preserve">Overview &amp; Architecture</w:t>
      </w:r>
    </w:p>
    <w:p>
      <w:pPr>
        <w:spacing w:before="60" w:after="100"/>
      </w:pPr>
      <w:r>
        <w:rPr>
          <w:rFonts w:ascii="Arial" w:cs="Arial" w:eastAsia="Arial" w:hAnsi="Arial"/>
          <w:color w:val="111827"/>
          <w:sz w:val="22"/>
          <w:szCs w:val="22"/>
        </w:rPr>
        <w:t xml:space="preserve">Your Claude Code environment will have two distinct layers. Understanding the difference prevents configuration mistakes.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MCP Servers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External tools Claude connects to at runtime. Configured in .mcp.json or via claude mcp add. Give Claude access to databases, APIs, live docs, GitHub.</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Skill Plugins</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Instructional SKILL.md files that teach Claude how to work in your stack. Installed via /plugin commands inside Claude Code. No runtime process — just context injected into Claude's prompt.</w:t>
            </w:r>
          </w:p>
        </w:tc>
      </w:tr>
    </w:tbl>
    <w:p>
      <w:pPr>
        <w:spacing w:before="120" w:after="0"/>
      </w:pPr>
      <w:r>
        <w:t xml:space="preserve"/>
      </w:r>
    </w:p>
    <w:p>
      <w:pPr>
        <w:spacing w:before="60" w:after="100"/>
      </w:pPr>
      <w:r>
        <w:rPr>
          <w:rFonts w:ascii="Arial" w:cs="Arial" w:eastAsia="Arial" w:hAnsi="Arial"/>
          <w:color w:val="111827"/>
          <w:sz w:val="22"/>
          <w:szCs w:val="22"/>
        </w:rPr>
        <w:t xml:space="preserve">The full stack you are building: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Type &amp; Purpose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Context7</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MCP Server — live, version-specific .NET/MAUI/EF Core docs</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Sequential Thinking</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MCP Server — multi-step architectural reasoning</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SQLite MCP</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MCP Server — query your EF Core database directly</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GitHub MCP</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MCP Server — issues, PRs, project boards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obra/superpowers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Skill Plugin — TDD enforcement, systematic debugging, sub-agents</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nesbo/dotnet-claude-code-skills</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Skill Plugin — DDD, EF Core, BDD patterns for .NET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Aaronontheweb/dotnet-skills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Skill Plugin — 30 C# skills + 5 .NET agents</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davidortinau/maui-skills</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Skill Plugin — 33 .NET MAUI-specific skills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Redth/MauiDevFlow</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Skill Plugin + CLI — autonomous build/deploy/inspect loop (Android)</w:t>
            </w:r>
          </w:p>
        </w:tc>
      </w:tr>
    </w:tbl>
    <w:p>
      <w:pPr>
        <w:spacing w:before="200" w:after="0"/>
      </w:pPr>
      <w:r>
        <w:t xml:space="preserve"/>
      </w:r>
    </w:p>
    <w:p>
      <w:pPr>
        <w:pStyle w:val="Heading1"/>
        <w:spacing w:before="480" w:after="160"/>
      </w:pPr>
      <w:r>
        <w:rPr>
          <w:rFonts w:ascii="Arial" w:cs="Arial" w:eastAsia="Arial" w:hAnsi="Arial"/>
          <w:b/>
          <w:bCs/>
          <w:color w:val="111827"/>
          <w:sz w:val="36"/>
          <w:szCs w:val="36"/>
        </w:rPr>
        <w:t xml:space="preserve">Phase 0 — Prerequisites</w:t>
      </w:r>
    </w:p>
    <w:p>
      <w:pPr>
        <w:spacing w:before="60" w:after="100"/>
      </w:pPr>
      <w:r>
        <w:rPr>
          <w:rFonts w:ascii="Arial" w:cs="Arial" w:eastAsia="Arial" w:hAnsi="Arial"/>
          <w:color w:val="111827"/>
          <w:sz w:val="22"/>
          <w:szCs w:val="22"/>
        </w:rPr>
        <w:t xml:space="preserve">Complete every item before touching MCP or plugin configuration.</w:t>
      </w:r>
    </w:p>
    <w:p>
      <w:pPr>
        <w:spacing w:before="8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0.1  Claude Code CLI</w:t>
      </w:r>
    </w:p>
    <w:p>
      <w:pPr>
        <w:pStyle w:val="ListParagraph"/>
        <w:numPr>
          <w:ilvl w:val="0"/>
          <w:numId w:val="2"/>
        </w:numPr>
        <w:spacing w:before="40" w:after="40"/>
        <w:ind w:left="720" w:hanging="360"/>
      </w:pPr>
      <w:r>
        <w:rPr>
          <w:rFonts w:ascii="Arial" w:cs="Arial" w:eastAsia="Arial" w:hAnsi="Arial"/>
          <w:color w:val="111827"/>
          <w:sz w:val="22"/>
          <w:szCs w:val="22"/>
        </w:rPr>
        <w:t xml:space="preserve">Install Node.js 18+ from nodejs.org (LTS recommended).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node --version</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npm --version</w:t>
            </w:r>
          </w:p>
        </w:tc>
      </w:tr>
    </w:tbl>
    <w:p>
      <w:pPr>
        <w:spacing w:before="80" w:after="0"/>
      </w:pPr>
      <w:r>
        <w:t xml:space="preserve"/>
      </w:r>
    </w:p>
    <w:p>
      <w:pPr>
        <w:pStyle w:val="ListParagraph"/>
        <w:numPr>
          <w:ilvl w:val="0"/>
          <w:numId w:val="2"/>
        </w:numPr>
        <w:spacing w:before="40" w:after="40"/>
        <w:ind w:left="720" w:hanging="360"/>
      </w:pPr>
      <w:r>
        <w:rPr>
          <w:rFonts w:ascii="Arial" w:cs="Arial" w:eastAsia="Arial" w:hAnsi="Arial"/>
          <w:color w:val="111827"/>
          <w:sz w:val="22"/>
          <w:szCs w:val="22"/>
        </w:rPr>
        <w:t xml:space="preserve">Install Claude Code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npm install -g @anthropic-ai/claude-code</w:t>
            </w:r>
          </w:p>
        </w:tc>
      </w:tr>
    </w:tbl>
    <w:p>
      <w:pPr>
        <w:spacing w:before="80" w:after="0"/>
      </w:pPr>
      <w:r>
        <w:t xml:space="preserve"/>
      </w:r>
    </w:p>
    <w:p>
      <w:pPr>
        <w:pStyle w:val="ListParagraph"/>
        <w:numPr>
          <w:ilvl w:val="0"/>
          <w:numId w:val="2"/>
        </w:numPr>
        <w:spacing w:before="40" w:after="40"/>
        <w:ind w:left="720" w:hanging="360"/>
      </w:pPr>
      <w:r>
        <w:rPr>
          <w:rFonts w:ascii="Arial" w:cs="Arial" w:eastAsia="Arial" w:hAnsi="Arial"/>
          <w:color w:val="111827"/>
          <w:sz w:val="22"/>
          <w:szCs w:val="22"/>
        </w:rPr>
        <w:t xml:space="preserve">Authenticate: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claude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Follow the browser OAuth flow on first launch</w:t>
            </w:r>
          </w:p>
        </w:tc>
      </w:tr>
    </w:tbl>
    <w:p>
      <w:pPr>
        <w:spacing w:before="80" w:after="0"/>
      </w:pPr>
      <w:r>
        <w:t xml:space="preserve"/>
      </w:r>
    </w:p>
    <w:p>
      <w:pPr>
        <w:pStyle w:val="ListParagraph"/>
        <w:numPr>
          <w:ilvl w:val="0"/>
          <w:numId w:val="2"/>
        </w:numPr>
        <w:spacing w:before="40" w:after="40"/>
        <w:ind w:left="720" w:hanging="360"/>
      </w:pPr>
      <w:r>
        <w:rPr>
          <w:rFonts w:ascii="Arial" w:cs="Arial" w:eastAsia="Arial" w:hAnsi="Arial"/>
          <w:color w:val="111827"/>
          <w:sz w:val="22"/>
          <w:szCs w:val="22"/>
        </w:rPr>
        <w:t xml:space="preserve">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claude --version</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claude mcp list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8"/>
              <w:left w:val="single" w:color="F59E0B" w:sz="8"/>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F59E0B"/>
                <w:sz w:val="20"/>
                <w:szCs w:val="20"/>
              </w:rPr>
              <w:t xml:space="preserve">WARNING: </w:t>
            </w:r>
            <w:r>
              <w:rPr>
                <w:rFonts w:ascii="Arial" w:cs="Arial" w:eastAsia="Arial" w:hAnsi="Arial"/>
                <w:color w:val="374151"/>
                <w:sz w:val="20"/>
                <w:szCs w:val="20"/>
              </w:rPr>
              <w:t xml:space="preserve">Claude Code requires an active Anthropic account (Pro or Max plan). Max plan ($100-200/month) is realistic for sustained daily development.</w:t>
            </w:r>
          </w:p>
        </w:tc>
      </w:tr>
    </w:tbl>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0.2  Python uv (for SQLite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8"/>
              <w:left w:val="single" w:color="3B82F6" w:sz="8"/>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3B82F6"/>
                <w:sz w:val="20"/>
                <w:szCs w:val="20"/>
              </w:rPr>
              <w:t xml:space="preserve">NOTE: </w:t>
            </w:r>
            <w:r>
              <w:rPr>
                <w:rFonts w:ascii="Arial" w:cs="Arial" w:eastAsia="Arial" w:hAnsi="Arial"/>
                <w:color w:val="374151"/>
                <w:sz w:val="20"/>
                <w:szCs w:val="20"/>
              </w:rPr>
              <w:t xml:space="preserve">uv is a fast Python package runner. Required only for the SQLite MCP server.</w:t>
            </w:r>
          </w:p>
        </w:tc>
      </w:tr>
    </w:tbl>
    <w:p>
      <w:pPr>
        <w:pStyle w:val="ListParagraph"/>
        <w:numPr>
          <w:ilvl w:val="0"/>
          <w:numId w:val="2"/>
        </w:numPr>
        <w:spacing w:before="40" w:after="40"/>
        <w:ind w:left="720" w:hanging="360"/>
      </w:pPr>
      <w:r>
        <w:rPr>
          <w:rFonts w:ascii="Arial" w:cs="Arial" w:eastAsia="Arial" w:hAnsi="Arial"/>
          <w:color w:val="111827"/>
          <w:sz w:val="22"/>
          <w:szCs w:val="22"/>
        </w:rPr>
        <w:t xml:space="preserve">Install uv:</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Windows (PowerShell)</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powershell -ExecutionPolicy ByPass -c "irm https://astral.sh/uv/install.ps1 | iex"</w:t>
            </w:r>
          </w:p>
        </w:tc>
      </w:tr>
    </w:tbl>
    <w:p>
      <w:pPr>
        <w:spacing w:before="80" w:after="0"/>
      </w:pPr>
      <w:r>
        <w:t xml:space="preserve"/>
      </w:r>
    </w:p>
    <w:p>
      <w:pPr>
        <w:pStyle w:val="ListParagraph"/>
        <w:numPr>
          <w:ilvl w:val="0"/>
          <w:numId w:val="2"/>
        </w:numPr>
        <w:spacing w:before="40" w:after="40"/>
        <w:ind w:left="720" w:hanging="360"/>
      </w:pPr>
      <w:r>
        <w:rPr>
          <w:rFonts w:ascii="Arial" w:cs="Arial" w:eastAsia="Arial" w:hAnsi="Arial"/>
          <w:color w:val="111827"/>
          <w:sz w:val="22"/>
          <w:szCs w:val="22"/>
        </w:rPr>
        <w:t xml:space="preserve">Add uv to PATH. The installer prints the path — copy it. Typical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C:\Users\&lt;username&gt;\.local\bin</w:t>
            </w:r>
          </w:p>
        </w:tc>
      </w:tr>
    </w:tbl>
    <w:p>
      <w:pPr>
        <w:spacing w:before="80" w:after="0"/>
      </w:pPr>
      <w:r>
        <w:t xml:space="preserve"/>
      </w:r>
    </w:p>
    <w:p>
      <w:pPr>
        <w:pStyle w:val="ListParagraph"/>
        <w:numPr>
          <w:ilvl w:val="0"/>
          <w:numId w:val="2"/>
        </w:numPr>
        <w:spacing w:before="40" w:after="40"/>
        <w:ind w:left="720" w:hanging="360"/>
      </w:pPr>
      <w:r>
        <w:rPr>
          <w:rFonts w:ascii="Arial" w:cs="Arial" w:eastAsia="Arial" w:hAnsi="Arial"/>
          <w:color w:val="111827"/>
          <w:sz w:val="22"/>
          <w:szCs w:val="22"/>
        </w:rPr>
        <w:t xml:space="preserve">Restart your terminal, then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uv --version</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uvx --version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8"/>
              <w:left w:val="single" w:color="F59E0B" w:sz="8"/>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F59E0B"/>
                <w:sz w:val="20"/>
                <w:szCs w:val="20"/>
              </w:rPr>
              <w:t xml:space="preserve">WARNING: </w:t>
            </w:r>
            <w:r>
              <w:rPr>
                <w:rFonts w:ascii="Arial" w:cs="Arial" w:eastAsia="Arial" w:hAnsi="Arial"/>
                <w:color w:val="374151"/>
                <w:sz w:val="20"/>
                <w:szCs w:val="20"/>
              </w:rPr>
              <w:t xml:space="preserve">If uvx is not found after restart, use the full path in your MCP config: C:\Users\&lt;username&gt;\.local\bin\uvx.exe</w:t>
            </w:r>
          </w:p>
        </w:tc>
      </w:tr>
    </w:tbl>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0.3  GitHub Personal Access Token</w:t>
      </w:r>
    </w:p>
    <w:p>
      <w:pPr>
        <w:spacing w:before="60" w:after="100"/>
      </w:pPr>
      <w:r>
        <w:rPr>
          <w:rFonts w:ascii="Arial" w:cs="Arial" w:eastAsia="Arial" w:hAnsi="Arial"/>
          <w:color w:val="111827"/>
          <w:sz w:val="22"/>
          <w:szCs w:val="22"/>
        </w:rPr>
        <w:t xml:space="preserve">Required only if you install the GitHub MCP server.</w:t>
      </w:r>
    </w:p>
    <w:p>
      <w:pPr>
        <w:pStyle w:val="ListParagraph"/>
        <w:numPr>
          <w:ilvl w:val="0"/>
          <w:numId w:val="2"/>
        </w:numPr>
        <w:spacing w:before="40" w:after="40"/>
        <w:ind w:left="720" w:hanging="360"/>
      </w:pPr>
      <w:r>
        <w:rPr>
          <w:rFonts w:ascii="Arial" w:cs="Arial" w:eastAsia="Arial" w:hAnsi="Arial"/>
          <w:color w:val="111827"/>
          <w:sz w:val="22"/>
          <w:szCs w:val="22"/>
        </w:rPr>
        <w:t xml:space="preserve">Go to: github.com/settings/tokens</w:t>
      </w:r>
    </w:p>
    <w:p>
      <w:pPr>
        <w:pStyle w:val="ListParagraph"/>
        <w:numPr>
          <w:ilvl w:val="0"/>
          <w:numId w:val="2"/>
        </w:numPr>
        <w:spacing w:before="40" w:after="40"/>
        <w:ind w:left="720" w:hanging="360"/>
      </w:pPr>
      <w:r>
        <w:rPr>
          <w:rFonts w:ascii="Arial" w:cs="Arial" w:eastAsia="Arial" w:hAnsi="Arial"/>
          <w:color w:val="111827"/>
          <w:sz w:val="22"/>
          <w:szCs w:val="22"/>
        </w:rPr>
        <w:t xml:space="preserve">Click Generate new token (classic)</w:t>
      </w:r>
    </w:p>
    <w:p>
      <w:pPr>
        <w:pStyle w:val="ListParagraph"/>
        <w:numPr>
          <w:ilvl w:val="0"/>
          <w:numId w:val="2"/>
        </w:numPr>
        <w:spacing w:before="40" w:after="40"/>
        <w:ind w:left="720" w:hanging="360"/>
      </w:pPr>
      <w:r>
        <w:rPr>
          <w:rFonts w:ascii="Arial" w:cs="Arial" w:eastAsia="Arial" w:hAnsi="Arial"/>
          <w:color w:val="111827"/>
          <w:sz w:val="22"/>
          <w:szCs w:val="22"/>
        </w:rPr>
        <w:t xml:space="preserve">Select scopes: repo, read:org, read:user</w:t>
      </w:r>
    </w:p>
    <w:p>
      <w:pPr>
        <w:pStyle w:val="ListParagraph"/>
        <w:numPr>
          <w:ilvl w:val="0"/>
          <w:numId w:val="2"/>
        </w:numPr>
        <w:spacing w:before="40" w:after="40"/>
        <w:ind w:left="720" w:hanging="360"/>
      </w:pPr>
      <w:r>
        <w:rPr>
          <w:rFonts w:ascii="Arial" w:cs="Arial" w:eastAsia="Arial" w:hAnsi="Arial"/>
          <w:color w:val="111827"/>
          <w:sz w:val="22"/>
          <w:szCs w:val="22"/>
        </w:rPr>
        <w:t xml:space="preserve">Copy the token — you only see it once</w:t>
      </w:r>
    </w:p>
    <w:p>
      <w:pPr>
        <w:pStyle w:val="ListParagraph"/>
        <w:numPr>
          <w:ilvl w:val="0"/>
          <w:numId w:val="2"/>
        </w:numPr>
        <w:spacing w:before="40" w:after="40"/>
        <w:ind w:left="720" w:hanging="360"/>
      </w:pPr>
      <w:r>
        <w:rPr>
          <w:rFonts w:ascii="Arial" w:cs="Arial" w:eastAsia="Arial" w:hAnsi="Arial"/>
          <w:color w:val="111827"/>
          <w:sz w:val="22"/>
          <w:szCs w:val="22"/>
        </w:rPr>
        <w:t xml:space="preserve">Save it securely (e.g. Windows Credential Manager or a .env file outside your repo)</w:t>
      </w:r>
    </w:p>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0.4  Context7 API Key (optional but recommended)</w:t>
      </w:r>
    </w:p>
    <w:p>
      <w:pPr>
        <w:spacing w:before="60" w:after="100"/>
      </w:pPr>
      <w:r>
        <w:rPr>
          <w:rFonts w:ascii="Arial" w:cs="Arial" w:eastAsia="Arial" w:hAnsi="Arial"/>
          <w:color w:val="111827"/>
          <w:sz w:val="22"/>
          <w:szCs w:val="22"/>
        </w:rPr>
        <w:t xml:space="preserve">Free tier works without a key but has rate limits. For sustained development, get a free key.</w:t>
      </w:r>
    </w:p>
    <w:p>
      <w:pPr>
        <w:pStyle w:val="ListParagraph"/>
        <w:numPr>
          <w:ilvl w:val="0"/>
          <w:numId w:val="2"/>
        </w:numPr>
        <w:spacing w:before="40" w:after="40"/>
        <w:ind w:left="720" w:hanging="360"/>
      </w:pPr>
      <w:r>
        <w:rPr>
          <w:rFonts w:ascii="Arial" w:cs="Arial" w:eastAsia="Arial" w:hAnsi="Arial"/>
          <w:color w:val="111827"/>
          <w:sz w:val="22"/>
          <w:szCs w:val="22"/>
        </w:rPr>
        <w:t xml:space="preserve">Go to: context7.com/dashboard</w:t>
      </w:r>
    </w:p>
    <w:p>
      <w:pPr>
        <w:pStyle w:val="ListParagraph"/>
        <w:numPr>
          <w:ilvl w:val="0"/>
          <w:numId w:val="2"/>
        </w:numPr>
        <w:spacing w:before="40" w:after="40"/>
        <w:ind w:left="720" w:hanging="360"/>
      </w:pPr>
      <w:r>
        <w:rPr>
          <w:rFonts w:ascii="Arial" w:cs="Arial" w:eastAsia="Arial" w:hAnsi="Arial"/>
          <w:color w:val="111827"/>
          <w:sz w:val="22"/>
          <w:szCs w:val="22"/>
        </w:rPr>
        <w:t xml:space="preserve">Sign in with GitHub</w:t>
      </w:r>
    </w:p>
    <w:p>
      <w:pPr>
        <w:pStyle w:val="ListParagraph"/>
        <w:numPr>
          <w:ilvl w:val="0"/>
          <w:numId w:val="2"/>
        </w:numPr>
        <w:spacing w:before="40" w:after="40"/>
        <w:ind w:left="720" w:hanging="360"/>
      </w:pPr>
      <w:r>
        <w:rPr>
          <w:rFonts w:ascii="Arial" w:cs="Arial" w:eastAsia="Arial" w:hAnsi="Arial"/>
          <w:color w:val="111827"/>
          <w:sz w:val="22"/>
          <w:szCs w:val="22"/>
        </w:rPr>
        <w:t xml:space="preserve">Copy your API key</w:t>
      </w:r>
    </w:p>
    <w:p>
      <w:pPr>
        <w:spacing w:before="200" w:after="0"/>
      </w:pPr>
      <w:r>
        <w:t xml:space="preserve"/>
      </w:r>
    </w:p>
    <w:p>
      <w:pPr>
        <w:pStyle w:val="Heading1"/>
        <w:spacing w:before="480" w:after="160"/>
      </w:pPr>
      <w:r>
        <w:rPr>
          <w:rFonts w:ascii="Arial" w:cs="Arial" w:eastAsia="Arial" w:hAnsi="Arial"/>
          <w:b/>
          <w:bCs/>
          <w:color w:val="111827"/>
          <w:sz w:val="36"/>
          <w:szCs w:val="36"/>
        </w:rPr>
        <w:t xml:space="preserve">Phase 1 — Critical Windows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8"/>
              <w:left w:val="single" w:color="F59E0B" w:sz="8"/>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F59E0B"/>
                <w:sz w:val="20"/>
                <w:szCs w:val="20"/>
              </w:rPr>
              <w:t xml:space="preserve">WARNING: </w:t>
            </w:r>
            <w:r>
              <w:rPr>
                <w:rFonts w:ascii="Arial" w:cs="Arial" w:eastAsia="Arial" w:hAnsi="Arial"/>
                <w:color w:val="374151"/>
                <w:sz w:val="20"/>
                <w:szCs w:val="20"/>
              </w:rPr>
              <w:t xml:space="preserve">Skip this section and your MCP servers will silently fail. These are confirmed Windows-specific requirements.</w:t>
            </w:r>
          </w:p>
        </w:tc>
      </w:tr>
    </w:tbl>
    <w:p>
      <w:pPr>
        <w:spacing w:before="8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1.1  The cmd /c wrapper rule</w:t>
      </w:r>
    </w:p>
    <w:p>
      <w:pPr>
        <w:spacing w:before="60" w:after="100"/>
      </w:pPr>
      <w:r>
        <w:rPr>
          <w:rFonts w:ascii="Arial" w:cs="Arial" w:eastAsia="Arial" w:hAnsi="Arial"/>
          <w:color w:val="111827"/>
          <w:sz w:val="22"/>
          <w:szCs w:val="22"/>
        </w:rPr>
        <w:t xml:space="preserve">On Windows, Claude Code cannot execute npx directly. Every stdio MCP server that uses npx must be wrapped with cmd /c. This is the #1 cause of MCP failures on Windows.</w:t>
      </w:r>
    </w:p>
    <w:p>
      <w:pPr>
        <w:spacing w:before="60" w:after="0"/>
      </w:pPr>
      <w:r>
        <w:t xml:space="preserve"/>
      </w:r>
    </w:p>
    <w:p>
      <w:pPr>
        <w:spacing w:before="60" w:after="100"/>
      </w:pPr>
      <w:r>
        <w:rPr>
          <w:rFonts w:ascii="Arial" w:cs="Arial" w:eastAsia="Arial" w:hAnsi="Arial"/>
          <w:b/>
          <w:bCs/>
          <w:color w:val="111827"/>
          <w:sz w:val="22"/>
          <w:szCs w:val="22"/>
        </w:rPr>
        <w:t xml:space="preserve">Wrong (macOS/Linux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"command": "npx",</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"args": ["-y", "@upstash/context7-mcp"]</w:t>
            </w:r>
          </w:p>
        </w:tc>
      </w:tr>
    </w:tbl>
    <w:p>
      <w:pPr>
        <w:spacing w:before="60" w:after="0"/>
      </w:pPr>
      <w:r>
        <w:t xml:space="preserve"/>
      </w:r>
    </w:p>
    <w:p>
      <w:pPr>
        <w:spacing w:before="60" w:after="100"/>
      </w:pPr>
      <w:r>
        <w:rPr>
          <w:rFonts w:ascii="Arial" w:cs="Arial" w:eastAsia="Arial" w:hAnsi="Arial"/>
          <w:b/>
          <w:bCs/>
          <w:color w:val="111827"/>
          <w:sz w:val="22"/>
          <w:szCs w:val="22"/>
        </w:rPr>
        <w:t xml:space="preserve">Correct (Windows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"command": "cmd",</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"args": ["/c", "npx", "-y", "@upstash/context7-mcp"]</w:t>
            </w:r>
          </w:p>
        </w:tc>
      </w:tr>
    </w:tbl>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1.2  Config file location</w:t>
      </w:r>
    </w:p>
    <w:p>
      <w:pPr>
        <w:spacing w:before="60" w:after="100"/>
      </w:pPr>
      <w:r>
        <w:rPr>
          <w:rFonts w:ascii="Arial" w:cs="Arial" w:eastAsia="Arial" w:hAnsi="Arial"/>
          <w:color w:val="111827"/>
          <w:sz w:val="22"/>
          <w:szCs w:val="22"/>
        </w:rPr>
        <w:t xml:space="preserve">The correct file for Claude Code MCP configuration on Windows is .mcp.json in your project root. Do NOT put MCP config in:</w:t>
      </w:r>
    </w:p>
    <w:p>
      <w:pPr>
        <w:pStyle w:val="ListParagraph"/>
        <w:numPr>
          <w:ilvl w:val="0"/>
          <w:numId w:val="3"/>
        </w:numPr>
        <w:spacing w:before="40" w:after="40"/>
        <w:ind w:left="720" w:hanging="360"/>
      </w:pPr>
      <w:r>
        <w:rPr>
          <w:rFonts w:ascii="Arial" w:cs="Arial" w:eastAsia="Arial" w:hAnsi="Arial"/>
          <w:color w:val="111827"/>
          <w:sz w:val="22"/>
          <w:szCs w:val="22"/>
        </w:rPr>
        <w:t xml:space="preserve">.claude.json (Claude Code no longer reads mcpServers from here)</w:t>
      </w:r>
    </w:p>
    <w:p>
      <w:pPr>
        <w:pStyle w:val="ListParagraph"/>
        <w:numPr>
          <w:ilvl w:val="0"/>
          <w:numId w:val="3"/>
        </w:numPr>
        <w:spacing w:before="40" w:after="40"/>
        <w:ind w:left="720" w:hanging="360"/>
      </w:pPr>
      <w:r>
        <w:rPr>
          <w:rFonts w:ascii="Arial" w:cs="Arial" w:eastAsia="Arial" w:hAnsi="Arial"/>
          <w:color w:val="111827"/>
          <w:sz w:val="22"/>
          <w:szCs w:val="22"/>
        </w:rPr>
        <w:t xml:space="preserve">.claude/settings.local.json (schema validation error — mcpServers is not a valid field)</w:t>
      </w:r>
    </w:p>
    <w:p>
      <w:pPr>
        <w:pStyle w:val="ListParagraph"/>
        <w:numPr>
          <w:ilvl w:val="0"/>
          <w:numId w:val="3"/>
        </w:numPr>
        <w:spacing w:before="40" w:after="40"/>
        <w:ind w:left="720" w:hanging="360"/>
      </w:pPr>
      <w:r>
        <w:rPr>
          <w:rFonts w:ascii="Arial" w:cs="Arial" w:eastAsia="Arial" w:hAnsi="Arial"/>
          <w:color w:val="111827"/>
          <w:sz w:val="22"/>
          <w:szCs w:val="22"/>
        </w:rPr>
        <w:t xml:space="preserve">--mcp-config flag (unreliable on Windows)</w:t>
      </w:r>
    </w:p>
    <w:p>
      <w:pPr>
        <w:spacing w:before="60" w:after="0"/>
      </w:pPr>
      <w:r>
        <w:t xml:space="preserve"/>
      </w:r>
    </w:p>
    <w:p>
      <w:pPr>
        <w:spacing w:before="60" w:after="100"/>
      </w:pPr>
      <w:r>
        <w:rPr>
          <w:rFonts w:ascii="Arial" w:cs="Arial" w:eastAsia="Arial" w:hAnsi="Arial"/>
          <w:b/>
          <w:bCs/>
          <w:color w:val="111827"/>
          <w:sz w:val="22"/>
          <w:szCs w:val="22"/>
        </w:rPr>
        <w:t xml:space="preserve">Correct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D:\Projects\MyVocaList\.mcp.json    &lt;-- project root</w:t>
            </w:r>
          </w:p>
        </w:tc>
      </w:tr>
    </w:tbl>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1.3  Path format in Windows JSON</w:t>
      </w:r>
    </w:p>
    <w:p>
      <w:pPr>
        <w:spacing w:before="60" w:after="100"/>
      </w:pPr>
      <w:r>
        <w:rPr>
          <w:rFonts w:ascii="Arial" w:cs="Arial" w:eastAsia="Arial" w:hAnsi="Arial"/>
          <w:color w:val="111827"/>
          <w:sz w:val="22"/>
          <w:szCs w:val="22"/>
        </w:rPr>
        <w:t xml:space="preserve">Use forward slashes or escaped backslashes in JSON. Both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"C:/Users/Helder/AppData/Local/Programs/Python/Python312/Scripts/uvx.exe"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"C:\\Users\\Helder\\path\\to\\file.db"</w:t>
            </w:r>
          </w:p>
        </w:tc>
      </w:tr>
    </w:tbl>
    <w:p>
      <w:pPr>
        <w:spacing w:before="200" w:after="0"/>
      </w:pPr>
      <w:r>
        <w:t xml:space="preserve"/>
      </w:r>
    </w:p>
    <w:p>
      <w:pPr>
        <w:pStyle w:val="Heading1"/>
        <w:spacing w:before="480" w:after="160"/>
      </w:pPr>
      <w:r>
        <w:rPr>
          <w:rFonts w:ascii="Arial" w:cs="Arial" w:eastAsia="Arial" w:hAnsi="Arial"/>
          <w:b/>
          <w:bCs/>
          <w:color w:val="111827"/>
          <w:sz w:val="36"/>
          <w:szCs w:val="36"/>
        </w:rPr>
        <w:t xml:space="preserve">Phase 2 — MCP Server Setup</w:t>
      </w:r>
    </w:p>
    <w:p>
      <w:pPr>
        <w:spacing w:before="60" w:after="100"/>
      </w:pPr>
      <w:r>
        <w:rPr>
          <w:rFonts w:ascii="Arial" w:cs="Arial" w:eastAsia="Arial" w:hAnsi="Arial"/>
          <w:color w:val="111827"/>
          <w:sz w:val="22"/>
          <w:szCs w:val="22"/>
        </w:rPr>
        <w:t xml:space="preserve">Create the .mcp.json file in your project root. You will fill in each server block as you work through this phase. The complete file is shown at the end of this phase.</w:t>
      </w:r>
    </w:p>
    <w:p>
      <w:pPr>
        <w:spacing w:before="8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2.1  Context7 — Live .NET/MAUI Documentation</w:t>
      </w:r>
    </w:p>
    <w:p>
      <w:pPr>
        <w:spacing w:before="200" w:after="60"/>
      </w:pPr>
      <w:r>
        <w:rPr>
          <w:rFonts w:ascii="Arial" w:cs="Arial" w:eastAsia="Arial" w:hAnsi="Arial"/>
          <w:b/>
          <w:bCs/>
          <w:color w:val="B45309"/>
          <w:sz w:val="22"/>
          <w:szCs w:val="22"/>
        </w:rPr>
        <w:t xml:space="preserve">What it does</w:t>
      </w:r>
    </w:p>
    <w:p>
      <w:pPr>
        <w:spacing w:before="60" w:after="100"/>
      </w:pPr>
      <w:r>
        <w:rPr>
          <w:rFonts w:ascii="Arial" w:cs="Arial" w:eastAsia="Arial" w:hAnsi="Arial"/>
          <w:color w:val="111827"/>
          <w:sz w:val="22"/>
          <w:szCs w:val="22"/>
        </w:rPr>
        <w:t xml:space="preserve">Fetches current, version-specific documentation for any library directly into Claude's context. Eliminates hallucinated APIs and outdated method signatures. Critical for DevExpress MAUI patterns.</w:t>
      </w:r>
    </w:p>
    <w:p>
      <w:pPr>
        <w:spacing w:before="60" w:after="0"/>
      </w:pPr>
      <w:r>
        <w:t xml:space="preserve"/>
      </w:r>
    </w:p>
    <w:p>
      <w:pPr>
        <w:spacing w:before="200" w:after="60"/>
      </w:pPr>
      <w:r>
        <w:rPr>
          <w:rFonts w:ascii="Arial" w:cs="Arial" w:eastAsia="Arial" w:hAnsi="Arial"/>
          <w:b/>
          <w:bCs/>
          <w:color w:val="B45309"/>
          <w:sz w:val="22"/>
          <w:szCs w:val="22"/>
        </w:rPr>
        <w:t xml:space="preserve">Method A — Remote HTTP (recommended, no Node.js needed at runtime)</w:t>
      </w:r>
    </w:p>
    <w:p>
      <w:pPr>
        <w:spacing w:before="60" w:after="100"/>
      </w:pPr>
      <w:r>
        <w:rPr>
          <w:rFonts w:ascii="Arial" w:cs="Arial" w:eastAsia="Arial" w:hAnsi="Arial"/>
          <w:color w:val="111827"/>
          <w:sz w:val="22"/>
          <w:szCs w:val="22"/>
        </w:rPr>
        <w:t xml:space="preserve">Add via CLI (run outside Claude Code, in a regular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claude mcp add --scope user --header "CONTEXT7_API_KEY: YOUR_KEY_HERE" --transport http context7 https://mcp.context7.com/mcp</w:t>
            </w:r>
          </w:p>
        </w:tc>
      </w:tr>
    </w:tbl>
    <w:p>
      <w:pPr>
        <w:spacing w:before="60" w:after="0"/>
      </w:pPr>
      <w:r>
        <w:t xml:space="preserve"/>
      </w:r>
    </w:p>
    <w:p>
      <w:pPr>
        <w:spacing w:before="60" w:after="100"/>
      </w:pPr>
      <w:r>
        <w:rPr>
          <w:rFonts w:ascii="Arial" w:cs="Arial" w:eastAsia="Arial" w:hAnsi="Arial"/>
          <w:color w:val="111827"/>
          <w:sz w:val="22"/>
          <w:szCs w:val="22"/>
        </w:rPr>
        <w:t xml:space="preserve">Or add the .mcp.json block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"mcpServers":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"context7":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"type": "http",</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"url": "https://mcp.context7.com/mcp",</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"headers":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"CONTEXT7_API_KEY": "YOUR_KEY_HERE"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t>
            </w:r>
          </w:p>
        </w:tc>
      </w:tr>
    </w:tbl>
    <w:p>
      <w:pPr>
        <w:spacing w:before="60" w:after="0"/>
      </w:pPr>
      <w:r>
        <w:t xml:space="preserve"/>
      </w:r>
    </w:p>
    <w:p>
      <w:pPr>
        <w:spacing w:before="200" w:after="60"/>
      </w:pPr>
      <w:r>
        <w:rPr>
          <w:rFonts w:ascii="Arial" w:cs="Arial" w:eastAsia="Arial" w:hAnsi="Arial"/>
          <w:b/>
          <w:bCs/>
          <w:color w:val="B45309"/>
          <w:sz w:val="22"/>
          <w:szCs w:val="22"/>
        </w:rPr>
        <w:t xml:space="preserve">Method B — Local stdio (if HTTP is blocked by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"mcpServers":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"context7":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"command": "cmd",</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"args": ["/c", "npx", "-y", "@upstash/context7-mcp@latest",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"--api-key", "YOUR_KEY_HERE"]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t>
            </w:r>
          </w:p>
        </w:tc>
      </w:tr>
    </w:tbl>
    <w:p>
      <w:pPr>
        <w:spacing w:before="60" w:after="0"/>
      </w:pPr>
      <w:r>
        <w:t xml:space="preserve"/>
      </w:r>
    </w:p>
    <w:p>
      <w:pPr>
        <w:spacing w:before="200" w:after="60"/>
      </w:pPr>
      <w:r>
        <w:rPr>
          <w:rFonts w:ascii="Arial" w:cs="Arial" w:eastAsia="Arial" w:hAnsi="Arial"/>
          <w:b/>
          <w:bCs/>
          <w:color w:val="B45309"/>
          <w:sz w:val="22"/>
          <w:szCs w:val="22"/>
        </w:rPr>
        <w:t xml:space="preserve">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Inside Claude Code session:</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claude mcp list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Should show: context7: https://mcp.context7.com/mcp (HTTP) - Connected</w:t>
            </w:r>
          </w:p>
        </w:tc>
      </w:tr>
    </w:tbl>
    <w:p>
      <w:pPr>
        <w:spacing w:before="60" w:after="0"/>
      </w:pPr>
      <w:r>
        <w:t xml:space="preserve"/>
      </w:r>
    </w:p>
    <w:p>
      <w:pPr>
        <w:spacing w:before="200" w:after="60"/>
      </w:pPr>
      <w:r>
        <w:rPr>
          <w:rFonts w:ascii="Arial" w:cs="Arial" w:eastAsia="Arial" w:hAnsi="Arial"/>
          <w:b/>
          <w:bCs/>
          <w:color w:val="B45309"/>
          <w:sz w:val="22"/>
          <w:szCs w:val="22"/>
        </w:rPr>
        <w:t xml:space="preserve">Auto-trigger rule (add to CLAUDE.md)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Always use Context7 MCP when I need library/API documentation,</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code generation for .NET MAUI, DevExpress, EF Core, or MediatR,</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without me having to explicitly ask.</w:t>
            </w:r>
          </w:p>
        </w:tc>
      </w:tr>
    </w:tbl>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2.2  Sequential Thinking — Architectural Reasoning</w:t>
      </w:r>
    </w:p>
    <w:p>
      <w:pPr>
        <w:spacing w:before="200" w:after="60"/>
      </w:pPr>
      <w:r>
        <w:rPr>
          <w:rFonts w:ascii="Arial" w:cs="Arial" w:eastAsia="Arial" w:hAnsi="Arial"/>
          <w:b/>
          <w:bCs/>
          <w:color w:val="B45309"/>
          <w:sz w:val="22"/>
          <w:szCs w:val="22"/>
        </w:rPr>
        <w:t xml:space="preserve">What it does</w:t>
      </w:r>
    </w:p>
    <w:p>
      <w:pPr>
        <w:spacing w:before="60" w:after="100"/>
      </w:pPr>
      <w:r>
        <w:rPr>
          <w:rFonts w:ascii="Arial" w:cs="Arial" w:eastAsia="Arial" w:hAnsi="Arial"/>
          <w:color w:val="111827"/>
          <w:sz w:val="22"/>
          <w:szCs w:val="22"/>
        </w:rPr>
        <w:t xml:space="preserve">Enables multi-step reasoning chains for architectural decisions, DDD design, and planning complex feature implementations. Use before starting a MauiDevFlow build loop.</w:t>
      </w:r>
    </w:p>
    <w:p>
      <w:pPr>
        <w:spacing w:before="60" w:after="0"/>
      </w:pPr>
      <w:r>
        <w:t xml:space="preserve"/>
      </w:r>
    </w:p>
    <w:p>
      <w:pPr>
        <w:spacing w:before="200" w:after="60"/>
      </w:pPr>
      <w:r>
        <w:rPr>
          <w:rFonts w:ascii="Arial" w:cs="Arial" w:eastAsia="Arial" w:hAnsi="Arial"/>
          <w:b/>
          <w:bCs/>
          <w:color w:val="B45309"/>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"mcpServers":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"sequential-thinking":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"command": "cmd",</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"args": ["/c", "npx", "-y",</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"@modelcontextprotocol/server-sequential-thinking"]</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t>
            </w:r>
          </w:p>
        </w:tc>
      </w:tr>
    </w:tbl>
    <w:p>
      <w:pPr>
        <w:spacing w:before="60" w:after="0"/>
      </w:pPr>
      <w:r>
        <w:t xml:space="preserve"/>
      </w:r>
    </w:p>
    <w:p>
      <w:pPr>
        <w:spacing w:before="200" w:after="60"/>
      </w:pPr>
      <w:r>
        <w:rPr>
          <w:rFonts w:ascii="Arial" w:cs="Arial" w:eastAsia="Arial" w:hAnsi="Arial"/>
          <w:b/>
          <w:bCs/>
          <w:color w:val="B45309"/>
          <w:sz w:val="22"/>
          <w:szCs w:val="22"/>
        </w:rPr>
        <w:t xml:space="preserve">Usage pattern</w:t>
      </w:r>
    </w:p>
    <w:p>
      <w:pPr>
        <w:spacing w:before="60" w:after="100"/>
      </w:pPr>
      <w:r>
        <w:rPr>
          <w:rFonts w:ascii="Arial" w:cs="Arial" w:eastAsia="Arial" w:hAnsi="Arial"/>
          <w:color w:val="111827"/>
          <w:sz w:val="22"/>
          <w:szCs w:val="22"/>
        </w:rPr>
        <w:t xml:space="preserve">Invoke before implementing any new feature: "Use sequential thinking to plan the Singer aggregate and its domain events before we write any code."</w:t>
      </w:r>
    </w:p>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2.3  SQLite MCP — Direct Database Access</w:t>
      </w:r>
    </w:p>
    <w:p>
      <w:pPr>
        <w:spacing w:before="200" w:after="60"/>
      </w:pPr>
      <w:r>
        <w:rPr>
          <w:rFonts w:ascii="Arial" w:cs="Arial" w:eastAsia="Arial" w:hAnsi="Arial"/>
          <w:b/>
          <w:bCs/>
          <w:color w:val="B45309"/>
          <w:sz w:val="22"/>
          <w:szCs w:val="22"/>
        </w:rPr>
        <w:t xml:space="preserve">What it does</w:t>
      </w:r>
    </w:p>
    <w:p>
      <w:pPr>
        <w:spacing w:before="60" w:after="100"/>
      </w:pPr>
      <w:r>
        <w:rPr>
          <w:rFonts w:ascii="Arial" w:cs="Arial" w:eastAsia="Arial" w:hAnsi="Arial"/>
          <w:color w:val="111827"/>
          <w:sz w:val="22"/>
          <w:szCs w:val="22"/>
        </w:rPr>
        <w:t xml:space="preserve">Lets Claude query your EF Core SQLite database directly. Useful for debugging data issues, verifying migrations ran correctly, and inspecting domain model state at runtime.</w:t>
      </w:r>
    </w:p>
    <w:p>
      <w:pPr>
        <w:spacing w:before="60" w:after="0"/>
      </w:pPr>
      <w:r>
        <w:t xml:space="preserve"/>
      </w:r>
    </w:p>
    <w:p>
      <w:pPr>
        <w:spacing w:before="200" w:after="60"/>
      </w:pPr>
      <w:r>
        <w:rPr>
          <w:rFonts w:ascii="Arial" w:cs="Arial" w:eastAsia="Arial" w:hAnsi="Arial"/>
          <w:b/>
          <w:bCs/>
          <w:color w:val="B45309"/>
          <w:sz w:val="22"/>
          <w:szCs w:val="22"/>
        </w:rPr>
        <w:t xml:space="preserve">Find your database file path first</w:t>
      </w:r>
    </w:p>
    <w:p>
      <w:pPr>
        <w:spacing w:before="60" w:after="100"/>
      </w:pPr>
      <w:r>
        <w:rPr>
          <w:rFonts w:ascii="Arial" w:cs="Arial" w:eastAsia="Arial" w:hAnsi="Arial"/>
          <w:color w:val="111827"/>
          <w:sz w:val="22"/>
          <w:szCs w:val="22"/>
        </w:rPr>
        <w:t xml:space="preserve">Your SQLite database is typically in the app data folder after first run. Common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Check your DbContext configuration for the path, or search:</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dir /s /b *.db 2&gt;nul | findstr MyVocaList</w:t>
            </w:r>
          </w:p>
        </w:tc>
      </w:tr>
    </w:tbl>
    <w:p>
      <w:pPr>
        <w:spacing w:before="60" w:after="0"/>
      </w:pPr>
      <w:r>
        <w:t xml:space="preserve"/>
      </w:r>
    </w:p>
    <w:p>
      <w:pPr>
        <w:spacing w:before="200" w:after="60"/>
      </w:pPr>
      <w:r>
        <w:rPr>
          <w:rFonts w:ascii="Arial" w:cs="Arial" w:eastAsia="Arial" w:hAnsi="Arial"/>
          <w:b/>
          <w:bCs/>
          <w:color w:val="B45309"/>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"mcpServers":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"sqlite":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"command": "cmd",</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"args": ["/c", "uvx", "mcp-server-sqlite",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"--db-path",</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"C:/Users/Helder/AppData/Local/MyVocaList/myvocalist.db"]</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8"/>
              <w:left w:val="single" w:color="F59E0B" w:sz="8"/>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F59E0B"/>
                <w:sz w:val="20"/>
                <w:szCs w:val="20"/>
              </w:rPr>
              <w:t xml:space="preserve">WARNING: </w:t>
            </w:r>
            <w:r>
              <w:rPr>
                <w:rFonts w:ascii="Arial" w:cs="Arial" w:eastAsia="Arial" w:hAnsi="Arial"/>
                <w:color w:val="374151"/>
                <w:sz w:val="20"/>
                <w:szCs w:val="20"/>
              </w:rPr>
              <w:t xml:space="preserve">Replace the db-path value with your actual database path. If uvx is not in PATH, use the full path: C:/Users/Helder/.local/bin/uvx.exe</w:t>
            </w:r>
          </w:p>
        </w:tc>
      </w:tr>
    </w:tbl>
    <w:p>
      <w:pPr>
        <w:spacing w:before="60" w:after="0"/>
      </w:pPr>
      <w:r>
        <w:t xml:space="preserve"/>
      </w:r>
    </w:p>
    <w:p>
      <w:pPr>
        <w:spacing w:before="200" w:after="60"/>
      </w:pPr>
      <w:r>
        <w:rPr>
          <w:rFonts w:ascii="Arial" w:cs="Arial" w:eastAsia="Arial" w:hAnsi="Arial"/>
          <w:b/>
          <w:bCs/>
          <w:color w:val="B45309"/>
          <w:sz w:val="22"/>
          <w:szCs w:val="22"/>
        </w:rPr>
        <w:t xml:space="preserve">Verify</w:t>
      </w:r>
    </w:p>
    <w:p>
      <w:pPr>
        <w:spacing w:before="60" w:after="100"/>
      </w:pPr>
      <w:r>
        <w:rPr>
          <w:rFonts w:ascii="Arial" w:cs="Arial" w:eastAsia="Arial" w:hAnsi="Arial"/>
          <w:color w:val="111827"/>
          <w:sz w:val="22"/>
          <w:szCs w:val="22"/>
        </w:rPr>
        <w:t xml:space="preserve">Inside Claude Code: "Use the SQLite MCP to show me all tables in the database."</w:t>
      </w:r>
    </w:p>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2.4  GitHub MCP — Repository Integration</w:t>
      </w:r>
    </w:p>
    <w:p>
      <w:pPr>
        <w:spacing w:before="200" w:after="60"/>
      </w:pPr>
      <w:r>
        <w:rPr>
          <w:rFonts w:ascii="Arial" w:cs="Arial" w:eastAsia="Arial" w:hAnsi="Arial"/>
          <w:b/>
          <w:bCs/>
          <w:color w:val="B45309"/>
          <w:sz w:val="22"/>
          <w:szCs w:val="22"/>
        </w:rPr>
        <w:t xml:space="preserve">What it does</w:t>
      </w:r>
    </w:p>
    <w:p>
      <w:pPr>
        <w:spacing w:before="60" w:after="100"/>
      </w:pPr>
      <w:r>
        <w:rPr>
          <w:rFonts w:ascii="Arial" w:cs="Arial" w:eastAsia="Arial" w:hAnsi="Arial"/>
          <w:color w:val="111827"/>
          <w:sz w:val="22"/>
          <w:szCs w:val="22"/>
        </w:rPr>
        <w:t xml:space="preserve">Gives Claude access to your GitHub repository: read/create issues, manage PRs, search code, access project boards. Most useful after MVP phase for issue-driven development.</w:t>
      </w:r>
    </w:p>
    <w:p>
      <w:pPr>
        <w:spacing w:before="60" w:after="0"/>
      </w:pPr>
      <w:r>
        <w:t xml:space="preserve"/>
      </w:r>
    </w:p>
    <w:p>
      <w:pPr>
        <w:spacing w:before="200" w:after="60"/>
      </w:pPr>
      <w:r>
        <w:rPr>
          <w:rFonts w:ascii="Arial" w:cs="Arial" w:eastAsia="Arial" w:hAnsi="Arial"/>
          <w:b/>
          <w:bCs/>
          <w:color w:val="B45309"/>
          <w:sz w:val="22"/>
          <w:szCs w:val="22"/>
        </w:rPr>
        <w:t xml:space="preserve">Install (HTTP transport —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claude mcp add --transport http github https://api.githubcopilot.com/mcp/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-H "Authorization: Bearer YOUR_GITHUB_PAT"</w:t>
            </w:r>
          </w:p>
        </w:tc>
      </w:tr>
    </w:tbl>
    <w:p>
      <w:pPr>
        <w:spacing w:before="60" w:after="0"/>
      </w:pPr>
      <w:r>
        <w:t xml:space="preserve"/>
      </w:r>
    </w:p>
    <w:p>
      <w:pPr>
        <w:spacing w:before="60" w:after="100"/>
      </w:pPr>
      <w:r>
        <w:rPr>
          <w:rFonts w:ascii="Arial" w:cs="Arial" w:eastAsia="Arial" w:hAnsi="Arial"/>
          <w:color w:val="111827"/>
          <w:sz w:val="22"/>
          <w:szCs w:val="22"/>
        </w:rPr>
        <w:t xml:space="preserve">Or as .mcp.json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"mcpServers":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"github":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"type": "http",</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"url": "https://api.githubcopilot.com/mcp/",</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"headers":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"Authorization": "Bearer YOUR_GITHUB_PAT"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8"/>
              <w:left w:val="single" w:color="F59E0B" w:sz="8"/>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F59E0B"/>
                <w:sz w:val="20"/>
                <w:szCs w:val="20"/>
              </w:rPr>
              <w:t xml:space="preserve">WARNING: </w:t>
            </w:r>
            <w:r>
              <w:rPr>
                <w:rFonts w:ascii="Arial" w:cs="Arial" w:eastAsia="Arial" w:hAnsi="Arial"/>
                <w:color w:val="374151"/>
                <w:sz w:val="20"/>
                <w:szCs w:val="20"/>
              </w:rPr>
              <w:t xml:space="preserve">On Windows, if claude mcp add-json returns 'Invalid input', use the --transport http flag format shown above instead.</w:t>
            </w:r>
          </w:p>
        </w:tc>
      </w:tr>
    </w:tbl>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2.5  Complete .mcp.json</w:t>
      </w:r>
    </w:p>
    <w:p>
      <w:pPr>
        <w:spacing w:before="60" w:after="100"/>
      </w:pPr>
      <w:r>
        <w:rPr>
          <w:rFonts w:ascii="Arial" w:cs="Arial" w:eastAsia="Arial" w:hAnsi="Arial"/>
          <w:color w:val="111827"/>
          <w:sz w:val="22"/>
          <w:szCs w:val="22"/>
        </w:rPr>
        <w:t xml:space="preserve">The final file at D:\Projects\MyVocaList\.mcp.json (adjust paths for your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"mcpServers":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"context7":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"type": "http",</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"url": "https://mcp.context7.com/mcp",</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"headers":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"CONTEXT7_API_KEY": "YOUR_KEY_HERE"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"sequential-thinking":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"command": "cmd",</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"args": ["/c", "npx", "-y",</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"@modelcontextprotocol/server-sequential-thinking"]</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"sqlite":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"command": "cmd",</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"args": ["/c", "uvx", "mcp-server-sqlite",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"--db-path",</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"C:/Users/Helder/AppData/Local/MyVocaList/myvocalist.db"]</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"github":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"type": "http",</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"url": "https://api.githubcopilot.com/mcp/",</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"headers":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"Authorization": "Bearer YOUR_GITHUB_PAT"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8"/>
              <w:left w:val="single" w:color="F59E0B" w:sz="8"/>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F59E0B"/>
                <w:sz w:val="20"/>
                <w:szCs w:val="20"/>
              </w:rPr>
              <w:t xml:space="preserve">WARNING: </w:t>
            </w:r>
            <w:r>
              <w:rPr>
                <w:rFonts w:ascii="Arial" w:cs="Arial" w:eastAsia="Arial" w:hAnsi="Arial"/>
                <w:color w:val="374151"/>
                <w:sz w:val="20"/>
                <w:szCs w:val="20"/>
              </w:rPr>
              <w:t xml:space="preserve">Keep under 10 active MCP servers with under 80 total tools. Too many MCP servers shrink your 200K context window to ~70K before you type a single line of code.</w:t>
            </w:r>
          </w:p>
        </w:tc>
      </w:tr>
    </w:tbl>
    <w:p>
      <w:pPr>
        <w:spacing w:before="200" w:after="0"/>
      </w:pPr>
      <w:r>
        <w:t xml:space="preserve"/>
      </w:r>
    </w:p>
    <w:p>
      <w:pPr>
        <w:pStyle w:val="Heading1"/>
        <w:spacing w:before="480" w:after="160"/>
      </w:pPr>
      <w:r>
        <w:rPr>
          <w:rFonts w:ascii="Arial" w:cs="Arial" w:eastAsia="Arial" w:hAnsi="Arial"/>
          <w:b/>
          <w:bCs/>
          <w:color w:val="111827"/>
          <w:sz w:val="36"/>
          <w:szCs w:val="36"/>
        </w:rPr>
        <w:t xml:space="preserve">Phase 3 — Skill Plugin Installation</w:t>
      </w:r>
    </w:p>
    <w:p>
      <w:pPr>
        <w:spacing w:before="60" w:after="100"/>
      </w:pPr>
      <w:r>
        <w:rPr>
          <w:rFonts w:ascii="Arial" w:cs="Arial" w:eastAsia="Arial" w:hAnsi="Arial"/>
          <w:color w:val="111827"/>
          <w:sz w:val="22"/>
          <w:szCs w:val="22"/>
        </w:rPr>
        <w:t xml:space="preserve">All plugin commands are run inside a Claude Code session (after typing claude in your terminal and navigating to your project). Skills are platform-independent — no Windows gotchas here.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8"/>
              <w:left w:val="single" w:color="3B82F6" w:sz="8"/>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3B82F6"/>
                <w:sz w:val="20"/>
                <w:szCs w:val="20"/>
              </w:rPr>
              <w:t xml:space="preserve">NOTE: </w:t>
            </w:r>
            <w:r>
              <w:rPr>
                <w:rFonts w:ascii="Arial" w:cs="Arial" w:eastAsia="Arial" w:hAnsi="Arial"/>
                <w:color w:val="374151"/>
                <w:sz w:val="20"/>
                <w:szCs w:val="20"/>
              </w:rPr>
              <w:t xml:space="preserve">Plugin install commands are interactive. Claude Code will present a menu — use arrow keys to select and Enter to confirm.</w:t>
            </w:r>
          </w:p>
        </w:tc>
      </w:tr>
    </w:tbl>
    <w:p>
      <w:pPr>
        <w:spacing w:before="8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3.1  obra/superpowers — TDD &amp; Systematic Debugging</w:t>
      </w:r>
    </w:p>
    <w:p>
      <w:pPr>
        <w:spacing w:before="200" w:after="60"/>
      </w:pPr>
      <w:r>
        <w:rPr>
          <w:rFonts w:ascii="Arial" w:cs="Arial" w:eastAsia="Arial" w:hAnsi="Arial"/>
          <w:b/>
          <w:bCs/>
          <w:color w:val="B45309"/>
          <w:sz w:val="22"/>
          <w:szCs w:val="22"/>
        </w:rPr>
        <w:t xml:space="preserve">What it does</w:t>
      </w:r>
    </w:p>
    <w:p>
      <w:pPr>
        <w:spacing w:before="60" w:after="100"/>
      </w:pPr>
      <w:r>
        <w:rPr>
          <w:rFonts w:ascii="Arial" w:cs="Arial" w:eastAsia="Arial" w:hAnsi="Arial"/>
          <w:color w:val="111827"/>
          <w:sz w:val="22"/>
          <w:szCs w:val="22"/>
        </w:rPr>
        <w:t xml:space="preserve">Enforces the RED-GREEN-REFACTOR TDD cycle (will delete code written before tests exist), adds systematic debugging methodology, and enables sub-agent workflows and brainstorming commands.</w:t>
      </w:r>
    </w:p>
    <w:p>
      <w:pPr>
        <w:spacing w:before="60" w:after="0"/>
      </w:pPr>
      <w:r>
        <w:t xml:space="preserve"/>
      </w:r>
    </w:p>
    <w:p>
      <w:pPr>
        <w:spacing w:before="200" w:after="60"/>
      </w:pPr>
      <w:r>
        <w:rPr>
          <w:rFonts w:ascii="Arial" w:cs="Arial" w:eastAsia="Arial" w:hAnsi="Arial"/>
          <w:b/>
          <w:bCs/>
          <w:color w:val="B45309"/>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Inside Claude Code session:</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/plugin marketplace add obra/superpowers</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Then from the /plugin menu, install: superpowers</w:t>
            </w:r>
          </w:p>
        </w:tc>
      </w:tr>
    </w:tbl>
    <w:p>
      <w:pPr>
        <w:spacing w:before="60" w:after="0"/>
      </w:pPr>
      <w:r>
        <w:t xml:space="preserve"/>
      </w:r>
    </w:p>
    <w:p>
      <w:pPr>
        <w:spacing w:before="60" w:after="100"/>
      </w:pPr>
      <w:r>
        <w:rPr>
          <w:rFonts w:ascii="Arial" w:cs="Arial" w:eastAsia="Arial" w:hAnsi="Arial"/>
          <w:color w:val="111827"/>
          <w:sz w:val="22"/>
          <w:szCs w:val="22"/>
        </w:rPr>
        <w:t xml:space="preserve">Or the combined install command if shown in the marketplace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/plugin install superpowers@obra-superpowers</w:t>
            </w:r>
          </w:p>
        </w:tc>
      </w:tr>
    </w:tbl>
    <w:p>
      <w:pPr>
        <w:spacing w:before="60" w:after="0"/>
      </w:pPr>
      <w:r>
        <w:t xml:space="preserve"/>
      </w:r>
    </w:p>
    <w:p>
      <w:pPr>
        <w:spacing w:before="200" w:after="60"/>
      </w:pPr>
      <w:r>
        <w:rPr>
          <w:rFonts w:ascii="Arial" w:cs="Arial" w:eastAsia="Arial" w:hAnsi="Arial"/>
          <w:b/>
          <w:bCs/>
          <w:color w:val="B45309"/>
          <w:sz w:val="22"/>
          <w:szCs w:val="22"/>
        </w:rPr>
        <w:t xml:space="preserve">Key skills activated</w:t>
      </w:r>
    </w:p>
    <w:p>
      <w:pPr>
        <w:pStyle w:val="ListParagraph"/>
        <w:numPr>
          <w:ilvl w:val="0"/>
          <w:numId w:val="3"/>
        </w:numPr>
        <w:spacing w:before="40" w:after="40"/>
        <w:ind w:left="720" w:hanging="360"/>
      </w:pPr>
      <w:r>
        <w:rPr>
          <w:rFonts w:ascii="Arial" w:cs="Arial" w:eastAsia="Arial" w:hAnsi="Arial"/>
          <w:color w:val="111827"/>
          <w:sz w:val="22"/>
          <w:szCs w:val="22"/>
        </w:rPr>
        <w:t xml:space="preserve">test-driven-development — enforces TDD, blocks non-test-first code</w:t>
      </w:r>
    </w:p>
    <w:p>
      <w:pPr>
        <w:pStyle w:val="ListParagraph"/>
        <w:numPr>
          <w:ilvl w:val="0"/>
          <w:numId w:val="3"/>
        </w:numPr>
        <w:spacing w:before="40" w:after="40"/>
        <w:ind w:left="720" w:hanging="360"/>
      </w:pPr>
      <w:r>
        <w:rPr>
          <w:rFonts w:ascii="Arial" w:cs="Arial" w:eastAsia="Arial" w:hAnsi="Arial"/>
          <w:color w:val="111827"/>
          <w:sz w:val="22"/>
          <w:szCs w:val="22"/>
        </w:rPr>
        <w:t xml:space="preserve">systematic-debugging — structured root-cause analysis</w:t>
      </w:r>
    </w:p>
    <w:p>
      <w:pPr>
        <w:pStyle w:val="ListParagraph"/>
        <w:numPr>
          <w:ilvl w:val="0"/>
          <w:numId w:val="3"/>
        </w:numPr>
        <w:spacing w:before="40" w:after="40"/>
        <w:ind w:left="720" w:hanging="360"/>
      </w:pPr>
      <w:r>
        <w:rPr>
          <w:rFonts w:ascii="Arial" w:cs="Arial" w:eastAsia="Arial" w:hAnsi="Arial"/>
          <w:color w:val="111827"/>
          <w:sz w:val="22"/>
          <w:szCs w:val="22"/>
        </w:rPr>
        <w:t xml:space="preserve">brainstorming — architectural options exploration</w:t>
      </w:r>
    </w:p>
    <w:p>
      <w:pPr>
        <w:pStyle w:val="ListParagraph"/>
        <w:numPr>
          <w:ilvl w:val="0"/>
          <w:numId w:val="3"/>
        </w:numPr>
        <w:spacing w:before="40" w:after="40"/>
        <w:ind w:left="720" w:hanging="360"/>
      </w:pPr>
      <w:r>
        <w:rPr>
          <w:rFonts w:ascii="Arial" w:cs="Arial" w:eastAsia="Arial" w:hAnsi="Arial"/>
          <w:color w:val="111827"/>
          <w:sz w:val="22"/>
          <w:szCs w:val="22"/>
        </w:rPr>
        <w:t xml:space="preserve">subagent-driven-development — parallel task execution</w:t>
      </w:r>
    </w:p>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3.2  nesbo/dotnet-claude-code-skills — DDD &amp; EF Core Patterns</w:t>
      </w:r>
    </w:p>
    <w:p>
      <w:pPr>
        <w:spacing w:before="200" w:after="60"/>
      </w:pPr>
      <w:r>
        <w:rPr>
          <w:rFonts w:ascii="Arial" w:cs="Arial" w:eastAsia="Arial" w:hAnsi="Arial"/>
          <w:b/>
          <w:bCs/>
          <w:color w:val="B45309"/>
          <w:sz w:val="22"/>
          <w:szCs w:val="22"/>
        </w:rPr>
        <w:t xml:space="preserve">What it does</w:t>
      </w:r>
    </w:p>
    <w:p>
      <w:pPr>
        <w:spacing w:before="60" w:after="100"/>
      </w:pPr>
      <w:r>
        <w:rPr>
          <w:rFonts w:ascii="Arial" w:cs="Arial" w:eastAsia="Arial" w:hAnsi="Arial"/>
          <w:color w:val="111827"/>
          <w:sz w:val="22"/>
          <w:szCs w:val="22"/>
        </w:rPr>
        <w:t xml:space="preserve">Teaches Claude your Clean Architecture DDD patterns: aggregates, entities, value objects, repositories, Unit of Work, CQRS, domain exceptions, and EF Core entity configuration with in-memory test databases.</w:t>
      </w:r>
    </w:p>
    <w:p>
      <w:pPr>
        <w:spacing w:before="60" w:after="0"/>
      </w:pPr>
      <w:r>
        <w:t xml:space="preserve"/>
      </w:r>
    </w:p>
    <w:p>
      <w:pPr>
        <w:spacing w:before="200" w:after="60"/>
      </w:pPr>
      <w:r>
        <w:rPr>
          <w:rFonts w:ascii="Arial" w:cs="Arial" w:eastAsia="Arial" w:hAnsi="Arial"/>
          <w:b/>
          <w:bCs/>
          <w:color w:val="B45309"/>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/plugin marketplace add nesbo/dotnet-claude-code-skills</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/plugin install ddd-dotnet@nesbo-dotnet-claude-code-skills</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/plugin install data-dotnet@nesbo-dotnet-claude-code-skills</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/plugin install bdd-dotnet@nesbo-dotnet-claude-code-skills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8"/>
              <w:left w:val="single" w:color="F59E0B" w:sz="8"/>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F59E0B"/>
                <w:sz w:val="20"/>
                <w:szCs w:val="20"/>
              </w:rPr>
              <w:t xml:space="preserve">WARNING: </w:t>
            </w:r>
            <w:r>
              <w:rPr>
                <w:rFonts w:ascii="Arial" w:cs="Arial" w:eastAsia="Arial" w:hAnsi="Arial"/>
                <w:color w:val="374151"/>
                <w:sz w:val="20"/>
                <w:szCs w:val="20"/>
              </w:rPr>
              <w:t xml:space="preserve">This plugin uses Paramore.Brighter for CQRS examples, not MediatR. The DDD patterns transfer directly — add your mediatr-patterns.md rule file to bridge the gap.</w:t>
            </w:r>
          </w:p>
        </w:tc>
      </w:tr>
    </w:tbl>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3.3  Aaronontheweb/dotnet-skills — 30 C# Skills + Agents</w:t>
      </w:r>
    </w:p>
    <w:p>
      <w:pPr>
        <w:spacing w:before="200" w:after="60"/>
      </w:pPr>
      <w:r>
        <w:rPr>
          <w:rFonts w:ascii="Arial" w:cs="Arial" w:eastAsia="Arial" w:hAnsi="Arial"/>
          <w:b/>
          <w:bCs/>
          <w:color w:val="B45309"/>
          <w:sz w:val="22"/>
          <w:szCs w:val="22"/>
        </w:rPr>
        <w:t xml:space="preserve">What it does</w:t>
      </w:r>
    </w:p>
    <w:p>
      <w:pPr>
        <w:spacing w:before="60" w:after="100"/>
      </w:pPr>
      <w:r>
        <w:rPr>
          <w:rFonts w:ascii="Arial" w:cs="Arial" w:eastAsia="Arial" w:hAnsi="Arial"/>
          <w:color w:val="111827"/>
          <w:sz w:val="22"/>
          <w:szCs w:val="22"/>
        </w:rPr>
        <w:t xml:space="preserve">Comprehensive C# and .NET skill pack: modern C# coding standards, EF Core patterns, dependency injection, project structure, package management, serialization, and a dotnet-slopwatch agent for code quality gates.</w:t>
      </w:r>
    </w:p>
    <w:p>
      <w:pPr>
        <w:spacing w:before="60" w:after="0"/>
      </w:pPr>
      <w:r>
        <w:t xml:space="preserve"/>
      </w:r>
    </w:p>
    <w:p>
      <w:pPr>
        <w:spacing w:before="200" w:after="60"/>
      </w:pPr>
      <w:r>
        <w:rPr>
          <w:rFonts w:ascii="Arial" w:cs="Arial" w:eastAsia="Arial" w:hAnsi="Arial"/>
          <w:b/>
          <w:bCs/>
          <w:color w:val="B45309"/>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/plugin marketplace add Aaronontheweb/dotnet-skills</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/plugin install dotnet-skills@Aaronontheweb-dotnet-skills</w:t>
            </w:r>
          </w:p>
        </w:tc>
      </w:tr>
    </w:tbl>
    <w:p>
      <w:pPr>
        <w:spacing w:before="60" w:after="0"/>
      </w:pPr>
      <w:r>
        <w:t xml:space="preserve"/>
      </w:r>
    </w:p>
    <w:p>
      <w:pPr>
        <w:spacing w:before="200" w:after="60"/>
      </w:pPr>
      <w:r>
        <w:rPr>
          <w:rFonts w:ascii="Arial" w:cs="Arial" w:eastAsia="Arial" w:hAnsi="Arial"/>
          <w:b/>
          <w:bCs/>
          <w:color w:val="B45309"/>
          <w:sz w:val="22"/>
          <w:szCs w:val="22"/>
        </w:rPr>
        <w:t xml:space="preserve">Key skills</w:t>
      </w:r>
    </w:p>
    <w:p>
      <w:pPr>
        <w:pStyle w:val="ListParagraph"/>
        <w:numPr>
          <w:ilvl w:val="0"/>
          <w:numId w:val="3"/>
        </w:numPr>
        <w:spacing w:before="40" w:after="40"/>
        <w:ind w:left="720" w:hanging="360"/>
      </w:pPr>
      <w:r>
        <w:rPr>
          <w:rFonts w:ascii="Arial" w:cs="Arial" w:eastAsia="Arial" w:hAnsi="Arial"/>
          <w:color w:val="111827"/>
          <w:sz w:val="22"/>
          <w:szCs w:val="22"/>
        </w:rPr>
        <w:t xml:space="preserve">modern-csharp-coding-standards — C# 13, records, primary constructors</w:t>
      </w:r>
    </w:p>
    <w:p>
      <w:pPr>
        <w:pStyle w:val="ListParagraph"/>
        <w:numPr>
          <w:ilvl w:val="0"/>
          <w:numId w:val="3"/>
        </w:numPr>
        <w:spacing w:before="40" w:after="40"/>
        <w:ind w:left="720" w:hanging="360"/>
      </w:pPr>
      <w:r>
        <w:rPr>
          <w:rFonts w:ascii="Arial" w:cs="Arial" w:eastAsia="Arial" w:hAnsi="Arial"/>
          <w:color w:val="111827"/>
          <w:sz w:val="22"/>
          <w:szCs w:val="22"/>
        </w:rPr>
        <w:t xml:space="preserve">efcore-patterns — repository patterns, migrations, query optimization</w:t>
      </w:r>
    </w:p>
    <w:p>
      <w:pPr>
        <w:pStyle w:val="ListParagraph"/>
        <w:numPr>
          <w:ilvl w:val="0"/>
          <w:numId w:val="3"/>
        </w:numPr>
        <w:spacing w:before="40" w:after="40"/>
        <w:ind w:left="720" w:hanging="360"/>
      </w:pPr>
      <w:r>
        <w:rPr>
          <w:rFonts w:ascii="Arial" w:cs="Arial" w:eastAsia="Arial" w:hAnsi="Arial"/>
          <w:color w:val="111827"/>
          <w:sz w:val="22"/>
          <w:szCs w:val="22"/>
        </w:rPr>
        <w:t xml:space="preserve">dependency-injection-patterns — DI lifetimes, factory patterns</w:t>
      </w:r>
    </w:p>
    <w:p>
      <w:pPr>
        <w:pStyle w:val="ListParagraph"/>
        <w:numPr>
          <w:ilvl w:val="0"/>
          <w:numId w:val="3"/>
        </w:numPr>
        <w:spacing w:before="40" w:after="40"/>
        <w:ind w:left="720" w:hanging="360"/>
      </w:pPr>
      <w:r>
        <w:rPr>
          <w:rFonts w:ascii="Arial" w:cs="Arial" w:eastAsia="Arial" w:hAnsi="Arial"/>
          <w:color w:val="111827"/>
          <w:sz w:val="22"/>
          <w:szCs w:val="22"/>
        </w:rPr>
        <w:t xml:space="preserve">dotnet-project-structure — solution organization</w:t>
      </w:r>
    </w:p>
    <w:p>
      <w:pPr>
        <w:pStyle w:val="ListParagraph"/>
        <w:numPr>
          <w:ilvl w:val="0"/>
          <w:numId w:val="3"/>
        </w:numPr>
        <w:spacing w:before="40" w:after="40"/>
        <w:ind w:left="720" w:hanging="360"/>
      </w:pPr>
      <w:r>
        <w:rPr>
          <w:rFonts w:ascii="Arial" w:cs="Arial" w:eastAsia="Arial" w:hAnsi="Arial"/>
          <w:color w:val="111827"/>
          <w:sz w:val="22"/>
          <w:szCs w:val="22"/>
        </w:rPr>
        <w:t xml:space="preserve">dotnet-slopwatch — automated quality gate agent</w:t>
      </w:r>
    </w:p>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3.4  davidortinau/maui-skills — 33 .NET MAUI Skills</w:t>
      </w:r>
    </w:p>
    <w:p>
      <w:pPr>
        <w:spacing w:before="200" w:after="60"/>
      </w:pPr>
      <w:r>
        <w:rPr>
          <w:rFonts w:ascii="Arial" w:cs="Arial" w:eastAsia="Arial" w:hAnsi="Arial"/>
          <w:b/>
          <w:bCs/>
          <w:color w:val="B45309"/>
          <w:sz w:val="22"/>
          <w:szCs w:val="22"/>
        </w:rPr>
        <w:t xml:space="preserve">What it does</w:t>
      </w:r>
    </w:p>
    <w:p>
      <w:pPr>
        <w:spacing w:before="60" w:after="100"/>
      </w:pPr>
      <w:r>
        <w:rPr>
          <w:rFonts w:ascii="Arial" w:cs="Arial" w:eastAsia="Arial" w:hAnsi="Arial"/>
          <w:color w:val="111827"/>
          <w:sz w:val="22"/>
          <w:szCs w:val="22"/>
        </w:rPr>
        <w:t xml:space="preserve">Teaches Claude .NET MAUI-specific patterns across 33 skill areas: accessibility, animations, app lifecycle, ContentPage, Shell navigation, platform handlers, icons, notifications, and more. Directly reduces the 40K-token DevExpress sample repo lookup problem.</w:t>
      </w:r>
    </w:p>
    <w:p>
      <w:pPr>
        <w:spacing w:before="60" w:after="0"/>
      </w:pPr>
      <w:r>
        <w:t xml:space="preserve"/>
      </w:r>
    </w:p>
    <w:p>
      <w:pPr>
        <w:spacing w:before="200" w:after="60"/>
      </w:pPr>
      <w:r>
        <w:rPr>
          <w:rFonts w:ascii="Arial" w:cs="Arial" w:eastAsia="Arial" w:hAnsi="Arial"/>
          <w:b/>
          <w:bCs/>
          <w:color w:val="B45309"/>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/plugin marketplace add davidortinau/maui-skills</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From the /plugin menu, browse and install the skills relevant to your work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8"/>
              <w:left w:val="single" w:color="3B82F6" w:sz="8"/>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3B82F6"/>
                <w:sz w:val="20"/>
                <w:szCs w:val="20"/>
              </w:rPr>
              <w:t xml:space="preserve">NOTE: </w:t>
            </w:r>
            <w:r>
              <w:rPr>
                <w:rFonts w:ascii="Arial" w:cs="Arial" w:eastAsia="Arial" w:hAnsi="Arial"/>
                <w:color w:val="374151"/>
                <w:sz w:val="20"/>
                <w:szCs w:val="20"/>
              </w:rPr>
              <w:t xml:space="preserve">The maui-skills README was not publicly accessible at time of writing. After installing the marketplace, browse the full skill list in the /plugin menu and install the ones relevant to your current development phase.</w:t>
            </w:r>
          </w:p>
        </w:tc>
      </w:tr>
    </w:tbl>
    <w:p>
      <w:pPr>
        <w:spacing w:before="60" w:after="0"/>
      </w:pPr>
      <w:r>
        <w:t xml:space="preserve"/>
      </w:r>
    </w:p>
    <w:p>
      <w:pPr>
        <w:spacing w:before="200" w:after="60"/>
      </w:pPr>
      <w:r>
        <w:rPr>
          <w:rFonts w:ascii="Arial" w:cs="Arial" w:eastAsia="Arial" w:hAnsi="Arial"/>
          <w:b/>
          <w:bCs/>
          <w:color w:val="B45309"/>
          <w:sz w:val="22"/>
          <w:szCs w:val="22"/>
        </w:rPr>
        <w:t xml:space="preserve">Priority skills for MyVocaList current phase</w:t>
      </w:r>
    </w:p>
    <w:p>
      <w:pPr>
        <w:pStyle w:val="ListParagraph"/>
        <w:numPr>
          <w:ilvl w:val="0"/>
          <w:numId w:val="3"/>
        </w:numPr>
        <w:spacing w:before="40" w:after="40"/>
        <w:ind w:left="720" w:hanging="360"/>
      </w:pPr>
      <w:r>
        <w:rPr>
          <w:rFonts w:ascii="Arial" w:cs="Arial" w:eastAsia="Arial" w:hAnsi="Arial"/>
          <w:color w:val="111827"/>
          <w:sz w:val="22"/>
          <w:szCs w:val="22"/>
        </w:rPr>
        <w:t xml:space="preserve">app-lifecycle — ContentPage OnAppearing/OnDisappearing, MAUI lifecycle</w:t>
      </w:r>
    </w:p>
    <w:p>
      <w:pPr>
        <w:pStyle w:val="ListParagraph"/>
        <w:numPr>
          <w:ilvl w:val="0"/>
          <w:numId w:val="3"/>
        </w:numPr>
        <w:spacing w:before="40" w:after="40"/>
        <w:ind w:left="720" w:hanging="360"/>
      </w:pPr>
      <w:r>
        <w:rPr>
          <w:rFonts w:ascii="Arial" w:cs="Arial" w:eastAsia="Arial" w:hAnsi="Arial"/>
          <w:color w:val="111827"/>
          <w:sz w:val="22"/>
          <w:szCs w:val="22"/>
        </w:rPr>
        <w:t xml:space="preserve">shell-navigation — Shell routing, QueryProperty, navigation guards</w:t>
      </w:r>
    </w:p>
    <w:p>
      <w:pPr>
        <w:pStyle w:val="ListParagraph"/>
        <w:numPr>
          <w:ilvl w:val="0"/>
          <w:numId w:val="3"/>
        </w:numPr>
        <w:spacing w:before="40" w:after="40"/>
        <w:ind w:left="720" w:hanging="360"/>
      </w:pPr>
      <w:r>
        <w:rPr>
          <w:rFonts w:ascii="Arial" w:cs="Arial" w:eastAsia="Arial" w:hAnsi="Arial"/>
          <w:color w:val="111827"/>
          <w:sz w:val="22"/>
          <w:szCs w:val="22"/>
        </w:rPr>
        <w:t xml:space="preserve">accessibility — touch targets, screen reader, MD3 compliance</w:t>
      </w:r>
    </w:p>
    <w:p>
      <w:pPr>
        <w:pStyle w:val="ListParagraph"/>
        <w:numPr>
          <w:ilvl w:val="0"/>
          <w:numId w:val="3"/>
        </w:numPr>
        <w:spacing w:before="40" w:after="40"/>
        <w:ind w:left="720" w:hanging="360"/>
      </w:pPr>
      <w:r>
        <w:rPr>
          <w:rFonts w:ascii="Arial" w:cs="Arial" w:eastAsia="Arial" w:hAnsi="Arial"/>
          <w:color w:val="111827"/>
          <w:sz w:val="22"/>
          <w:szCs w:val="22"/>
        </w:rPr>
        <w:t xml:space="preserve">animations — MAUI animation API, transitions</w:t>
      </w:r>
    </w:p>
    <w:p>
      <w:pPr>
        <w:pStyle w:val="ListParagraph"/>
        <w:numPr>
          <w:ilvl w:val="0"/>
          <w:numId w:val="3"/>
        </w:numPr>
        <w:spacing w:before="40" w:after="40"/>
        <w:ind w:left="720" w:hanging="360"/>
      </w:pPr>
      <w:r>
        <w:rPr>
          <w:rFonts w:ascii="Arial" w:cs="Arial" w:eastAsia="Arial" w:hAnsi="Arial"/>
          <w:color w:val="111827"/>
          <w:sz w:val="22"/>
          <w:szCs w:val="22"/>
        </w:rPr>
        <w:t xml:space="preserve">icons — SVG, PNG, MauiImage configuration</w:t>
      </w:r>
    </w:p>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3.5  MauiDevFlow — Autonomous Build/Deploy/Inspect Loop</w:t>
      </w:r>
    </w:p>
    <w:p>
      <w:pPr>
        <w:spacing w:before="200" w:after="60"/>
      </w:pPr>
      <w:r>
        <w:rPr>
          <w:rFonts w:ascii="Arial" w:cs="Arial" w:eastAsia="Arial" w:hAnsi="Arial"/>
          <w:b/>
          <w:bCs/>
          <w:color w:val="B45309"/>
          <w:sz w:val="22"/>
          <w:szCs w:val="22"/>
        </w:rPr>
        <w:t xml:space="preserve">What it does</w:t>
      </w:r>
    </w:p>
    <w:p>
      <w:pPr>
        <w:spacing w:before="60" w:after="100"/>
      </w:pPr>
      <w:r>
        <w:rPr>
          <w:rFonts w:ascii="Arial" w:cs="Arial" w:eastAsia="Arial" w:hAnsi="Arial"/>
          <w:color w:val="111827"/>
          <w:sz w:val="22"/>
          <w:szCs w:val="22"/>
        </w:rPr>
        <w:t xml:space="preserve">Gives Claude Code the ability to build, deploy to Android emulator, inspect the live visual tree, take screenshots, read logs, and interact with UI elements — all without you manually running the app and relaying results.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8"/>
              <w:left w:val="single" w:color="F59E0B" w:sz="8"/>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F59E0B"/>
                <w:sz w:val="20"/>
                <w:szCs w:val="20"/>
              </w:rPr>
              <w:t xml:space="preserve">WARNING: </w:t>
            </w:r>
            <w:r>
              <w:rPr>
                <w:rFonts w:ascii="Arial" w:cs="Arial" w:eastAsia="Arial" w:hAnsi="Arial"/>
                <w:color w:val="374151"/>
                <w:sz w:val="20"/>
                <w:szCs w:val="20"/>
              </w:rPr>
              <w:t xml:space="preserve">Windows support is marked work-in-progress. The Agent works partially on Windows + Android emulator. CDP/Blazor features are incomplete. Test before depending on this tool.</w:t>
            </w:r>
          </w:p>
        </w:tc>
      </w:tr>
    </w:tbl>
    <w:p>
      <w:pPr>
        <w:spacing w:before="60" w:after="0"/>
      </w:pPr>
      <w:r>
        <w:t xml:space="preserve"/>
      </w:r>
    </w:p>
    <w:p>
      <w:pPr>
        <w:spacing w:before="200" w:after="60"/>
      </w:pPr>
      <w:r>
        <w:rPr>
          <w:rFonts w:ascii="Arial" w:cs="Arial" w:eastAsia="Arial" w:hAnsi="Arial"/>
          <w:b/>
          <w:bCs/>
          <w:color w:val="B45309"/>
          <w:sz w:val="22"/>
          <w:szCs w:val="22"/>
        </w:rPr>
        <w:t xml:space="preserve">Step 1 — Install the CLI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dotnet tool install --global Redth.MauiDevFlow.CLI</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dotnet tool install --global androidsdk.tool</w:t>
            </w:r>
          </w:p>
        </w:tc>
      </w:tr>
    </w:tbl>
    <w:p>
      <w:pPr>
        <w:spacing w:before="60" w:after="0"/>
      </w:pPr>
      <w:r>
        <w:t xml:space="preserve"/>
      </w:r>
    </w:p>
    <w:p>
      <w:pPr>
        <w:spacing w:before="200" w:after="60"/>
      </w:pPr>
      <w:r>
        <w:rPr>
          <w:rFonts w:ascii="Arial" w:cs="Arial" w:eastAsia="Arial" w:hAnsi="Arial"/>
          <w:b/>
          <w:bCs/>
          <w:color w:val="B45309"/>
          <w:sz w:val="22"/>
          <w:szCs w:val="22"/>
        </w:rPr>
        <w:t xml:space="preserve">Step 2 — Verify .NET version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Clone the repo and check global.json:</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git clone https://github.com/Redth/MauiDevFlow.git C:\Tools\MauiDevFlow</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type C:\Tools\MauiDevFlow\global.json</w:t>
            </w:r>
          </w:p>
        </w:tc>
      </w:tr>
    </w:tbl>
    <w:p>
      <w:pPr>
        <w:spacing w:before="60" w:after="0"/>
      </w:pPr>
      <w:r>
        <w:t xml:space="preserve"/>
      </w:r>
    </w:p>
    <w:p>
      <w:pPr>
        <w:spacing w:before="60" w:after="100"/>
      </w:pPr>
      <w:r>
        <w:rPr>
          <w:rFonts w:ascii="Arial" w:cs="Arial" w:eastAsia="Arial" w:hAnsi="Arial"/>
          <w:color w:val="111827"/>
          <w:sz w:val="22"/>
          <w:szCs w:val="22"/>
        </w:rPr>
        <w:t xml:space="preserve">If it requires .NET 10, install .NET 10 SDK side-by-side. It will not break your .NET 9 MAUI project.</w:t>
      </w:r>
    </w:p>
    <w:p>
      <w:pPr>
        <w:spacing w:before="60" w:after="0"/>
      </w:pPr>
      <w:r>
        <w:t xml:space="preserve"/>
      </w:r>
    </w:p>
    <w:p>
      <w:pPr>
        <w:spacing w:before="200" w:after="60"/>
      </w:pPr>
      <w:r>
        <w:rPr>
          <w:rFonts w:ascii="Arial" w:cs="Arial" w:eastAsia="Arial" w:hAnsi="Arial"/>
          <w:b/>
          <w:bCs/>
          <w:color w:val="B45309"/>
          <w:sz w:val="22"/>
          <w:szCs w:val="22"/>
        </w:rPr>
        <w:t xml:space="preserve">Step 3 — Download the Claude Code skill into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Run from your MyVocaList project root: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cd D:\Projects\MyVocaList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maui-devflow update-skill</w:t>
            </w:r>
          </w:p>
        </w:tc>
      </w:tr>
    </w:tbl>
    <w:p>
      <w:pPr>
        <w:spacing w:before="60" w:after="0"/>
      </w:pPr>
      <w:r>
        <w:t xml:space="preserve"/>
      </w:r>
    </w:p>
    <w:p>
      <w:pPr>
        <w:spacing w:before="60" w:after="100"/>
      </w:pPr>
      <w:r>
        <w:rPr>
          <w:rFonts w:ascii="Arial" w:cs="Arial" w:eastAsia="Arial" w:hAnsi="Arial"/>
          <w:color w:val="111827"/>
          <w:sz w:val="22"/>
          <w:szCs w:val="22"/>
        </w:rPr>
        <w:t xml:space="preserve">This creates .claude/skills/maui-ai-debugging/ in your project. Claude Code detects it automatically on next launch.</w:t>
      </w:r>
    </w:p>
    <w:p>
      <w:pPr>
        <w:spacing w:before="60" w:after="0"/>
      </w:pPr>
      <w:r>
        <w:t xml:space="preserve"/>
      </w:r>
    </w:p>
    <w:p>
      <w:pPr>
        <w:spacing w:before="200" w:after="60"/>
      </w:pPr>
      <w:r>
        <w:rPr>
          <w:rFonts w:ascii="Arial" w:cs="Arial" w:eastAsia="Arial" w:hAnsi="Arial"/>
          <w:b/>
          <w:bCs/>
          <w:color w:val="B45309"/>
          <w:sz w:val="22"/>
          <w:szCs w:val="22"/>
        </w:rPr>
        <w:t xml:space="preserve">Step 4 — Add NuGet package (debug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8"/>
              <w:left w:val="single" w:color="F59E0B" w:sz="8"/>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F59E0B"/>
                <w:sz w:val="20"/>
                <w:szCs w:val="20"/>
              </w:rPr>
              <w:t xml:space="preserve">WARNING: </w:t>
            </w:r>
            <w:r>
              <w:rPr>
                <w:rFonts w:ascii="Arial" w:cs="Arial" w:eastAsia="Arial" w:hAnsi="Arial"/>
                <w:color w:val="374151"/>
                <w:sz w:val="20"/>
                <w:szCs w:val="20"/>
              </w:rPr>
              <w:t xml:space="preserve">The NuGet packages may not yet be on public nuget.org. Check github.com/Redth?tab=packages for the GitHub Packages feed URL before running this step.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&lt;!-- MyVocaList.csproj — inside a Condition="'$(Configuration)'=='Debug'" group --&gt;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&lt;PackageReference Include="Redth.MauiDevFlow.Agent" Version="*" /&gt;</w:t>
            </w:r>
          </w:p>
        </w:tc>
      </w:tr>
    </w:tbl>
    <w:p>
      <w:pPr>
        <w:spacing w:before="60" w:after="0"/>
      </w:pPr>
      <w:r>
        <w:t xml:space="preserve"/>
      </w:r>
    </w:p>
    <w:p>
      <w:pPr>
        <w:spacing w:before="200" w:after="60"/>
      </w:pPr>
      <w:r>
        <w:rPr>
          <w:rFonts w:ascii="Arial" w:cs="Arial" w:eastAsia="Arial" w:hAnsi="Arial"/>
          <w:b/>
          <w:bCs/>
          <w:color w:val="B45309"/>
          <w:sz w:val="22"/>
          <w:szCs w:val="22"/>
        </w:rPr>
        <w:t xml:space="preserve">Step 5 — Wire up MauiProgram.cs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MauiProgram.cs</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#if DEBUG</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using MauiDevFlow.Agent;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#endif</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var builder = MauiApp.CreateBuilder();</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 your existing setup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#if DEBUG</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builder.AddMauiDevFlowAgent();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#endif</w:t>
            </w:r>
          </w:p>
        </w:tc>
      </w:tr>
    </w:tbl>
    <w:p>
      <w:pPr>
        <w:spacing w:before="60" w:after="0"/>
      </w:pPr>
      <w:r>
        <w:t xml:space="preserve"/>
      </w:r>
    </w:p>
    <w:p>
      <w:pPr>
        <w:spacing w:before="200" w:after="60"/>
      </w:pPr>
      <w:r>
        <w:rPr>
          <w:rFonts w:ascii="Arial" w:cs="Arial" w:eastAsia="Arial" w:hAnsi="Arial"/>
          <w:b/>
          <w:bCs/>
          <w:color w:val="B45309"/>
          <w:sz w:val="22"/>
          <w:szCs w:val="22"/>
        </w:rPr>
        <w:t xml:space="preserve">Step 6 — Verify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With the app running on Android emulator:</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maui-devflow list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maui-devflow MAUI status</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maui-devflow MAUI tree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maui-devflow MAUI screenshot --output screen.png</w:t>
            </w:r>
          </w:p>
        </w:tc>
      </w:tr>
    </w:tbl>
    <w:p>
      <w:pPr>
        <w:spacing w:before="60" w:after="0"/>
      </w:pPr>
      <w:r>
        <w:t xml:space="preserve"/>
      </w:r>
    </w:p>
    <w:p>
      <w:pPr>
        <w:spacing w:before="200" w:after="60"/>
      </w:pPr>
      <w:r>
        <w:rPr>
          <w:rFonts w:ascii="Arial" w:cs="Arial" w:eastAsia="Arial" w:hAnsi="Arial"/>
          <w:b/>
          <w:bCs/>
          <w:color w:val="B45309"/>
          <w:sz w:val="22"/>
          <w:szCs w:val="22"/>
        </w:rPr>
        <w:t xml:space="preserve">Key CLI commands Claude will use autonomously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maui-devflow MAUI logs --limit 50          # Read app logs</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maui-devflow MAUI tree                     # Dump visual tree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maui-devflow MAUI screenshot               # Take screenshot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maui-devflow MAUI set-property Label Text "new value"  # Live edit</w:t>
            </w:r>
          </w:p>
        </w:tc>
      </w:tr>
    </w:tbl>
    <w:p>
      <w:pPr>
        <w:spacing w:before="200" w:after="0"/>
      </w:pPr>
      <w:r>
        <w:t xml:space="preserve"/>
      </w:r>
    </w:p>
    <w:p>
      <w:pPr>
        <w:pStyle w:val="Heading1"/>
        <w:spacing w:before="480" w:after="160"/>
      </w:pPr>
      <w:r>
        <w:rPr>
          <w:rFonts w:ascii="Arial" w:cs="Arial" w:eastAsia="Arial" w:hAnsi="Arial"/>
          <w:b/>
          <w:bCs/>
          <w:color w:val="111827"/>
          <w:sz w:val="36"/>
          <w:szCs w:val="36"/>
        </w:rPr>
        <w:t xml:space="preserve">Phase 4 — What Claude Code Can Automate</w:t>
      </w:r>
    </w:p>
    <w:p>
      <w:pPr>
        <w:spacing w:before="60" w:after="100"/>
      </w:pPr>
      <w:r>
        <w:rPr>
          <w:rFonts w:ascii="Arial" w:cs="Arial" w:eastAsia="Arial" w:hAnsi="Arial"/>
          <w:color w:val="111827"/>
          <w:sz w:val="22"/>
          <w:szCs w:val="22"/>
        </w:rPr>
        <w:t xml:space="preserve">You asked directly: how much of this can Claude Code configure itself? Here is the honest breakdown.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Claude Code can do this?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Write .mcp.json from scratch</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YES — give it this guide and your project path</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Run claude mcp add commands</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YES — via its bash tool in terminal</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Install uv / Node.js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 — requires system-level installer or browser</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Run /plugin commands</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 — /plugin is an interactive Claude Code UI command, not a shell command</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Run maui-devflow update-skill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YES — it can run dotnet tool install and the CLI command</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Edit MauiProgram.cs for DevFlow</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YES — standard code edit task</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CLAUDE.md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YES — fully automated</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.claude/rules/ files</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YES — fully automated</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 GitHub PAT / Context7 key</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 — requires browser login by you</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Find your SQLite db path</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YES — can search the filesystem</w:t>
            </w:r>
          </w:p>
        </w:tc>
      </w:tr>
    </w:tbl>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4.1  Automation script to give Claude Code</w:t>
      </w:r>
    </w:p>
    <w:p>
      <w:pPr>
        <w:spacing w:before="60" w:after="100"/>
      </w:pPr>
      <w:r>
        <w:rPr>
          <w:rFonts w:ascii="Arial" w:cs="Arial" w:eastAsia="Arial" w:hAnsi="Arial"/>
          <w:color w:val="111827"/>
          <w:sz w:val="22"/>
          <w:szCs w:val="22"/>
        </w:rPr>
        <w:t xml:space="preserve">Start a Claude Code session in your project root and paste this prompt. Claude Code will execute what it can and tell you exactly what requires manual action: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I need you to set up my MyVocaList development environment using the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MCP + Skills setup guide. My project is at D:\Projects\MyVocaList.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Please do the following in order:</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1. Create .mcp.json in the project root with context7 (HTTP, no key yet),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sequential-thinking (cmd/c wrapper), and sqlite (find the db path first).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2. Run `dotnet tool install --global Redth.MauiDevFlow.CLI`</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3. Run `maui-devflow update-skill` from the project root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4. Edit MauiProgram.cs to add the DevFlow agent registration in #if DEBUG</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5. Create CLAUDE.md using the template I have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6. Tell me what I need to do manually (GitHub PAT, Context7 key, /plugin commands)</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Use the cmd /c wrapper for all npx commands in .mcp.json. This is Windows.</w:t>
            </w:r>
          </w:p>
        </w:tc>
      </w:tr>
    </w:tbl>
    <w:p>
      <w:pPr>
        <w:spacing w:before="200" w:after="0"/>
      </w:pPr>
      <w:r>
        <w:t xml:space="preserve"/>
      </w:r>
    </w:p>
    <w:p>
      <w:pPr>
        <w:pStyle w:val="Heading1"/>
        <w:spacing w:before="480" w:after="160"/>
      </w:pPr>
      <w:r>
        <w:rPr>
          <w:rFonts w:ascii="Arial" w:cs="Arial" w:eastAsia="Arial" w:hAnsi="Arial"/>
          <w:b/>
          <w:bCs/>
          <w:color w:val="111827"/>
          <w:sz w:val="36"/>
          <w:szCs w:val="36"/>
        </w:rPr>
        <w:t xml:space="preserve">Phase 5 — Verification Checklist</w:t>
      </w:r>
    </w:p>
    <w:p>
      <w:pPr>
        <w:spacing w:before="60" w:after="100"/>
      </w:pPr>
      <w:r>
        <w:rPr>
          <w:rFonts w:ascii="Arial" w:cs="Arial" w:eastAsia="Arial" w:hAnsi="Arial"/>
          <w:color w:val="111827"/>
          <w:sz w:val="22"/>
          <w:szCs w:val="22"/>
        </w:rPr>
        <w:t xml:space="preserve">Run these checks after completing all phases. All should pass before starting development work.</w:t>
      </w:r>
    </w:p>
    <w:p>
      <w:pPr>
        <w:spacing w:before="8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5.1  MCP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Run from terminal (outside Claude Code):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claude mcp list</w:t>
            </w:r>
          </w:p>
        </w:tc>
      </w:tr>
    </w:tbl>
    <w:p>
      <w:pPr>
        <w:spacing w:before="60" w:after="0"/>
      </w:pPr>
      <w:r>
        <w:t xml:space="preserve"/>
      </w:r>
    </w:p>
    <w:p>
      <w:pPr>
        <w:spacing w:before="60" w:after="100"/>
      </w:pPr>
      <w:r>
        <w:rPr>
          <w:rFonts w:ascii="Arial" w:cs="Arial" w:eastAsia="Arial" w:hAnsi="Arial"/>
          <w:color w:val="111827"/>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context7:            https://mcp.context7.com/mcp (HTTP) - Connected</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sequential-thinking: [stdio] - Connected</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sqlite:              [stdio] - Connected</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github:              https://api.githubcopilot.com/mcp/ (HTTP) - Connected</w:t>
            </w:r>
          </w:p>
        </w:tc>
      </w:tr>
    </w:tbl>
    <w:p>
      <w:pPr>
        <w:spacing w:before="60" w:after="0"/>
      </w:pPr>
      <w:r>
        <w:t xml:space="preserve"/>
      </w:r>
    </w:p>
    <w:p>
      <w:pPr>
        <w:spacing w:before="60" w:after="100"/>
      </w:pPr>
      <w:r>
        <w:rPr>
          <w:rFonts w:ascii="Arial" w:cs="Arial" w:eastAsia="Arial" w:hAnsi="Arial"/>
          <w:color w:val="111827"/>
          <w:sz w:val="22"/>
          <w:szCs w:val="22"/>
        </w:rPr>
        <w:t xml:space="preserve">If any server shows as disconnected:</w:t>
      </w:r>
    </w:p>
    <w:p>
      <w:pPr>
        <w:pStyle w:val="ListParagraph"/>
        <w:numPr>
          <w:ilvl w:val="0"/>
          <w:numId w:val="3"/>
        </w:numPr>
        <w:spacing w:before="40" w:after="40"/>
        <w:ind w:left="720" w:hanging="360"/>
      </w:pPr>
      <w:r>
        <w:rPr>
          <w:rFonts w:ascii="Arial" w:cs="Arial" w:eastAsia="Arial" w:hAnsi="Arial"/>
          <w:color w:val="111827"/>
          <w:sz w:val="22"/>
          <w:szCs w:val="22"/>
        </w:rPr>
        <w:t xml:space="preserve">HTTP servers: check your API key / PAT in the headers</w:t>
      </w:r>
    </w:p>
    <w:p>
      <w:pPr>
        <w:pStyle w:val="ListParagraph"/>
        <w:numPr>
          <w:ilvl w:val="0"/>
          <w:numId w:val="3"/>
        </w:numPr>
        <w:spacing w:before="40" w:after="40"/>
        <w:ind w:left="720" w:hanging="360"/>
      </w:pPr>
      <w:r>
        <w:rPr>
          <w:rFonts w:ascii="Arial" w:cs="Arial" w:eastAsia="Arial" w:hAnsi="Arial"/>
          <w:color w:val="111827"/>
          <w:sz w:val="22"/>
          <w:szCs w:val="22"/>
        </w:rPr>
        <w:t xml:space="preserve">stdio servers: verify cmd /c wrapper and path to uvx/npx</w:t>
      </w:r>
    </w:p>
    <w:p>
      <w:pPr>
        <w:pStyle w:val="ListParagraph"/>
        <w:numPr>
          <w:ilvl w:val="0"/>
          <w:numId w:val="3"/>
        </w:numPr>
        <w:spacing w:before="40" w:after="40"/>
        <w:ind w:left="720" w:hanging="360"/>
      </w:pPr>
      <w:r>
        <w:rPr>
          <w:rFonts w:ascii="Arial" w:cs="Arial" w:eastAsia="Arial" w:hAnsi="Arial"/>
          <w:color w:val="111827"/>
          <w:sz w:val="22"/>
          <w:szCs w:val="22"/>
        </w:rPr>
        <w:t xml:space="preserve">sqlite: verify the --db-path exists (the file must exist before the server starts)</w:t>
      </w:r>
    </w:p>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5.2  Skill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Inside a Claude Code session:</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/skills list</w:t>
            </w:r>
          </w:p>
        </w:tc>
      </w:tr>
    </w:tbl>
    <w:p>
      <w:pPr>
        <w:spacing w:before="60" w:after="0"/>
      </w:pPr>
      <w:r>
        <w:t xml:space="preserve"/>
      </w:r>
    </w:p>
    <w:p>
      <w:pPr>
        <w:spacing w:before="60" w:after="100"/>
      </w:pPr>
      <w:r>
        <w:rPr>
          <w:rFonts w:ascii="Arial" w:cs="Arial" w:eastAsia="Arial" w:hAnsi="Arial"/>
          <w:color w:val="111827"/>
          <w:sz w:val="22"/>
          <w:szCs w:val="22"/>
        </w:rPr>
        <w:t xml:space="preserve">You should see skills from: superpowers, dotnet-skills, dotnet-claude-code-skills, maui-skills, and maui-ai-debugging.</w:t>
      </w:r>
    </w:p>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5.3  MauiDevFlow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With Android emulator running and app deployed:</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maui-devflow list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Should show your app agent</w:t>
            </w:r>
          </w:p>
        </w:tc>
      </w:tr>
    </w:tbl>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5.4  Integration smoke test</w:t>
      </w:r>
    </w:p>
    <w:p>
      <w:pPr>
        <w:spacing w:before="60" w:after="100"/>
      </w:pPr>
      <w:r>
        <w:rPr>
          <w:rFonts w:ascii="Arial" w:cs="Arial" w:eastAsia="Arial" w:hAnsi="Arial"/>
          <w:color w:val="111827"/>
          <w:sz w:val="22"/>
          <w:szCs w:val="22"/>
        </w:rPr>
        <w:t xml:space="preserve">Inside Claude Code,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"Use context7 to show me the DevExpress MAUI DataForm binding documentation."</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"Use sequential thinking to plan the QueueEntry aggregate."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"Query the SQLite database and show me all tables."</w:t>
            </w:r>
          </w:p>
        </w:tc>
      </w:tr>
    </w:tbl>
    <w:p>
      <w:pPr>
        <w:spacing w:before="80" w:after="0"/>
      </w:pPr>
      <w:r>
        <w:t xml:space="preserve"/>
      </w:r>
    </w:p>
    <w:p>
      <w:pPr>
        <w:spacing w:before="60" w:after="100"/>
      </w:pPr>
      <w:r>
        <w:rPr>
          <w:rFonts w:ascii="Arial" w:cs="Arial" w:eastAsia="Arial" w:hAnsi="Arial"/>
          <w:color w:val="111827"/>
          <w:sz w:val="22"/>
          <w:szCs w:val="22"/>
        </w:rPr>
        <w:t xml:space="preserve">Each should invoke the corresponding MCP tool without you typing 'use context7' or similar.</w:t>
      </w:r>
    </w:p>
    <w:p>
      <w:pPr>
        <w:spacing w:before="200" w:after="0"/>
      </w:pPr>
      <w:r>
        <w:t xml:space="preserve"/>
      </w:r>
    </w:p>
    <w:p>
      <w:pPr>
        <w:pStyle w:val="Heading1"/>
        <w:spacing w:before="480" w:after="160"/>
      </w:pPr>
      <w:r>
        <w:rPr>
          <w:rFonts w:ascii="Arial" w:cs="Arial" w:eastAsia="Arial" w:hAnsi="Arial"/>
          <w:b/>
          <w:bCs/>
          <w:color w:val="111827"/>
          <w:sz w:val="36"/>
          <w:szCs w:val="36"/>
        </w:rPr>
        <w:t xml:space="preserve">Phase 6 — Context Window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8"/>
              <w:left w:val="single" w:color="F59E0B" w:sz="8"/>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F59E0B"/>
                <w:sz w:val="20"/>
                <w:szCs w:val="20"/>
              </w:rPr>
              <w:t xml:space="preserve">WARNING: </w:t>
            </w:r>
            <w:r>
              <w:rPr>
                <w:rFonts w:ascii="Arial" w:cs="Arial" w:eastAsia="Arial" w:hAnsi="Arial"/>
                <w:color w:val="374151"/>
                <w:sz w:val="20"/>
                <w:szCs w:val="20"/>
              </w:rPr>
              <w:t xml:space="preserve">This is critical. Each active MCP server + its tools consume context before you write a single prompt. Unmanaged, you can lose 130K tokens of your 200K window.</w:t>
            </w:r>
          </w:p>
        </w:tc>
      </w:tr>
    </w:tbl>
    <w:p>
      <w:pPr>
        <w:spacing w:before="8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6.1  Token budget per server (approximate)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Server</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Approx. token cost when active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Context7 (HTTP)</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~2,000 (tool definitions only, docs fetched on demand)</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Sequential Thinking</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~500</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SQLite MCP</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~1,500</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GitHub MCP</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~8,000 (80+ tools)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Total (all 4 active)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~12,000 — acceptable</w:t>
            </w:r>
          </w:p>
        </w:tc>
      </w:tr>
    </w:tbl>
    <w:p>
      <w:pPr>
        <w:spacing w:before="60" w:after="0"/>
      </w:pPr>
      <w:r>
        <w:t xml:space="preserve"/>
      </w:r>
    </w:p>
    <w:p>
      <w:pPr>
        <w:spacing w:before="60" w:after="100"/>
      </w:pPr>
      <w:r>
        <w:rPr>
          <w:rFonts w:ascii="Arial" w:cs="Arial" w:eastAsia="Arial" w:hAnsi="Arial"/>
          <w:color w:val="111827"/>
          <w:sz w:val="22"/>
          <w:szCs w:val="22"/>
        </w:rPr>
        <w:t xml:space="preserve">Skill plugins cost nothing in base token usage — they are only loaded when relevant.</w:t>
      </w:r>
    </w:p>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6.2  Disable GitHub MCP when not needed</w:t>
      </w:r>
    </w:p>
    <w:p>
      <w:pPr>
        <w:spacing w:before="60" w:after="100"/>
      </w:pPr>
      <w:r>
        <w:rPr>
          <w:rFonts w:ascii="Arial" w:cs="Arial" w:eastAsia="Arial" w:hAnsi="Arial"/>
          <w:color w:val="111827"/>
          <w:sz w:val="22"/>
          <w:szCs w:val="22"/>
        </w:rPr>
        <w:t xml:space="preserve">GitHub MCP has 80+ tools. During active coding sessions where you do not need GitHub access, disable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Inside Claude Code session:</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/mcp</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Select github → Disable</w:t>
            </w:r>
          </w:p>
        </w:tc>
      </w:tr>
    </w:tbl>
    <w:p>
      <w:pPr>
        <w:spacing w:before="60" w:after="0"/>
      </w:pPr>
      <w:r>
        <w:t xml:space="preserve"/>
      </w:r>
    </w:p>
    <w:p>
      <w:pPr>
        <w:spacing w:before="60" w:after="100"/>
      </w:pPr>
      <w:r>
        <w:rPr>
          <w:rFonts w:ascii="Arial" w:cs="Arial" w:eastAsia="Arial" w:hAnsi="Arial"/>
          <w:color w:val="111827"/>
          <w:sz w:val="22"/>
          <w:szCs w:val="22"/>
        </w:rPr>
        <w:t xml:space="preserve">Re-enable when you need PR management or issue tracking.</w:t>
      </w:r>
    </w:p>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6.3  GitMCP for DevExpress (optional, token-efficient)</w:t>
      </w:r>
    </w:p>
    <w:p>
      <w:pPr>
        <w:spacing w:before="60" w:after="100"/>
      </w:pPr>
      <w:r>
        <w:rPr>
          <w:rFonts w:ascii="Arial" w:cs="Arial" w:eastAsia="Arial" w:hAnsi="Arial"/>
          <w:color w:val="111827"/>
          <w:sz w:val="22"/>
          <w:szCs w:val="22"/>
        </w:rPr>
        <w:t xml:space="preserve">Instead of cloning the DevExpress sample repos locally, use GitMCP to serve them on demand. Add to .mcp.json: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"devexpress-maui":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"type": "http",</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"url": "https://gitmcp.io/DevExpress/maui-demo-app"</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t>
            </w:r>
          </w:p>
        </w:tc>
      </w:tr>
    </w:tbl>
    <w:p>
      <w:pPr>
        <w:spacing w:before="60" w:after="0"/>
      </w:pPr>
      <w:r>
        <w:t xml:space="preserve"/>
      </w:r>
    </w:p>
    <w:p>
      <w:pPr>
        <w:spacing w:before="60" w:after="100"/>
      </w:pPr>
      <w:r>
        <w:rPr>
          <w:rFonts w:ascii="Arial" w:cs="Arial" w:eastAsia="Arial" w:hAnsi="Arial"/>
          <w:color w:val="111827"/>
          <w:sz w:val="22"/>
          <w:szCs w:val="22"/>
        </w:rPr>
        <w:t xml:space="preserve">Disable this server when not working on DevExpress UI — it costs context tokens when active.</w:t>
      </w:r>
    </w:p>
    <w:p>
      <w:pPr>
        <w:spacing w:before="200" w:after="0"/>
      </w:pPr>
      <w:r>
        <w:t xml:space="preserve"/>
      </w:r>
    </w:p>
    <w:p>
      <w:pPr>
        <w:pStyle w:val="Heading1"/>
        <w:spacing w:before="480" w:after="160"/>
      </w:pPr>
      <w:r>
        <w:rPr>
          <w:rFonts w:ascii="Arial" w:cs="Arial" w:eastAsia="Arial" w:hAnsi="Arial"/>
          <w:b/>
          <w:bCs/>
          <w:color w:val="111827"/>
          <w:sz w:val="36"/>
          <w:szCs w:val="36"/>
        </w:rPr>
        <w:t xml:space="preserve">Phase 7 — Rules Files (.claude/rules/)</w:t>
      </w:r>
    </w:p>
    <w:p>
      <w:pPr>
        <w:spacing w:before="60" w:after="100"/>
      </w:pPr>
      <w:r>
        <w:rPr>
          <w:rFonts w:ascii="Arial" w:cs="Arial" w:eastAsia="Arial" w:hAnsi="Arial"/>
          <w:color w:val="111827"/>
          <w:sz w:val="22"/>
          <w:szCs w:val="22"/>
        </w:rPr>
        <w:t xml:space="preserve">These files are the highest ROI investment. They replace 40K-token sample repo lookups with a 2K-token targeted reference that Claude reads first.</w:t>
      </w:r>
    </w:p>
    <w:p>
      <w:pPr>
        <w:spacing w:before="8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7.1  Create the rules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mkdir D:\Projects\MyVocaList\.claude\rules</w:t>
            </w:r>
          </w:p>
        </w:tc>
      </w:tr>
    </w:tbl>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7.2  devexpress-patterns.md (highest priority)</w:t>
      </w:r>
    </w:p>
    <w:p>
      <w:pPr>
        <w:spacing w:before="60" w:after="100"/>
      </w:pPr>
      <w:r>
        <w:rPr>
          <w:rFonts w:ascii="Arial" w:cs="Arial" w:eastAsia="Arial" w:hAnsi="Arial"/>
          <w:color w:val="111827"/>
          <w:sz w:val="22"/>
          <w:szCs w:val="22"/>
        </w:rPr>
        <w:t xml:space="preserve">Create .claude/rules/devexpress-patterns.md with one minimal working example per DevExpress component you use most.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DevExpress MAUI Patterns</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DataForm — ViewModel binding</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&lt;dxdf:DataForm DataObject="{Binding FormModel}" /&gt;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ViewModel exposes a single [ObservableProperty] FormModel of POCO type.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Never bind individual editors manually.</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CollectionView — basic list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&lt;dxcv:DXCollectionView ItemsSource="{Binding Items}"&gt;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&lt;dxcv:DXCollectionView.ItemTemplate&gt;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&lt;DataTemplate&gt;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&lt;dxcv:ContentItemBase&gt;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&lt;/dxcv:ContentItemBase&gt;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&lt;/DataTemplate&gt;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&lt;/dxcv:DXCollectionView.ItemTemplate&gt;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&lt;/dxcv:DXCollectionView&gt;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TabView — navigation tabs</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[Add more as you build pages]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8"/>
              <w:left w:val="single" w:color="3B82F6" w:sz="8"/>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3B82F6"/>
                <w:sz w:val="20"/>
                <w:szCs w:val="20"/>
              </w:rPr>
              <w:t xml:space="preserve">NOTE: </w:t>
            </w:r>
            <w:r>
              <w:rPr>
                <w:rFonts w:ascii="Arial" w:cs="Arial" w:eastAsia="Arial" w:hAnsi="Arial"/>
                <w:color w:val="374151"/>
                <w:sz w:val="20"/>
                <w:szCs w:val="20"/>
              </w:rPr>
              <w:t xml:space="preserve">Add patterns to this file as you discover them during development. After a DevExpress component works correctly, document the minimal pattern here so Claude doesn't have to re-discover it.</w:t>
            </w:r>
          </w:p>
        </w:tc>
      </w:tr>
    </w:tbl>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7.3  mediatr-patterns.md</w:t>
      </w:r>
    </w:p>
    <w:p>
      <w:pPr>
        <w:spacing w:before="60" w:after="100"/>
      </w:pPr>
      <w:r>
        <w:rPr>
          <w:rFonts w:ascii="Arial" w:cs="Arial" w:eastAsia="Arial" w:hAnsi="Arial"/>
          <w:color w:val="111827"/>
          <w:sz w:val="22"/>
          <w:szCs w:val="22"/>
        </w:rPr>
        <w:t xml:space="preserve">Bridges the gap between the DDD plugin (which uses Paramore.Brighter) and your MediatR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MediatR CQRS Patterns for MyVocaList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Command</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public record AddSingerCommand(string Name) : IRequest&lt;Result&lt;Singer&gt;&gt;;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public class AddSingerCommandHandler : IRequestHandler&lt;AddSingerCommand, Result&lt;Singer&gt;&gt;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public async Task&lt;Result&lt;Singer&gt;&gt; Handle(AddSingerCommand req, CancellationToken ct)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 ...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Query</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public record GetQueueQuery : IRequest&lt;Result&lt;IReadOnlyList&lt;QueueEntry&gt;&gt;&gt;;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Pipeline behavior (validation)</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public class ValidationBehavior&lt;TRequest, TResponse&gt;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 IPipelineBehavior&lt;TRequest, TResponse&gt;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where TRequest : IRequest&lt;TResponse&gt;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 }</w:t>
            </w:r>
          </w:p>
        </w:tc>
      </w:tr>
    </w:tbl>
    <w:p>
      <w:pPr>
        <w:spacing w:before="120" w:after="0"/>
      </w:pPr>
      <w:r>
        <w:t xml:space="preserve"/>
      </w:r>
    </w:p>
    <w:p>
      <w:pPr>
        <w:pStyle w:val="Heading2"/>
        <w:pBdr>
          <w:bottom w:val="single" w:color="E5E7EB" w:sz="4"/>
        </w:pBdr>
        <w:spacing w:before="360" w:after="120"/>
      </w:pPr>
      <w:r>
        <w:rPr>
          <w:rFonts w:ascii="Arial" w:cs="Arial" w:eastAsia="Arial" w:hAnsi="Arial"/>
          <w:b/>
          <w:bCs/>
          <w:color w:val="1D4ED8"/>
          <w:sz w:val="28"/>
          <w:szCs w:val="28"/>
        </w:rPr>
        <w:t xml:space="preserve">7.4  .claudeignore</w:t>
      </w:r>
    </w:p>
    <w:p>
      <w:pPr>
        <w:spacing w:before="60" w:after="100"/>
      </w:pPr>
      <w:r>
        <w:rPr>
          <w:rFonts w:ascii="Arial" w:cs="Arial" w:eastAsia="Arial" w:hAnsi="Arial"/>
          <w:color w:val="111827"/>
          <w:sz w:val="22"/>
          <w:szCs w:val="22"/>
        </w:rPr>
        <w:t xml:space="preserve">Prevent Claude Code from scanning large sample repos and obj/bin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 .claudeignore — place in project root</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devexpress-samples/</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MauiDevFlow-samples/</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obj/</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bin/</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*.designer.cs</w:t>
            </w:r>
          </w:p>
        </w:tc>
      </w:tr>
      <w:tr>
        <w:tc>
          <w:tcPr>
            <w:tcBorders>
              <w:top w:val="single" w:color="D1D5DB" w:sz="1"/>
              <w:left w:val="single" w:color="D1D5DB" w:sz="1"/>
              <w:bottom w:val="single" w:color="D1D5DB" w:sz="1"/>
              <w:right w:val="single" w:color="D1D5DB" w:sz="1"/>
            </w:tcBorders>
            <w:shd w:fill="1F2937" w:val="clear"/>
            <w:tcMar>
              <w:top w:type="dxa" w:w="40"/>
              <w:left w:type="dxa" w:w="120"/>
              <w:bottom w:type="dxa" w:w="40"/>
              <w:right w:type="dxa" w:w="120"/>
            </w:tcMar>
          </w:tcPr>
          <w:p>
            <w:pPr>
              <w:spacing w:before="0" w:after="0"/>
            </w:pPr>
            <w:r>
              <w:rPr>
                <w:rFonts w:ascii="Consolas" w:cs="Consolas" w:eastAsia="Consolas" w:hAnsi="Consolas"/>
                <w:color w:val="F9FAFB"/>
                <w:sz w:val="20"/>
                <w:szCs w:val="20"/>
              </w:rPr>
              <w:t xml:space="preserve">.vs/</w:t>
            </w:r>
          </w:p>
        </w:tc>
      </w:tr>
    </w:tbl>
    <w:p>
      <w:pPr>
        <w:spacing w:before="200" w:after="0"/>
      </w:pPr>
      <w:r>
        <w:t xml:space="preserve"/>
      </w:r>
    </w:p>
    <w:p>
      <w:pPr>
        <w:pStyle w:val="Heading1"/>
        <w:spacing w:before="480" w:after="160"/>
      </w:pPr>
      <w:r>
        <w:rPr>
          <w:rFonts w:ascii="Arial" w:cs="Arial" w:eastAsia="Arial" w:hAnsi="Arial"/>
          <w:b/>
          <w:bCs/>
          <w:color w:val="111827"/>
          <w:sz w:val="36"/>
          <w:szCs w:val="36"/>
        </w:rPr>
        <w:t xml:space="preserve">Quick Reference — Commands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Where to run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claude mcp list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Terminal — lists all configured MCP servers</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claude mcp add --transport http name url -H "Header: val"</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Terminal — adds HTTP MCP server</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claude mcp remove name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Terminal — removes MCP server</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/plugin marketplace add owner/repo</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Inside Claude Code session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/plugin install name@marketplace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Inside Claude Code session</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/plugin enable name</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Inside Claude Code session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/plugin disable name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Inside Claude Code session</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/skills list</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Inside Claude Code session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/mcp</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Inside Claude Code session — toggle servers</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maui-devflow list</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Terminal — list connected app agents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maui-devflow MAUI tree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Terminal — dump visual tree of running app</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maui-devflow MAUI screenshot</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Terminal — screenshot of running app</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maui-devflow update-skill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Terminal in project root — update DevFlow skill</w:t>
            </w:r>
          </w:p>
        </w:tc>
      </w:tr>
    </w:tbl>
    <w:p>
      <w:pPr>
        <w:spacing w:before="200" w:after="0"/>
      </w:pPr>
      <w:r>
        <w:t xml:space="preserve"/>
      </w:r>
    </w:p>
    <w:p>
      <w:pPr>
        <w:pStyle w:val="Heading1"/>
        <w:spacing w:before="480" w:after="160"/>
      </w:pPr>
      <w:r>
        <w:rPr>
          <w:rFonts w:ascii="Arial" w:cs="Arial" w:eastAsia="Arial" w:hAnsi="Arial"/>
          <w:b/>
          <w:bCs/>
          <w:color w:val="111827"/>
          <w:sz w:val="36"/>
          <w:szCs w:val="36"/>
        </w:rPr>
        <w:t xml:space="preserve">Troubleshooting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MCP server shows disconnected after claude mcp list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Check cmd /c wrapper for stdio servers. Verify API key/PAT for HTTP servers.</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uvx not found</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Use full path in .mcp.json: C:/Users/&lt;you&gt;/.local/bin/uvx.exe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sqlite: db file not found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.db file must exist before the server starts. Run the app once to create it.</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GitHub MCP: auth error</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Regenerate PAT with repo + read:org + read:user scopes. Check token has not expired.</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/plugin command not recognized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You must be inside a claude session (type claude first). /plugin does not work in regular terminal.</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maui-devflow list shows no agents</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Ensure app is built with DEBUG configuration and AddMauiDevFlowAgent() is registered. Check ADB: adb devices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Context window shrinks to ~70K on startup</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Too many MCP tools active. Disable GitHub MCP when not needed via /mcp.</w:t>
            </w:r>
          </w:p>
        </w:tc>
      </w:tr>
      <w:tr>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nesbo skills use Brighter not MediatR</w:t>
            </w:r>
          </w:p>
        </w:tc>
        <w:tc>
          <w:tcPr>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Normal. Use mediatr-patterns.md rules file. The DDD concepts transfer directly.</w:t>
            </w:r>
          </w:p>
        </w:tc>
      </w:tr>
    </w:tbl>
    <w:p>
      <w:pPr>
        <w:spacing w:before="200" w:after="0"/>
      </w:pPr>
      <w:r>
        <w:t xml:space="preserve"/>
      </w:r>
    </w:p>
    <w:p>
      <w:pPr>
        <w:pBdr>
          <w:top w:val="single" w:color="E5E7EB" w:sz="4"/>
        </w:pBdr>
        <w:spacing w:before="200" w:after="0"/>
      </w:pPr>
      <w:r>
        <w:rPr>
          <w:rFonts w:ascii="Arial" w:cs="Arial" w:eastAsia="Arial" w:hAnsi="Arial"/>
          <w:color w:val="6B7280"/>
          <w:sz w:val="18"/>
          <w:szCs w:val="18"/>
        </w:rPr>
        <w:t xml:space="preserve">MyVocaList Dev Environment Setup Guide  •  </w:t>
      </w:r>
      <w:r>
        <w:rPr>
          <w:rFonts w:ascii="Arial" w:cs="Arial" w:eastAsia="Arial" w:hAnsi="Arial"/>
          <w:color w:val="6B7280"/>
          <w:sz w:val="18"/>
          <w:szCs w:val="18"/>
        </w:rPr>
        <w:t xml:space="preserve">February 2026  •  All commands verified against live repos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2026-02-22T10:08:44.742Z</dcterms:created>
  <dcterms:modified xsi:type="dcterms:W3CDTF">2026-02-22T10:08:44.742Z</dcterms:modified>
</cp:coreProperties>
</file>

<file path=docProps/custom.xml><?xml version="1.0" encoding="utf-8"?>
<Properties xmlns="http://schemas.openxmlformats.org/officeDocument/2006/custom-properties" xmlns:vt="http://schemas.openxmlformats.org/officeDocument/2006/docPropsVTypes"/>
</file>