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3AA" w:rsidRPr="000673AA" w:rsidRDefault="000673AA" w:rsidP="000673AA">
      <w:pPr>
        <w:shd w:val="clear" w:color="auto" w:fill="FFFFFF"/>
        <w:spacing w:before="60" w:after="100" w:afterAutospacing="1" w:line="240" w:lineRule="auto"/>
        <w:rPr>
          <w:rFonts w:ascii="Segoe UI" w:eastAsia="Times New Roman" w:hAnsi="Segoe UI" w:cs="Segoe UI"/>
          <w:b/>
          <w:color w:val="24292E"/>
          <w:sz w:val="24"/>
          <w:szCs w:val="24"/>
          <w:lang w:eastAsia="en-GB"/>
        </w:rPr>
      </w:pPr>
      <w:r w:rsidRPr="000673AA">
        <w:rPr>
          <w:rFonts w:ascii="Segoe UI" w:eastAsia="Times New Roman" w:hAnsi="Segoe UI" w:cs="Segoe UI"/>
          <w:b/>
          <w:color w:val="24292E"/>
          <w:sz w:val="24"/>
          <w:szCs w:val="24"/>
          <w:lang w:eastAsia="en-GB"/>
        </w:rPr>
        <w:t>How is this flow chart different from the one that you had in #2 (in terms of the role of a flow chart)?</w:t>
      </w:r>
    </w:p>
    <w:p w:rsidR="000673AA" w:rsidRDefault="000673AA" w:rsidP="000673AA">
      <w:pPr>
        <w:shd w:val="clear" w:color="auto" w:fill="FFFFFF"/>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role of the flowcharts we made for out final project was of a structuring character. Since we have not yet created the program it provides us with an overview of the different phases of the program/code and clarifies the parts of this that might be technical challenging. </w:t>
      </w:r>
      <w:r>
        <w:rPr>
          <w:rFonts w:ascii="Segoe UI" w:eastAsia="Times New Roman" w:hAnsi="Segoe UI" w:cs="Segoe UI"/>
          <w:color w:val="24292E"/>
          <w:sz w:val="24"/>
          <w:szCs w:val="24"/>
          <w:lang w:eastAsia="en-GB"/>
        </w:rPr>
        <w:br/>
        <w:t xml:space="preserve">The role of the flowchart for my mini_ex8 his more reflective and forces you to think of each step of the process.  </w:t>
      </w:r>
    </w:p>
    <w:p w:rsidR="000673AA" w:rsidRDefault="000673AA" w:rsidP="000673AA">
      <w:pPr>
        <w:shd w:val="clear" w:color="auto" w:fill="FFFFFF"/>
        <w:spacing w:before="60" w:after="100" w:afterAutospacing="1" w:line="240" w:lineRule="auto"/>
        <w:rPr>
          <w:rFonts w:ascii="Segoe UI" w:eastAsia="Times New Roman" w:hAnsi="Segoe UI" w:cs="Segoe UI"/>
          <w:color w:val="24292E"/>
          <w:sz w:val="24"/>
          <w:szCs w:val="24"/>
          <w:lang w:eastAsia="en-GB"/>
        </w:rPr>
      </w:pPr>
    </w:p>
    <w:p w:rsidR="000673AA" w:rsidRPr="000673AA" w:rsidRDefault="000673AA" w:rsidP="000673AA">
      <w:pPr>
        <w:shd w:val="clear" w:color="auto" w:fill="FFFFFF"/>
        <w:spacing w:before="60" w:after="100" w:afterAutospacing="1" w:line="240" w:lineRule="auto"/>
        <w:rPr>
          <w:rFonts w:ascii="Segoe UI" w:eastAsia="Times New Roman" w:hAnsi="Segoe UI" w:cs="Segoe UI"/>
          <w:b/>
          <w:color w:val="24292E"/>
          <w:sz w:val="24"/>
          <w:szCs w:val="24"/>
          <w:lang w:eastAsia="en-GB"/>
        </w:rPr>
      </w:pPr>
      <w:r w:rsidRPr="000673AA">
        <w:rPr>
          <w:rFonts w:ascii="Segoe UI" w:eastAsia="Times New Roman" w:hAnsi="Segoe UI" w:cs="Segoe UI"/>
          <w:b/>
          <w:color w:val="24292E"/>
          <w:sz w:val="24"/>
          <w:szCs w:val="24"/>
          <w:lang w:eastAsia="en-GB"/>
        </w:rPr>
        <w:t xml:space="preserve">If you </w:t>
      </w:r>
      <w:proofErr w:type="gramStart"/>
      <w:r w:rsidRPr="000673AA">
        <w:rPr>
          <w:rFonts w:ascii="Segoe UI" w:eastAsia="Times New Roman" w:hAnsi="Segoe UI" w:cs="Segoe UI"/>
          <w:b/>
          <w:color w:val="24292E"/>
          <w:sz w:val="24"/>
          <w:szCs w:val="24"/>
          <w:lang w:eastAsia="en-GB"/>
        </w:rPr>
        <w:t>have to</w:t>
      </w:r>
      <w:proofErr w:type="gramEnd"/>
      <w:r w:rsidRPr="000673AA">
        <w:rPr>
          <w:rFonts w:ascii="Segoe UI" w:eastAsia="Times New Roman" w:hAnsi="Segoe UI" w:cs="Segoe UI"/>
          <w:b/>
          <w:color w:val="24292E"/>
          <w:sz w:val="24"/>
          <w:szCs w:val="24"/>
          <w:lang w:eastAsia="en-GB"/>
        </w:rPr>
        <w:t xml:space="preserve"> bring the concept of algorithms from flow charts to a wider cultural context, how would you reflect the notion of algorithms? (see if you could refer to the text and articulate your thoughts?)</w:t>
      </w:r>
    </w:p>
    <w:p w:rsidR="000673AA" w:rsidRDefault="000673AA" w:rsidP="000673AA">
      <w:pPr>
        <w:shd w:val="clear" w:color="auto" w:fill="FFFFFF"/>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It Is </w:t>
      </w:r>
      <w:proofErr w:type="gramStart"/>
      <w:r>
        <w:rPr>
          <w:rFonts w:ascii="Segoe UI" w:eastAsia="Times New Roman" w:hAnsi="Segoe UI" w:cs="Segoe UI"/>
          <w:color w:val="24292E"/>
          <w:sz w:val="24"/>
          <w:szCs w:val="24"/>
          <w:lang w:eastAsia="en-GB"/>
        </w:rPr>
        <w:t>definitely interesting</w:t>
      </w:r>
      <w:proofErr w:type="gramEnd"/>
      <w:r>
        <w:rPr>
          <w:rFonts w:ascii="Segoe UI" w:eastAsia="Times New Roman" w:hAnsi="Segoe UI" w:cs="Segoe UI"/>
          <w:color w:val="24292E"/>
          <w:sz w:val="24"/>
          <w:szCs w:val="24"/>
          <w:lang w:eastAsia="en-GB"/>
        </w:rPr>
        <w:t xml:space="preserve"> to consider how algorithm form and affect our lives. Netflix, Spotify and Instagram all has an algorithm that calculates which profiles, films and much more that is more likely to fall in your interest. </w:t>
      </w:r>
      <w:r w:rsidR="004A283A">
        <w:rPr>
          <w:rFonts w:ascii="Segoe UI" w:eastAsia="Times New Roman" w:hAnsi="Segoe UI" w:cs="Segoe UI"/>
          <w:color w:val="24292E"/>
          <w:sz w:val="24"/>
          <w:szCs w:val="24"/>
          <w:lang w:eastAsia="en-GB"/>
        </w:rPr>
        <w:t xml:space="preserve">But even though these algorithms often seems to actually provide you with something you find interesting they are still not able to calculate deviations like your mood, weather or not you grown tired of a specific genre, or if the data the algorithm is calculated from, is something you only looked at because of a school project and therefore, not a good foundation for calculating. </w:t>
      </w:r>
      <w:bookmarkStart w:id="0" w:name="_GoBack"/>
      <w:bookmarkEnd w:id="0"/>
    </w:p>
    <w:p w:rsidR="000673AA" w:rsidRPr="000673AA" w:rsidRDefault="000673AA" w:rsidP="000673AA">
      <w:pPr>
        <w:shd w:val="clear" w:color="auto" w:fill="FFFFFF"/>
        <w:spacing w:before="60" w:after="100" w:afterAutospacing="1" w:line="240" w:lineRule="auto"/>
        <w:rPr>
          <w:rFonts w:ascii="Segoe UI" w:eastAsia="Times New Roman" w:hAnsi="Segoe UI" w:cs="Segoe UI"/>
          <w:color w:val="24292E"/>
          <w:sz w:val="24"/>
          <w:szCs w:val="24"/>
          <w:lang w:eastAsia="en-GB"/>
        </w:rPr>
      </w:pPr>
    </w:p>
    <w:p w:rsidR="00016232" w:rsidRDefault="004A283A"/>
    <w:sectPr w:rsidR="000162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F6386"/>
    <w:multiLevelType w:val="multilevel"/>
    <w:tmpl w:val="B22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3AA"/>
    <w:rsid w:val="000673AA"/>
    <w:rsid w:val="004A283A"/>
    <w:rsid w:val="00C56428"/>
    <w:rsid w:val="00EB7F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E032"/>
  <w15:chartTrackingRefBased/>
  <w15:docId w15:val="{6EA89105-7199-4992-B68B-66B1A8C0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64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Hindberg Smed</dc:creator>
  <cp:keywords/>
  <dc:description/>
  <cp:lastModifiedBy>Helena Hindberg Smed</cp:lastModifiedBy>
  <cp:revision>1</cp:revision>
  <dcterms:created xsi:type="dcterms:W3CDTF">2018-04-11T13:17:00Z</dcterms:created>
  <dcterms:modified xsi:type="dcterms:W3CDTF">2018-04-11T13:34:00Z</dcterms:modified>
</cp:coreProperties>
</file>