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in</w:t>
      </w:r>
      <w:r>
        <w:t xml:space="preserve"> </w:t>
      </w:r>
      <w:r>
        <w:t xml:space="preserve">RStudio</w:t>
      </w:r>
    </w:p>
    <w:p>
      <w:pPr>
        <w:pStyle w:val="Author"/>
      </w:pPr>
      <w:r>
        <w:t xml:space="preserve">Helee</w:t>
      </w:r>
      <w:r>
        <w:t xml:space="preserve"> </w:t>
      </w:r>
      <w:r>
        <w:t xml:space="preserve">Rana</w:t>
      </w:r>
    </w:p>
    <w:p>
      <w:pPr>
        <w:pStyle w:val="Date"/>
      </w:pPr>
      <w:r>
        <w:t xml:space="preserve">8/20/2020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0.8.4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Loading required package: gapminder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"country"   "continent" "year"      "lifeExp"   "pop"       "gdpPercap"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gdpPercap))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gdpPercap))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gapminder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'Africa'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gapminder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gapminder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gapminder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gapminder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gdpPercap))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gapminder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gapminder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gapminder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gdpPercap))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in RStudio</dc:title>
  <dc:creator>Helee Rana</dc:creator>
  <cp:keywords/>
  <dcterms:created xsi:type="dcterms:W3CDTF">2020-08-21T00:23:00Z</dcterms:created>
  <dcterms:modified xsi:type="dcterms:W3CDTF">2020-08-21T00:23:00Z</dcterms:modified>
</cp:coreProperties>
</file>