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595" w:rsidRPr="00BE7CCA" w:rsidRDefault="00D04595">
      <w:pPr>
        <w:rPr>
          <w:rFonts w:ascii="Cambria" w:hAnsi="Cambria"/>
          <w:b/>
          <w:u w:val="single"/>
        </w:rPr>
      </w:pPr>
      <w:r w:rsidRPr="00BE7CCA">
        <w:rPr>
          <w:rFonts w:ascii="Cambria" w:hAnsi="Cambria"/>
          <w:b/>
          <w:u w:val="single"/>
        </w:rPr>
        <w:t>Notes for PR-OATES-00167 (TRISTRAM SHANDY VOL 1)</w:t>
      </w:r>
    </w:p>
    <w:p w:rsidR="00D04595" w:rsidRDefault="00D04595">
      <w:pPr>
        <w:rPr>
          <w:rFonts w:ascii="Cambria" w:hAnsi="Cambria"/>
        </w:rPr>
      </w:pPr>
    </w:p>
    <w:p w:rsidR="00C66173" w:rsidRDefault="00C66173">
      <w:pPr>
        <w:rPr>
          <w:rFonts w:ascii="Cambria" w:hAnsi="Cambria"/>
        </w:rPr>
      </w:pPr>
      <w:r>
        <w:rPr>
          <w:rFonts w:ascii="Cambria" w:hAnsi="Cambria"/>
        </w:rPr>
        <w:t>Special characters:</w:t>
      </w:r>
    </w:p>
    <w:p w:rsidR="008F3032" w:rsidRDefault="00A14227">
      <w:pPr>
        <w:rPr>
          <w:rFonts w:ascii="Cambria" w:hAnsi="Cambria"/>
        </w:rPr>
      </w:pPr>
      <w:r>
        <w:rPr>
          <w:rFonts w:ascii="Cambria" w:hAnsi="Cambria"/>
        </w:rPr>
        <w:t>è</w:t>
      </w:r>
      <w:r w:rsidR="00D133E9">
        <w:rPr>
          <w:rFonts w:ascii="Cambria" w:hAnsi="Cambria"/>
        </w:rPr>
        <w:t xml:space="preserve"> </w:t>
      </w:r>
      <w:r>
        <w:rPr>
          <w:rFonts w:ascii="Cambria" w:hAnsi="Cambria"/>
        </w:rPr>
        <w:t>â</w:t>
      </w:r>
      <w:r w:rsidR="00D133E9">
        <w:rPr>
          <w:rFonts w:ascii="Cambria" w:hAnsi="Cambria"/>
        </w:rPr>
        <w:t xml:space="preserve"> </w:t>
      </w:r>
      <w:r w:rsidR="00211129">
        <w:rPr>
          <w:rFonts w:ascii="Cambria" w:hAnsi="Cambria"/>
        </w:rPr>
        <w:t>é</w:t>
      </w:r>
      <w:r w:rsidR="00D133E9">
        <w:rPr>
          <w:rFonts w:ascii="Cambria" w:hAnsi="Cambria"/>
        </w:rPr>
        <w:t xml:space="preserve"> </w:t>
      </w:r>
      <w:r w:rsidR="00C662EF">
        <w:rPr>
          <w:rFonts w:ascii="Cambria" w:hAnsi="Cambria"/>
        </w:rPr>
        <w:t>á</w:t>
      </w:r>
      <w:r w:rsidR="00D04595">
        <w:rPr>
          <w:rFonts w:ascii="Cambria" w:hAnsi="Cambria"/>
        </w:rPr>
        <w:t xml:space="preserve"> </w:t>
      </w:r>
      <w:r w:rsidR="00C662EF">
        <w:rPr>
          <w:rFonts w:ascii="Cambria" w:hAnsi="Cambria"/>
        </w:rPr>
        <w:t>à</w:t>
      </w:r>
      <w:r w:rsidR="00D133E9">
        <w:rPr>
          <w:rFonts w:ascii="Cambria" w:hAnsi="Cambria"/>
        </w:rPr>
        <w:t xml:space="preserve"> </w:t>
      </w:r>
      <w:r w:rsidR="00C662EF">
        <w:rPr>
          <w:rFonts w:ascii="Cambria" w:hAnsi="Cambria"/>
        </w:rPr>
        <w:t>è</w:t>
      </w:r>
      <w:r w:rsidR="00D133E9">
        <w:rPr>
          <w:rFonts w:ascii="Cambria" w:hAnsi="Cambria"/>
        </w:rPr>
        <w:t xml:space="preserve"> </w:t>
      </w:r>
      <w:r w:rsidR="00C662EF">
        <w:rPr>
          <w:rFonts w:ascii="Cambria" w:hAnsi="Cambria"/>
        </w:rPr>
        <w:t>ê</w:t>
      </w:r>
      <w:r w:rsidR="00D133E9">
        <w:rPr>
          <w:rFonts w:ascii="Cambria" w:hAnsi="Cambria"/>
        </w:rPr>
        <w:t xml:space="preserve"> </w:t>
      </w:r>
      <w:r w:rsidR="00C662EF">
        <w:rPr>
          <w:rFonts w:ascii="Cambria" w:hAnsi="Cambria"/>
        </w:rPr>
        <w:t>ú</w:t>
      </w:r>
      <w:r w:rsidR="00D133E9">
        <w:rPr>
          <w:rFonts w:ascii="Cambria" w:hAnsi="Cambria"/>
        </w:rPr>
        <w:t xml:space="preserve"> </w:t>
      </w:r>
      <w:r w:rsidR="00C662EF">
        <w:rPr>
          <w:rFonts w:ascii="Cambria" w:hAnsi="Cambria"/>
        </w:rPr>
        <w:t>ù</w:t>
      </w:r>
      <w:r w:rsidR="00D85158">
        <w:rPr>
          <w:rFonts w:ascii="Cambria" w:hAnsi="Cambria"/>
        </w:rPr>
        <w:t xml:space="preserve"> û</w:t>
      </w:r>
      <w:r w:rsidR="00D133E9">
        <w:rPr>
          <w:rFonts w:ascii="Cambria" w:hAnsi="Cambria"/>
        </w:rPr>
        <w:t xml:space="preserve"> </w:t>
      </w:r>
      <w:r w:rsidR="00C662EF">
        <w:rPr>
          <w:rFonts w:ascii="Cambria" w:hAnsi="Cambria"/>
        </w:rPr>
        <w:t>ç</w:t>
      </w:r>
      <w:r w:rsidR="00D133E9">
        <w:rPr>
          <w:rFonts w:ascii="Cambria" w:hAnsi="Cambria"/>
        </w:rPr>
        <w:t xml:space="preserve"> </w:t>
      </w:r>
      <w:r w:rsidR="00C662EF">
        <w:rPr>
          <w:rFonts w:ascii="Cambria" w:hAnsi="Cambria"/>
        </w:rPr>
        <w:t>ô</w:t>
      </w:r>
      <w:r w:rsidR="00D04595">
        <w:rPr>
          <w:rFonts w:ascii="Cambria" w:hAnsi="Cambria"/>
        </w:rPr>
        <w:t xml:space="preserve"> </w:t>
      </w:r>
      <w:r w:rsidR="00D133E9">
        <w:rPr>
          <w:rFonts w:ascii="Cambria" w:hAnsi="Cambria"/>
        </w:rPr>
        <w:t>î</w:t>
      </w:r>
    </w:p>
    <w:p w:rsidR="008F3032" w:rsidRDefault="008F3032">
      <w:pPr>
        <w:rPr>
          <w:rFonts w:ascii="Cambria" w:hAnsi="Cambria"/>
        </w:rPr>
      </w:pPr>
    </w:p>
    <w:p w:rsidR="008F3032" w:rsidRDefault="008F3032" w:rsidP="008F303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With ‘œ’ and ‘æ’, I’ve normalised the spelling to make it more searchable (but I’m happy to go back and change this</w:t>
      </w:r>
      <w:r w:rsidR="00574D8C">
        <w:rPr>
          <w:rFonts w:ascii="Times New Roman" w:hAnsi="Times New Roman" w:cs="Segoe UI"/>
          <w:color w:val="000000"/>
          <w:highlight w:val="white"/>
          <w:lang w:val="en-US"/>
        </w:rPr>
        <w:t>, page references are below</w:t>
      </w:r>
      <w:r>
        <w:rPr>
          <w:rFonts w:ascii="Times New Roman" w:hAnsi="Times New Roman" w:cs="Segoe UI"/>
          <w:color w:val="000000"/>
          <w:highlight w:val="white"/>
          <w:lang w:val="en-US"/>
        </w:rPr>
        <w:t>).</w:t>
      </w:r>
    </w:p>
    <w:p w:rsidR="00C66173" w:rsidRDefault="00C66173">
      <w:pPr>
        <w:rPr>
          <w:rFonts w:ascii="Cambria" w:hAnsi="Cambria"/>
        </w:rPr>
      </w:pPr>
    </w:p>
    <w:p w:rsidR="00E474D2" w:rsidRPr="00F015B7" w:rsidRDefault="00AF2376">
      <w:pPr>
        <w:rPr>
          <w:u w:val="single"/>
        </w:rPr>
      </w:pPr>
      <w:r w:rsidRPr="00F015B7">
        <w:rPr>
          <w:u w:val="single"/>
        </w:rPr>
        <w:t>Special characters:</w:t>
      </w:r>
    </w:p>
    <w:p w:rsidR="007749E1" w:rsidRDefault="00E474D2" w:rsidP="00FA4420">
      <w:pPr>
        <w:rPr>
          <w:rFonts w:ascii="Times New Roman" w:hAnsi="Times New Roman" w:cs="Segoe UI"/>
          <w:color w:val="000000"/>
          <w:highlight w:val="white"/>
          <w:lang w:val="en-US"/>
        </w:rPr>
      </w:pPr>
      <w:r>
        <w:t>p. 13</w:t>
      </w:r>
      <w:r w:rsidR="00FA4420">
        <w:t xml:space="preserve">: </w:t>
      </w:r>
      <w:r w:rsidR="005420A9"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vice versâ</w:t>
      </w:r>
      <w:r w:rsidR="005420A9">
        <w:rPr>
          <w:rFonts w:ascii="Times New Roman" w:hAnsi="Times New Roman" w:cs="Segoe UI"/>
          <w:color w:val="000000"/>
          <w:highlight w:val="white"/>
          <w:lang w:val="en-US"/>
        </w:rPr>
        <w:t>’</w:t>
      </w:r>
    </w:p>
    <w:p w:rsidR="00E474D2" w:rsidRPr="007749E1" w:rsidRDefault="007749E1" w:rsidP="007749E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lang w:val="en-US"/>
        </w:rPr>
        <w:t>p. 15: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which to the æra fixed on’ written as ‘aera’</w:t>
      </w:r>
    </w:p>
    <w:p w:rsidR="003172A2" w:rsidRDefault="00FA4420" w:rsidP="00FA442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t xml:space="preserve">p. 18: </w:t>
      </w:r>
      <w:r w:rsidR="005420A9"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O diem præclarum!</w:t>
      </w:r>
      <w:r w:rsidR="005420A9">
        <w:rPr>
          <w:rFonts w:ascii="Times New Roman" w:hAnsi="Times New Roman" w:cs="Segoe UI"/>
          <w:color w:val="000000"/>
          <w:highlight w:val="white"/>
          <w:lang w:val="en-US"/>
        </w:rPr>
        <w:t>’</w:t>
      </w:r>
      <w:r w:rsidR="003D12CD">
        <w:rPr>
          <w:rFonts w:ascii="Times New Roman" w:hAnsi="Times New Roman" w:cs="Segoe UI"/>
          <w:color w:val="000000"/>
          <w:highlight w:val="white"/>
          <w:lang w:val="en-US"/>
        </w:rPr>
        <w:t xml:space="preserve"> written as ‘praeclarum’</w:t>
      </w:r>
    </w:p>
    <w:p w:rsidR="00FA4420" w:rsidRDefault="003172A2" w:rsidP="00FA442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37: ‘silk fringe, poudrè d'or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FA4420" w:rsidRPr="00FA4420" w:rsidRDefault="00FA4420" w:rsidP="00FA442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p. 40: </w:t>
      </w:r>
      <w:r w:rsidR="005420A9"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fugâ sæculi</w:t>
      </w:r>
      <w:r w:rsidR="005420A9">
        <w:rPr>
          <w:rFonts w:ascii="Times New Roman" w:hAnsi="Times New Roman" w:cs="Segoe UI"/>
          <w:color w:val="000000"/>
          <w:highlight w:val="white"/>
          <w:lang w:val="en-US"/>
        </w:rPr>
        <w:t>’</w:t>
      </w:r>
      <w:r w:rsidR="003D12CD">
        <w:rPr>
          <w:rFonts w:ascii="Times New Roman" w:hAnsi="Times New Roman" w:cs="Segoe UI"/>
          <w:color w:val="000000"/>
          <w:highlight w:val="white"/>
          <w:lang w:val="en-US"/>
        </w:rPr>
        <w:t xml:space="preserve"> as ‘saeculi’</w:t>
      </w:r>
    </w:p>
    <w:p w:rsidR="00A47D63" w:rsidRDefault="00211129" w:rsidP="0021112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t xml:space="preserve">p. 55: </w:t>
      </w:r>
      <w:r w:rsidR="005420A9"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gaité de cœur</w:t>
      </w:r>
      <w:r w:rsidR="005420A9">
        <w:rPr>
          <w:rFonts w:ascii="Times New Roman" w:hAnsi="Times New Roman" w:cs="Segoe UI"/>
          <w:color w:val="000000"/>
          <w:highlight w:val="white"/>
          <w:lang w:val="en-US"/>
        </w:rPr>
        <w:t>’ as ‘coeur’</w:t>
      </w:r>
    </w:p>
    <w:p w:rsidR="00A47D63" w:rsidRDefault="00A47D63" w:rsidP="00A47D6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60: Mortgager and Mortgageé</w:t>
      </w:r>
    </w:p>
    <w:p w:rsidR="00A04065" w:rsidRDefault="00A04065" w:rsidP="00A0406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p. 66: </w:t>
      </w:r>
      <w:r w:rsidR="008F3032">
        <w:rPr>
          <w:rFonts w:ascii="Times New Roman" w:hAnsi="Times New Roman" w:cs="Segoe UI"/>
          <w:highlight w:val="white"/>
          <w:lang w:val="en-US"/>
        </w:rPr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with ***** and ***** at the head of it</w:t>
      </w:r>
      <w:r w:rsidR="008F3032">
        <w:rPr>
          <w:rFonts w:ascii="Times New Roman" w:hAnsi="Times New Roman" w:cs="Segoe UI"/>
          <w:color w:val="000000"/>
          <w:highlight w:val="white"/>
          <w:lang w:val="en-US"/>
        </w:rPr>
        <w:t>’</w:t>
      </w:r>
    </w:p>
    <w:p w:rsidR="004C09C1" w:rsidRDefault="004C09C1" w:rsidP="004C09C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p. 69: </w:t>
      </w:r>
      <w:r w:rsidR="008F3032">
        <w:rPr>
          <w:rFonts w:ascii="Times New Roman" w:hAnsi="Times New Roman" w:cs="Segoe UI"/>
          <w:highlight w:val="white"/>
          <w:lang w:val="en-US"/>
        </w:rPr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with the blows which ***** and *****</w:t>
      </w:r>
      <w:r w:rsidR="008F3032">
        <w:rPr>
          <w:rFonts w:ascii="Times New Roman" w:hAnsi="Times New Roman" w:cs="Segoe UI"/>
          <w:color w:val="000000"/>
          <w:highlight w:val="white"/>
          <w:lang w:val="en-US"/>
        </w:rPr>
        <w:t>’</w:t>
      </w:r>
    </w:p>
    <w:p w:rsidR="00AF2376" w:rsidRDefault="002379DD" w:rsidP="00AF237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</w:t>
      </w:r>
      <w:r w:rsidR="008E50A7">
        <w:rPr>
          <w:rFonts w:ascii="Times New Roman" w:hAnsi="Times New Roman" w:cs="Segoe UI"/>
          <w:highlight w:val="white"/>
          <w:lang w:val="en-US"/>
        </w:rPr>
        <w:t>p</w:t>
      </w:r>
      <w:r>
        <w:rPr>
          <w:rFonts w:ascii="Times New Roman" w:hAnsi="Times New Roman" w:cs="Segoe UI"/>
          <w:highlight w:val="white"/>
          <w:lang w:val="en-US"/>
        </w:rPr>
        <w:t>. 73</w:t>
      </w:r>
      <w:r w:rsidR="008E50A7">
        <w:rPr>
          <w:rFonts w:ascii="Times New Roman" w:hAnsi="Times New Roman" w:cs="Segoe UI"/>
          <w:highlight w:val="white"/>
          <w:lang w:val="en-US"/>
        </w:rPr>
        <w:t>-74</w:t>
      </w:r>
      <w:r>
        <w:rPr>
          <w:rFonts w:ascii="Times New Roman" w:hAnsi="Times New Roman" w:cs="Segoe UI"/>
          <w:highlight w:val="white"/>
          <w:lang w:val="en-US"/>
        </w:rPr>
        <w:t>: Black page</w:t>
      </w:r>
      <w:r w:rsidR="008E50A7">
        <w:rPr>
          <w:rFonts w:ascii="Times New Roman" w:hAnsi="Times New Roman" w:cs="Segoe UI"/>
          <w:highlight w:val="white"/>
          <w:lang w:val="en-US"/>
        </w:rPr>
        <w:t xml:space="preserve"> (put a note in</w:t>
      </w:r>
      <w:r>
        <w:rPr>
          <w:rFonts w:ascii="Times New Roman" w:hAnsi="Times New Roman" w:cs="Segoe UI"/>
          <w:highlight w:val="white"/>
          <w:lang w:val="en-US"/>
        </w:rPr>
        <w:t xml:space="preserve"> the oxygen p</w:t>
      </w:r>
      <w:r w:rsidR="008F3032">
        <w:rPr>
          <w:rFonts w:ascii="Times New Roman" w:hAnsi="Times New Roman" w:cs="Segoe UI"/>
          <w:highlight w:val="white"/>
          <w:lang w:val="en-US"/>
        </w:rPr>
        <w:t>p</w:t>
      </w:r>
      <w:r>
        <w:rPr>
          <w:rFonts w:ascii="Times New Roman" w:hAnsi="Times New Roman" w:cs="Segoe UI"/>
          <w:highlight w:val="white"/>
          <w:lang w:val="en-US"/>
        </w:rPr>
        <w:t>. 73</w:t>
      </w:r>
      <w:r w:rsidR="008F3032">
        <w:rPr>
          <w:rFonts w:ascii="Times New Roman" w:hAnsi="Times New Roman" w:cs="Segoe UI"/>
          <w:highlight w:val="white"/>
          <w:lang w:val="en-US"/>
        </w:rPr>
        <w:t>-</w:t>
      </w:r>
      <w:r w:rsidR="008E50A7">
        <w:rPr>
          <w:rFonts w:ascii="Times New Roman" w:hAnsi="Times New Roman" w:cs="Segoe UI"/>
          <w:highlight w:val="white"/>
          <w:lang w:val="en-US"/>
        </w:rPr>
        <w:t>4</w:t>
      </w:r>
      <w:r>
        <w:rPr>
          <w:rFonts w:ascii="Times New Roman" w:hAnsi="Times New Roman" w:cs="Segoe UI"/>
          <w:highlight w:val="white"/>
          <w:lang w:val="en-US"/>
        </w:rPr>
        <w:t xml:space="preserve"> slot</w:t>
      </w:r>
      <w:r w:rsidR="008E50A7">
        <w:rPr>
          <w:rFonts w:ascii="Times New Roman" w:hAnsi="Times New Roman" w:cs="Segoe UI"/>
          <w:highlight w:val="white"/>
          <w:lang w:val="en-US"/>
        </w:rPr>
        <w:t>s</w:t>
      </w:r>
      <w:r>
        <w:rPr>
          <w:rFonts w:ascii="Times New Roman" w:hAnsi="Times New Roman" w:cs="Segoe UI"/>
          <w:highlight w:val="white"/>
          <w:lang w:val="en-US"/>
        </w:rPr>
        <w:t>)</w:t>
      </w:r>
    </w:p>
    <w:p w:rsidR="00ED54E1" w:rsidRDefault="00C838E7" w:rsidP="00647A8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C838E7">
        <w:rPr>
          <w:rFonts w:ascii="Times New Roman" w:hAnsi="Times New Roman" w:cs="Segoe UI"/>
          <w:highlight w:val="white"/>
          <w:lang w:val="en-US"/>
        </w:rPr>
        <w:t>p</w:t>
      </w:r>
      <w:r w:rsidR="002B7517">
        <w:rPr>
          <w:rFonts w:ascii="Times New Roman" w:hAnsi="Times New Roman" w:cs="Segoe UI"/>
          <w:highlight w:val="white"/>
          <w:lang w:val="en-US"/>
        </w:rPr>
        <w:t>p</w:t>
      </w:r>
      <w:r w:rsidRPr="00C838E7">
        <w:rPr>
          <w:rFonts w:ascii="Times New Roman" w:hAnsi="Times New Roman" w:cs="Segoe UI"/>
          <w:highlight w:val="white"/>
          <w:lang w:val="en-US"/>
        </w:rPr>
        <w:t>. 8</w:t>
      </w:r>
      <w:r w:rsidR="00466BB2">
        <w:rPr>
          <w:rFonts w:ascii="Times New Roman" w:hAnsi="Times New Roman" w:cs="Segoe UI"/>
          <w:highlight w:val="white"/>
          <w:lang w:val="en-US"/>
        </w:rPr>
        <w:t>2-8</w:t>
      </w:r>
      <w:r w:rsidRPr="00C838E7">
        <w:rPr>
          <w:rFonts w:ascii="Times New Roman" w:hAnsi="Times New Roman" w:cs="Segoe UI"/>
          <w:highlight w:val="white"/>
          <w:lang w:val="en-US"/>
        </w:rPr>
        <w:t>3</w:t>
      </w:r>
      <w:r w:rsidR="00805F5D">
        <w:rPr>
          <w:rFonts w:ascii="Times New Roman" w:hAnsi="Times New Roman" w:cs="Segoe UI"/>
          <w:highlight w:val="white"/>
          <w:lang w:val="en-US"/>
        </w:rPr>
        <w:t>, 85</w:t>
      </w:r>
      <w:r w:rsidR="00D72BA4">
        <w:rPr>
          <w:rFonts w:ascii="Times New Roman" w:hAnsi="Times New Roman" w:cs="Segoe UI"/>
          <w:highlight w:val="white"/>
          <w:lang w:val="en-US"/>
        </w:rPr>
        <w:t>, 87</w:t>
      </w:r>
      <w:r w:rsidR="00AE3C9F">
        <w:rPr>
          <w:rFonts w:ascii="Times New Roman" w:hAnsi="Times New Roman" w:cs="Segoe UI"/>
          <w:highlight w:val="white"/>
          <w:lang w:val="en-US"/>
        </w:rPr>
        <w:t>, 89</w:t>
      </w:r>
      <w:r w:rsidR="002B7517">
        <w:rPr>
          <w:rFonts w:ascii="Times New Roman" w:hAnsi="Times New Roman" w:cs="Segoe UI"/>
          <w:highlight w:val="white"/>
          <w:lang w:val="en-US"/>
        </w:rPr>
        <w:t>: Typeface within</w:t>
      </w:r>
      <w:r w:rsidR="00115AD3">
        <w:rPr>
          <w:rFonts w:ascii="Times New Roman" w:hAnsi="Times New Roman" w:cs="Segoe UI"/>
          <w:highlight w:val="white"/>
          <w:lang w:val="en-US"/>
        </w:rPr>
        <w:t xml:space="preserve"> the</w:t>
      </w:r>
      <w:r w:rsidR="002B7517">
        <w:rPr>
          <w:rFonts w:ascii="Times New Roman" w:hAnsi="Times New Roman" w:cs="Segoe UI"/>
          <w:highlight w:val="white"/>
          <w:lang w:val="en-US"/>
        </w:rPr>
        <w:t xml:space="preserve"> WILL</w:t>
      </w:r>
      <w:r>
        <w:rPr>
          <w:rFonts w:ascii="Times New Roman" w:hAnsi="Times New Roman" w:cs="Segoe UI"/>
          <w:highlight w:val="white"/>
          <w:lang w:val="en-US"/>
        </w:rPr>
        <w:t xml:space="preserve"> may need a note</w:t>
      </w:r>
      <w:r w:rsidR="00805F5D">
        <w:rPr>
          <w:rFonts w:ascii="Times New Roman" w:hAnsi="Times New Roman" w:cs="Segoe UI"/>
          <w:highlight w:val="white"/>
          <w:lang w:val="en-US"/>
        </w:rPr>
        <w:t>?</w:t>
      </w:r>
    </w:p>
    <w:p w:rsidR="008F3032" w:rsidRDefault="00ED54E1" w:rsidP="00422E4B">
      <w:pPr>
        <w:rPr>
          <w:rFonts w:ascii="Times New Roman" w:hAnsi="Times New Roman" w:cs="Segoe UI"/>
          <w:color w:val="000000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99 ‘f</w:t>
      </w:r>
      <w:r>
        <w:rPr>
          <w:rFonts w:ascii="Cambria" w:hAnsi="Cambria"/>
        </w:rPr>
        <w:t>œ</w:t>
      </w:r>
      <w:r>
        <w:rPr>
          <w:rFonts w:ascii="Times New Roman" w:hAnsi="Times New Roman" w:cs="Segoe UI"/>
          <w:color w:val="000000"/>
          <w:highlight w:val="white"/>
          <w:lang w:val="en-US"/>
        </w:rPr>
        <w:t>tus in cross births</w:t>
      </w:r>
      <w:r>
        <w:rPr>
          <w:rFonts w:ascii="Times New Roman" w:hAnsi="Times New Roman" w:cs="Segoe UI"/>
          <w:color w:val="000000"/>
          <w:lang w:val="en-US"/>
        </w:rPr>
        <w:t xml:space="preserve">’ – this I have put as ‘foetus’ </w:t>
      </w:r>
    </w:p>
    <w:p w:rsidR="00422E4B" w:rsidRPr="00422E4B" w:rsidRDefault="00422E4B" w:rsidP="00422E4B">
      <w:pPr>
        <w:rPr>
          <w:rFonts w:ascii="Cambria" w:hAnsi="Cambria"/>
        </w:rPr>
      </w:pPr>
      <w:r>
        <w:rPr>
          <w:rFonts w:ascii="Times New Roman" w:hAnsi="Times New Roman" w:cs="Segoe UI"/>
          <w:color w:val="000000"/>
          <w:lang w:val="en-US"/>
        </w:rPr>
        <w:t>p. 115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How many C</w:t>
      </w:r>
      <w:r w:rsidRPr="00422E4B">
        <w:rPr>
          <w:rFonts w:ascii="Cambria" w:hAnsi="Cambria"/>
          <w:caps/>
        </w:rPr>
        <w:t>æ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SARS’ – put as ‘CAESARS’ </w:t>
      </w:r>
    </w:p>
    <w:p w:rsidR="000F5E22" w:rsidRDefault="00B9509B" w:rsidP="00B9509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Cambria" w:hAnsi="Cambria"/>
        </w:rPr>
        <w:t xml:space="preserve">p. 119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Greek letters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0F5E22" w:rsidRDefault="000F5E22" w:rsidP="000F5E2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p. 120 </w:t>
      </w:r>
      <w:r>
        <w:rPr>
          <w:rFonts w:ascii="Times New Roman" w:hAnsi="Times New Roman" w:cs="Segoe UI"/>
          <w:color w:val="000000"/>
          <w:highlight w:val="white"/>
          <w:lang w:val="en-US"/>
        </w:rPr>
        <w:t>‘name at Jesus College in ****,’</w:t>
      </w:r>
    </w:p>
    <w:p w:rsidR="008E2F3D" w:rsidRDefault="009D738C" w:rsidP="009D738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125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rerum naturâ’</w:t>
      </w:r>
    </w:p>
    <w:p w:rsidR="008E2F3D" w:rsidRDefault="008E2F3D" w:rsidP="009D738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135: ‘S. Thomas, 3 part. quæst</w:t>
      </w:r>
      <w:r>
        <w:rPr>
          <w:rFonts w:ascii="Times New Roman" w:hAnsi="Times New Roman" w:cs="Segoe UI"/>
          <w:highlight w:val="white"/>
          <w:lang w:val="en-US"/>
        </w:rPr>
        <w:t>' as ‘quaest’</w:t>
      </w:r>
    </w:p>
    <w:p w:rsidR="009D738C" w:rsidRDefault="008E2F3D" w:rsidP="009D738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136: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actioni humanæ’ as ‘humanae’</w:t>
      </w:r>
    </w:p>
    <w:p w:rsidR="00E869D3" w:rsidRDefault="00A10C08" w:rsidP="00A10C0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lang w:val="en-US"/>
        </w:rPr>
      </w:pPr>
      <w:r>
        <w:rPr>
          <w:rFonts w:ascii="Cambria" w:hAnsi="Cambria"/>
        </w:rPr>
        <w:t>p. 144 ‘æ</w:t>
      </w:r>
      <w:r>
        <w:rPr>
          <w:rFonts w:ascii="Times New Roman" w:hAnsi="Times New Roman" w:cs="Segoe UI"/>
          <w:color w:val="000000"/>
          <w:highlight w:val="white"/>
          <w:lang w:val="en-US"/>
        </w:rPr>
        <w:t>nigmatical</w:t>
      </w:r>
      <w:r>
        <w:rPr>
          <w:rFonts w:ascii="Times New Roman" w:hAnsi="Times New Roman" w:cs="Segoe UI"/>
          <w:highlight w:val="white"/>
          <w:lang w:val="en-US"/>
        </w:rPr>
        <w:t xml:space="preserve">’, </w:t>
      </w:r>
      <w:r>
        <w:rPr>
          <w:rFonts w:ascii="Times New Roman" w:hAnsi="Times New Roman" w:cs="Segoe UI"/>
          <w:color w:val="000000"/>
          <w:lang w:val="en-US"/>
        </w:rPr>
        <w:t>put as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aenigmatical</w:t>
      </w:r>
      <w:r>
        <w:rPr>
          <w:rFonts w:ascii="Times New Roman" w:hAnsi="Times New Roman" w:cs="Segoe UI"/>
          <w:color w:val="000000"/>
          <w:lang w:val="en-US"/>
        </w:rPr>
        <w:t>’ to make it more searchable.</w:t>
      </w:r>
    </w:p>
    <w:p w:rsidR="00E869D3" w:rsidRDefault="00E869D3" w:rsidP="00E869D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lang w:val="en-US"/>
        </w:rPr>
        <w:t>p. 145 ‘</w:t>
      </w:r>
      <w:r>
        <w:rPr>
          <w:rFonts w:ascii="Cambria" w:hAnsi="Cambria"/>
        </w:rPr>
        <w:t>æ</w:t>
      </w:r>
      <w:r>
        <w:rPr>
          <w:rFonts w:ascii="Times New Roman" w:hAnsi="Times New Roman" w:cs="Segoe UI"/>
          <w:color w:val="000000"/>
          <w:highlight w:val="white"/>
          <w:lang w:val="en-US"/>
        </w:rPr>
        <w:t>ra’, put as ‘aera’</w:t>
      </w:r>
    </w:p>
    <w:p w:rsidR="00E869D3" w:rsidRDefault="00E1609F" w:rsidP="00E869D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156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Foro Scientiæ</w:t>
      </w:r>
      <w:r>
        <w:rPr>
          <w:rFonts w:ascii="Times New Roman" w:hAnsi="Times New Roman" w:cs="Segoe UI"/>
          <w:highlight w:val="white"/>
          <w:lang w:val="en-US"/>
        </w:rPr>
        <w:t>’</w:t>
      </w:r>
      <w:r w:rsidR="008E2F3D">
        <w:rPr>
          <w:rFonts w:ascii="Times New Roman" w:hAnsi="Times New Roman" w:cs="Segoe UI"/>
          <w:highlight w:val="white"/>
          <w:lang w:val="en-US"/>
        </w:rPr>
        <w:t xml:space="preserve"> as ‘Scientiae’</w:t>
      </w:r>
    </w:p>
    <w:p w:rsidR="00497D2E" w:rsidRDefault="00097053" w:rsidP="00A10C0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168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Æneas</w:t>
      </w:r>
      <w:r>
        <w:rPr>
          <w:rFonts w:ascii="Times New Roman" w:hAnsi="Times New Roman" w:cs="Segoe UI"/>
          <w:highlight w:val="white"/>
          <w:lang w:val="en-US"/>
        </w:rPr>
        <w:t>’</w:t>
      </w:r>
      <w:r w:rsidR="001D1F9B">
        <w:rPr>
          <w:rFonts w:ascii="Times New Roman" w:hAnsi="Times New Roman" w:cs="Segoe UI"/>
          <w:highlight w:val="white"/>
          <w:lang w:val="en-US"/>
        </w:rPr>
        <w:t xml:space="preserve"> as ‘Aeneas’</w:t>
      </w:r>
    </w:p>
    <w:p w:rsidR="00497D2E" w:rsidRDefault="00497D2E" w:rsidP="00497D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169 ‘</w:t>
      </w:r>
      <w:r>
        <w:rPr>
          <w:rFonts w:ascii="Cambria" w:hAnsi="Cambria"/>
        </w:rPr>
        <w:t>æ</w:t>
      </w:r>
      <w:r>
        <w:rPr>
          <w:rFonts w:ascii="Times New Roman" w:hAnsi="Times New Roman" w:cs="Segoe UI"/>
          <w:color w:val="000000"/>
          <w:highlight w:val="white"/>
          <w:lang w:val="en-US"/>
        </w:rPr>
        <w:t>nigmatical</w:t>
      </w:r>
      <w:r>
        <w:rPr>
          <w:rFonts w:ascii="Times New Roman" w:hAnsi="Times New Roman" w:cs="Segoe UI"/>
          <w:highlight w:val="white"/>
          <w:lang w:val="en-US"/>
        </w:rPr>
        <w:t xml:space="preserve">’, </w:t>
      </w:r>
      <w:r>
        <w:rPr>
          <w:rFonts w:ascii="Times New Roman" w:hAnsi="Times New Roman" w:cs="Segoe UI"/>
          <w:color w:val="000000"/>
          <w:lang w:val="en-US"/>
        </w:rPr>
        <w:t>put as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aenigmatical</w:t>
      </w:r>
      <w:r>
        <w:rPr>
          <w:rFonts w:ascii="Times New Roman" w:hAnsi="Times New Roman" w:cs="Segoe UI"/>
          <w:color w:val="000000"/>
          <w:lang w:val="en-US"/>
        </w:rPr>
        <w:t>’ to make it more searchable.</w:t>
      </w:r>
    </w:p>
    <w:p w:rsidR="00ED54E1" w:rsidRPr="00A10C08" w:rsidRDefault="00ED54E1" w:rsidP="00A10C0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647A82" w:rsidRPr="00F015B7" w:rsidRDefault="00647A82" w:rsidP="00647A8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</w:p>
    <w:p w:rsidR="00AF2376" w:rsidRPr="00F015B7" w:rsidRDefault="00AF2376" w:rsidP="00AF237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  <w:r w:rsidRPr="00F015B7">
        <w:rPr>
          <w:rFonts w:ascii="Times New Roman" w:hAnsi="Times New Roman" w:cs="Segoe UI"/>
          <w:highlight w:val="white"/>
          <w:u w:val="single"/>
          <w:lang w:val="en-US"/>
        </w:rPr>
        <w:t>Incorrect spellings (</w:t>
      </w:r>
      <w:r w:rsidRPr="00647A82">
        <w:rPr>
          <w:rFonts w:ascii="Times New Roman" w:hAnsi="Times New Roman" w:cs="Segoe UI"/>
          <w:highlight w:val="yellow"/>
          <w:u w:val="single"/>
          <w:lang w:val="en-US"/>
        </w:rPr>
        <w:t>I have left these uncorrected</w:t>
      </w:r>
      <w:r w:rsidRPr="00F015B7">
        <w:rPr>
          <w:rFonts w:ascii="Times New Roman" w:hAnsi="Times New Roman" w:cs="Segoe UI"/>
          <w:highlight w:val="white"/>
          <w:u w:val="single"/>
          <w:lang w:val="en-US"/>
        </w:rPr>
        <w:t>)</w:t>
      </w:r>
    </w:p>
    <w:p w:rsidR="00AF2376" w:rsidRPr="00647A82" w:rsidRDefault="00AF2376" w:rsidP="00AF2376">
      <w:pPr>
        <w:widowControl w:val="0"/>
        <w:shd w:val="clear" w:color="auto" w:fill="FFFFFF"/>
        <w:autoSpaceDE w:val="0"/>
        <w:autoSpaceDN w:val="0"/>
        <w:adjustRightInd w:val="0"/>
      </w:pPr>
      <w:r>
        <w:t>p. 46: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refined sentiments of this reverend </w:t>
      </w:r>
      <w:r>
        <w:t>gentlemen’ should be ‘gentleman’ – it h</w:t>
      </w:r>
      <w:r w:rsidR="00F11027">
        <w:t>as been</w:t>
      </w:r>
      <w:r>
        <w:t xml:space="preserve"> corrected in </w:t>
      </w:r>
      <w:r w:rsidR="00F11027">
        <w:t>pencil in the marginalia.</w:t>
      </w:r>
    </w:p>
    <w:p w:rsidR="00AF2376" w:rsidRDefault="00AF2376" w:rsidP="00AF237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62: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to the uttermest mite’ should be ‘uttermost’ – corrected in marginalia</w:t>
      </w:r>
      <w:r w:rsidR="000E522B">
        <w:rPr>
          <w:rFonts w:ascii="Times New Roman" w:hAnsi="Times New Roman" w:cs="Segoe UI"/>
          <w:color w:val="000000"/>
          <w:highlight w:val="white"/>
          <w:lang w:val="en-US"/>
        </w:rPr>
        <w:t xml:space="preserve"> AND ‘carelesness</w:t>
      </w:r>
      <w:r w:rsidR="000E522B">
        <w:rPr>
          <w:rFonts w:ascii="Times New Roman" w:hAnsi="Times New Roman" w:cs="Segoe UI"/>
          <w:highlight w:val="white"/>
          <w:lang w:val="en-US"/>
        </w:rPr>
        <w:t>’</w:t>
      </w:r>
    </w:p>
    <w:p w:rsidR="00211129" w:rsidRDefault="00647A82" w:rsidP="0021112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p. 72 ‘of that cirle’ should be ‘circle’ - </w:t>
      </w:r>
      <w:r>
        <w:rPr>
          <w:rFonts w:ascii="Times New Roman" w:hAnsi="Times New Roman" w:cs="Segoe UI"/>
          <w:color w:val="000000"/>
          <w:highlight w:val="white"/>
          <w:lang w:val="en-US"/>
        </w:rPr>
        <w:t>corrected in marginalia.</w:t>
      </w:r>
    </w:p>
    <w:p w:rsidR="005F57CF" w:rsidRDefault="000B208B" w:rsidP="00CA19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80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Panygericks to paste up’ - corrected in marginalia.</w:t>
      </w:r>
    </w:p>
    <w:p w:rsidR="001B40E8" w:rsidRPr="00C838E7" w:rsidRDefault="00E36CFF" w:rsidP="001B40E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p. 110: </w:t>
      </w:r>
      <w:r w:rsidR="001B40E8">
        <w:rPr>
          <w:rFonts w:ascii="Times New Roman" w:hAnsi="Times New Roman" w:cs="Segoe UI"/>
          <w:highlight w:val="white"/>
          <w:lang w:val="en-US"/>
        </w:rPr>
        <w:t>‘christian’ without a capital.</w:t>
      </w:r>
    </w:p>
    <w:p w:rsidR="00BB5E0B" w:rsidRDefault="00324162" w:rsidP="0032416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150: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knowldge' – corrected in marginalia.</w:t>
      </w:r>
    </w:p>
    <w:p w:rsidR="00002445" w:rsidRPr="00BB5E0B" w:rsidRDefault="00BB5E0B" w:rsidP="0032416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160: ‘'twould come in pat hereafter</w:t>
      </w:r>
      <w:r>
        <w:rPr>
          <w:rFonts w:ascii="Times New Roman" w:hAnsi="Times New Roman" w:cs="Segoe UI"/>
          <w:highlight w:val="white"/>
          <w:lang w:val="en-US"/>
        </w:rPr>
        <w:t>’ – meant to be part?</w:t>
      </w:r>
    </w:p>
    <w:p w:rsidR="00324162" w:rsidRDefault="00002445" w:rsidP="0032416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168 ‘warpt</w:t>
      </w:r>
      <w:r>
        <w:rPr>
          <w:rFonts w:ascii="Times New Roman" w:hAnsi="Times New Roman" w:cs="Segoe UI"/>
          <w:highlight w:val="white"/>
          <w:lang w:val="en-US"/>
        </w:rPr>
        <w:t>’ – corrected in marginalia (although I can’t make it out!)</w:t>
      </w:r>
    </w:p>
    <w:p w:rsidR="001409E5" w:rsidRDefault="001409E5" w:rsidP="00CA19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176: ‘oss pubis’ and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oss illeum’ have been corrected in the marginalia.</w:t>
      </w:r>
    </w:p>
    <w:p w:rsidR="001409E5" w:rsidRDefault="00750860" w:rsidP="00CA19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178: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visiters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904BC8" w:rsidRDefault="00904BC8" w:rsidP="00CA19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904BC8" w:rsidRPr="00D86FE6" w:rsidRDefault="00904BC8" w:rsidP="00CA19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  <w:r w:rsidRPr="00D86FE6">
        <w:rPr>
          <w:rFonts w:ascii="Times New Roman" w:hAnsi="Times New Roman" w:cs="Segoe UI"/>
          <w:highlight w:val="white"/>
          <w:u w:val="single"/>
          <w:lang w:val="en-US"/>
        </w:rPr>
        <w:t>Other typesetting:</w:t>
      </w:r>
    </w:p>
    <w:p w:rsidR="00904BC8" w:rsidRDefault="00904BC8" w:rsidP="00CA19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71: ‘ALAS POOR YORICK’ in box</w:t>
      </w:r>
    </w:p>
    <w:p w:rsidR="001B40E8" w:rsidRDefault="00A10C08" w:rsidP="00CA19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pp. 131-33:</w:t>
      </w:r>
      <w:r w:rsidR="00904BC8">
        <w:rPr>
          <w:rFonts w:ascii="Times New Roman" w:hAnsi="Times New Roman" w:cs="Segoe UI"/>
          <w:highlight w:val="white"/>
          <w:lang w:val="en-US"/>
        </w:rPr>
        <w:t xml:space="preserve"> footnote (I’ve put a &lt;note&gt; between paragraphs)</w:t>
      </w:r>
    </w:p>
    <w:p w:rsidR="00C662EF" w:rsidRDefault="00D86FE6" w:rsidP="00CA19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</w:t>
      </w:r>
      <w:r w:rsidR="006505BB">
        <w:rPr>
          <w:rFonts w:ascii="Times New Roman" w:hAnsi="Times New Roman" w:cs="Segoe UI"/>
          <w:highlight w:val="white"/>
          <w:lang w:val="en-US"/>
        </w:rPr>
        <w:t>p</w:t>
      </w:r>
      <w:r>
        <w:rPr>
          <w:rFonts w:ascii="Times New Roman" w:hAnsi="Times New Roman" w:cs="Segoe UI"/>
          <w:highlight w:val="white"/>
          <w:lang w:val="en-US"/>
        </w:rPr>
        <w:t>. 134</w:t>
      </w:r>
      <w:r w:rsidR="00AE1265">
        <w:rPr>
          <w:rFonts w:ascii="Times New Roman" w:hAnsi="Times New Roman" w:cs="Segoe UI"/>
          <w:highlight w:val="white"/>
          <w:lang w:val="en-US"/>
        </w:rPr>
        <w:t>-39</w:t>
      </w:r>
      <w:r w:rsidR="006C42F4">
        <w:rPr>
          <w:rFonts w:ascii="Times New Roman" w:hAnsi="Times New Roman" w:cs="Segoe UI"/>
          <w:highlight w:val="white"/>
          <w:lang w:val="en-US"/>
        </w:rPr>
        <w:t xml:space="preserve"> (and on p. 140)</w:t>
      </w:r>
      <w:r w:rsidR="00A10C08">
        <w:rPr>
          <w:rFonts w:ascii="Times New Roman" w:hAnsi="Times New Roman" w:cs="Segoe UI"/>
          <w:highlight w:val="white"/>
          <w:lang w:val="en-US"/>
        </w:rPr>
        <w:t>:</w:t>
      </w:r>
      <w:r w:rsidR="006C42F4">
        <w:rPr>
          <w:rFonts w:ascii="Times New Roman" w:hAnsi="Times New Roman" w:cs="Segoe UI"/>
          <w:highlight w:val="white"/>
          <w:lang w:val="en-US"/>
        </w:rPr>
        <w:t xml:space="preserve"> </w:t>
      </w:r>
      <w:r>
        <w:rPr>
          <w:rFonts w:ascii="Times New Roman" w:hAnsi="Times New Roman" w:cs="Segoe UI"/>
          <w:highlight w:val="white"/>
          <w:lang w:val="en-US"/>
        </w:rPr>
        <w:t>French</w:t>
      </w:r>
      <w:r w:rsidR="00C662EF">
        <w:rPr>
          <w:rFonts w:ascii="Times New Roman" w:hAnsi="Times New Roman" w:cs="Segoe UI"/>
          <w:highlight w:val="white"/>
          <w:lang w:val="en-US"/>
        </w:rPr>
        <w:t xml:space="preserve"> (notes and special characters are within doc)</w:t>
      </w:r>
    </w:p>
    <w:p w:rsidR="003717F1" w:rsidRDefault="00A10C08" w:rsidP="00CA19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p. 144: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GREEK word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3717F1" w:rsidRDefault="003717F1" w:rsidP="003717F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p. 171: 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the paragraph below is a footnote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</w:r>
    </w:p>
    <w:p w:rsidR="00F31638" w:rsidRDefault="00F31638" w:rsidP="00CA19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A14227" w:rsidRPr="00CA19B7" w:rsidRDefault="00DD4BF3" w:rsidP="00A123AB">
      <w:pPr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br w:type="page"/>
      </w:r>
    </w:p>
    <w:sectPr w:rsidR="00A14227" w:rsidRPr="00CA19B7" w:rsidSect="00A14227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14227"/>
    <w:rsid w:val="00002445"/>
    <w:rsid w:val="00045821"/>
    <w:rsid w:val="00084C82"/>
    <w:rsid w:val="00097053"/>
    <w:rsid w:val="000B208B"/>
    <w:rsid w:val="000E522B"/>
    <w:rsid w:val="000F0E0C"/>
    <w:rsid w:val="000F5E22"/>
    <w:rsid w:val="00115AD3"/>
    <w:rsid w:val="001409E5"/>
    <w:rsid w:val="001B40E8"/>
    <w:rsid w:val="001D1F9B"/>
    <w:rsid w:val="001F1C1A"/>
    <w:rsid w:val="00211129"/>
    <w:rsid w:val="0021160A"/>
    <w:rsid w:val="002379DD"/>
    <w:rsid w:val="002B7517"/>
    <w:rsid w:val="003172A2"/>
    <w:rsid w:val="00324162"/>
    <w:rsid w:val="0032669E"/>
    <w:rsid w:val="003717F1"/>
    <w:rsid w:val="003D12CD"/>
    <w:rsid w:val="0040434E"/>
    <w:rsid w:val="0041352B"/>
    <w:rsid w:val="0041615B"/>
    <w:rsid w:val="004212AF"/>
    <w:rsid w:val="00422E4B"/>
    <w:rsid w:val="00466BB2"/>
    <w:rsid w:val="00497D2E"/>
    <w:rsid w:val="004C09C1"/>
    <w:rsid w:val="00523A8E"/>
    <w:rsid w:val="005420A9"/>
    <w:rsid w:val="00574D8C"/>
    <w:rsid w:val="005A6E66"/>
    <w:rsid w:val="005E614B"/>
    <w:rsid w:val="005F57CF"/>
    <w:rsid w:val="005F7F32"/>
    <w:rsid w:val="00647A82"/>
    <w:rsid w:val="006505BB"/>
    <w:rsid w:val="006B65A3"/>
    <w:rsid w:val="006C42F4"/>
    <w:rsid w:val="006E6F4A"/>
    <w:rsid w:val="00750860"/>
    <w:rsid w:val="007749E1"/>
    <w:rsid w:val="00805F5D"/>
    <w:rsid w:val="008C4029"/>
    <w:rsid w:val="008E2F3D"/>
    <w:rsid w:val="008E50A7"/>
    <w:rsid w:val="008F3032"/>
    <w:rsid w:val="00904BC8"/>
    <w:rsid w:val="00914628"/>
    <w:rsid w:val="00923116"/>
    <w:rsid w:val="0094769F"/>
    <w:rsid w:val="009B3BBC"/>
    <w:rsid w:val="009D738C"/>
    <w:rsid w:val="00A04065"/>
    <w:rsid w:val="00A10C08"/>
    <w:rsid w:val="00A123AB"/>
    <w:rsid w:val="00A14227"/>
    <w:rsid w:val="00A47D63"/>
    <w:rsid w:val="00A81B79"/>
    <w:rsid w:val="00AB09BA"/>
    <w:rsid w:val="00AD71BB"/>
    <w:rsid w:val="00AE1265"/>
    <w:rsid w:val="00AE3C9F"/>
    <w:rsid w:val="00AF2376"/>
    <w:rsid w:val="00B80C4F"/>
    <w:rsid w:val="00B92D42"/>
    <w:rsid w:val="00B9509B"/>
    <w:rsid w:val="00BB5E0B"/>
    <w:rsid w:val="00BE5122"/>
    <w:rsid w:val="00BE7CCA"/>
    <w:rsid w:val="00C52987"/>
    <w:rsid w:val="00C66173"/>
    <w:rsid w:val="00C662EF"/>
    <w:rsid w:val="00C838E7"/>
    <w:rsid w:val="00CA19B7"/>
    <w:rsid w:val="00CD11B1"/>
    <w:rsid w:val="00CF3529"/>
    <w:rsid w:val="00D04595"/>
    <w:rsid w:val="00D133E9"/>
    <w:rsid w:val="00D72BA4"/>
    <w:rsid w:val="00D85158"/>
    <w:rsid w:val="00D86F56"/>
    <w:rsid w:val="00D86FE6"/>
    <w:rsid w:val="00DD4BF3"/>
    <w:rsid w:val="00E1609F"/>
    <w:rsid w:val="00E36CFF"/>
    <w:rsid w:val="00E474D2"/>
    <w:rsid w:val="00E54D8D"/>
    <w:rsid w:val="00E77600"/>
    <w:rsid w:val="00E869D3"/>
    <w:rsid w:val="00ED54E1"/>
    <w:rsid w:val="00F015B7"/>
    <w:rsid w:val="00F11027"/>
    <w:rsid w:val="00F31638"/>
    <w:rsid w:val="00FA4420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F4D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328</Words>
  <Characters>1874</Characters>
  <Application>Microsoft Macintosh Word</Application>
  <DocSecurity>0</DocSecurity>
  <Lines>15</Lines>
  <Paragraphs>3</Paragraphs>
  <ScaleCrop>false</ScaleCrop>
  <Company>Loughborough Uni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78</cp:revision>
  <dcterms:created xsi:type="dcterms:W3CDTF">2019-06-18T14:18:00Z</dcterms:created>
  <dcterms:modified xsi:type="dcterms:W3CDTF">2019-08-05T13:33:00Z</dcterms:modified>
</cp:coreProperties>
</file>