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1.被排擠 孤立 嘲笑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2.家庭環境壓力大 缺乏抒發的管道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3.社會環境改變 壓縮到他的生存空間（可以跟故事宇宙相關）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4.痛失摯愛，發現法律無法給他一個公道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背景：未來政府以商業角度經營國家，唯利是圖的政府會定期的派發執行小隊來清除所謂的「累贅人口」，而男主是其中一個執行小隊的隊長，今天接到任務派發到國民住宅去降低社會負擔。在破門而入後男主才發現目標是自己相依為命的姐姐（預設男主雙親已故）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社會大眾、媒體、父母、師長、同儕不停給一個人期許、標籤，認為一個人應該有什麼樣的氣質、行為、抗壓力...（例如：女生就是要淑女、顧家、柔弱），殺人犯是個完全相反的人卻因為這些活在極大壓力下，最後他成為普通人，但卻迷失自己，於是藉由殺人找回自己。（可能有整型，看到跟之前自己很像的五官會留下來保存，希望可以拼出之前的自己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大眾總愛說人閒話，這些閒話一個傳一個，最後變成了最糟糕的版本，卻從此成為認識這個人的第一既定印象，洗也洗不掉、丟也丟不掉，但大眾知道言語的力量有多大嗎？不知道又這樣漠視受傷的人。當他要自殺的時候有一個人給他啟發，跟他說這些咬舌根的人有知道自己錯了嗎？往往那個殺人犯，是被傷最深最深的人，其實他很有同理心、很敏感、很愛這個世界，所以才出手改變它，藉由殺人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故事細節（6.）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1.選項可以很無關（選其中一項遇到貴人）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2.前面故事可以融合其他ㄉ東西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建立新宇宙（現實世界加虛幻ex武器）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以為自己殺人其實是在虛擬世界（一開始不知道是虛擬世界）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1.現實與虛擬搞混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2.現實最後被關進精神病院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3.（殺人但沒有出現屍體）利用不合理的地方殺人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利用節日會做的事或是圖片讓觀眾有時間感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