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ED969" w14:textId="77777777" w:rsidR="00AD60E6" w:rsidRDefault="00422435">
      <w:pPr>
        <w:pStyle w:val="Ttulo"/>
      </w:pPr>
      <w:r>
        <w:t>Índice y trazabilidad de la documentación recibida</w:t>
      </w:r>
    </w:p>
    <w:p w14:paraId="6F9755A0" w14:textId="77777777" w:rsidR="00AD60E6" w:rsidRDefault="00422435">
      <w:r>
        <w:t>Proyecto 128. Plan de Igualdad de Gernika-Lumo 2026</w:t>
      </w:r>
    </w:p>
    <w:p w14:paraId="1BBCDC14" w14:textId="77777777" w:rsidR="00AD60E6" w:rsidRDefault="00422435">
      <w:r>
        <w:rPr>
          <w:b/>
        </w:rPr>
        <w:t xml:space="preserve">Fecha de actualización: </w:t>
      </w:r>
      <w:r>
        <w:t xml:space="preserve">3 de septiembre de 2026  |  </w:t>
      </w:r>
      <w:r>
        <w:rPr>
          <w:b/>
        </w:rPr>
        <w:t xml:space="preserve">Colección principal: </w:t>
      </w:r>
      <w:r>
        <w:t>49 archivos</w:t>
      </w:r>
    </w:p>
    <w:p w14:paraId="3753B5F8" w14:textId="77777777" w:rsidR="00AD60E6" w:rsidRDefault="00422435">
      <w:r>
        <w:rPr>
          <w:b/>
        </w:rPr>
        <w:t xml:space="preserve">Nota de trazabilidad. </w:t>
      </w:r>
      <w:r>
        <w:t>La colección conserva 01A y 01B como identificadores válidos. El número 02 no consta en la colección actual; no se ha creado ningún archivo para cubrir esa ausencia. Las asociaciones se reproducen únicamente cuando el documento aparece citado en la columna «Documentos y evidencias asociados» de la hoja «Castellano» de la matriz bilingüe.</w:t>
      </w:r>
    </w:p>
    <w:p w14:paraId="2178C89B" w14:textId="77777777" w:rsidR="00AD60E6" w:rsidRDefault="00422435">
      <w:pPr>
        <w:pStyle w:val="Ttulo2"/>
      </w:pPr>
      <w:r>
        <w:t>Colección documental principal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4200"/>
        <w:gridCol w:w="1000"/>
        <w:gridCol w:w="3000"/>
        <w:gridCol w:w="2500"/>
      </w:tblGrid>
      <w:tr w:rsidR="00AD60E6" w14:paraId="520D84EA" w14:textId="77777777">
        <w:trPr>
          <w:tblHeader/>
          <w:jc w:val="center"/>
        </w:trPr>
        <w:tc>
          <w:tcPr>
            <w:tcW w:w="850" w:type="dxa"/>
            <w:shd w:val="clear" w:color="auto" w:fill="7F1734"/>
            <w:vAlign w:val="center"/>
          </w:tcPr>
          <w:p w14:paraId="31B4B029" w14:textId="77777777" w:rsidR="00AD60E6" w:rsidRDefault="00422435">
            <w:r>
              <w:rPr>
                <w:b/>
                <w:color w:val="FFFFFF"/>
                <w:sz w:val="17"/>
              </w:rPr>
              <w:t>N.º estable</w:t>
            </w:r>
          </w:p>
        </w:tc>
        <w:tc>
          <w:tcPr>
            <w:tcW w:w="4200" w:type="dxa"/>
            <w:shd w:val="clear" w:color="auto" w:fill="7F1734"/>
            <w:vAlign w:val="center"/>
          </w:tcPr>
          <w:p w14:paraId="7BD6E42A" w14:textId="77777777" w:rsidR="00AD60E6" w:rsidRDefault="00422435">
            <w:r>
              <w:rPr>
                <w:b/>
                <w:color w:val="FFFFFF"/>
                <w:sz w:val="17"/>
              </w:rPr>
              <w:t>Nombre completo del documento</w:t>
            </w:r>
          </w:p>
        </w:tc>
        <w:tc>
          <w:tcPr>
            <w:tcW w:w="1000" w:type="dxa"/>
            <w:shd w:val="clear" w:color="auto" w:fill="7F1734"/>
            <w:vAlign w:val="center"/>
          </w:tcPr>
          <w:p w14:paraId="7DFC2633" w14:textId="77777777" w:rsidR="00AD60E6" w:rsidRDefault="00422435">
            <w:r>
              <w:rPr>
                <w:b/>
                <w:color w:val="FFFFFF"/>
                <w:sz w:val="17"/>
              </w:rPr>
              <w:t>Tipo / formato</w:t>
            </w:r>
          </w:p>
        </w:tc>
        <w:tc>
          <w:tcPr>
            <w:tcW w:w="3000" w:type="dxa"/>
            <w:shd w:val="clear" w:color="auto" w:fill="7F1734"/>
            <w:vAlign w:val="center"/>
          </w:tcPr>
          <w:p w14:paraId="4D5277F9" w14:textId="77777777" w:rsidR="00AD60E6" w:rsidRDefault="00422435">
            <w:r>
              <w:rPr>
                <w:b/>
                <w:color w:val="FFFFFF"/>
                <w:sz w:val="17"/>
              </w:rPr>
              <w:t>Medidas asociadas</w:t>
            </w:r>
          </w:p>
        </w:tc>
        <w:tc>
          <w:tcPr>
            <w:tcW w:w="2500" w:type="dxa"/>
            <w:shd w:val="clear" w:color="auto" w:fill="7F1734"/>
            <w:vAlign w:val="center"/>
          </w:tcPr>
          <w:p w14:paraId="6FD178A0" w14:textId="77777777" w:rsidR="00AD60E6" w:rsidRDefault="00422435">
            <w:r>
              <w:rPr>
                <w:b/>
                <w:color w:val="FFFFFF"/>
                <w:sz w:val="17"/>
              </w:rPr>
              <w:t>Observación</w:t>
            </w:r>
          </w:p>
        </w:tc>
      </w:tr>
      <w:tr w:rsidR="00AD60E6" w14:paraId="110B411A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6BB0E956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01</w:t>
            </w:r>
          </w:p>
        </w:tc>
        <w:tc>
          <w:tcPr>
            <w:tcW w:w="4200" w:type="dxa"/>
            <w:vAlign w:val="center"/>
          </w:tcPr>
          <w:p w14:paraId="7CF46A65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01. IV Plan de Igualdad de Gernika-Lumo 2021-2024 (ES).pdf</w:t>
            </w:r>
          </w:p>
        </w:tc>
        <w:tc>
          <w:tcPr>
            <w:tcW w:w="1000" w:type="dxa"/>
            <w:vAlign w:val="center"/>
          </w:tcPr>
          <w:p w14:paraId="47A2A318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PDF</w:t>
            </w:r>
          </w:p>
        </w:tc>
        <w:tc>
          <w:tcPr>
            <w:tcW w:w="3000" w:type="dxa"/>
            <w:vAlign w:val="center"/>
          </w:tcPr>
          <w:p w14:paraId="4557BA0B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V.L.V.05</w:t>
            </w:r>
          </w:p>
        </w:tc>
        <w:tc>
          <w:tcPr>
            <w:tcW w:w="2500" w:type="dxa"/>
            <w:vAlign w:val="center"/>
          </w:tcPr>
          <w:p w14:paraId="5189082B" w14:textId="77777777" w:rsidR="00AD60E6" w:rsidRDefault="00AD60E6">
            <w:pPr>
              <w:spacing w:before="0" w:line="240" w:lineRule="auto"/>
            </w:pPr>
          </w:p>
        </w:tc>
      </w:tr>
      <w:tr w:rsidR="00AD60E6" w14:paraId="3815DB29" w14:textId="77777777">
        <w:trPr>
          <w:cantSplit/>
          <w:jc w:val="center"/>
        </w:trPr>
        <w:tc>
          <w:tcPr>
            <w:tcW w:w="850" w:type="dxa"/>
            <w:shd w:val="clear" w:color="auto" w:fill="F4EEF0"/>
            <w:vAlign w:val="center"/>
          </w:tcPr>
          <w:p w14:paraId="77CD3000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01A</w:t>
            </w:r>
          </w:p>
        </w:tc>
        <w:tc>
          <w:tcPr>
            <w:tcW w:w="4200" w:type="dxa"/>
            <w:shd w:val="clear" w:color="auto" w:fill="F4EEF0"/>
            <w:vAlign w:val="center"/>
          </w:tcPr>
          <w:p w14:paraId="15B75AA0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01A. Evaluación del III Plan de Igualdad de Gernika-Lumo 2014-2018 (EU).pdf</w:t>
            </w:r>
          </w:p>
        </w:tc>
        <w:tc>
          <w:tcPr>
            <w:tcW w:w="1000" w:type="dxa"/>
            <w:shd w:val="clear" w:color="auto" w:fill="F4EEF0"/>
            <w:vAlign w:val="center"/>
          </w:tcPr>
          <w:p w14:paraId="361C71E2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PDF</w:t>
            </w:r>
          </w:p>
        </w:tc>
        <w:tc>
          <w:tcPr>
            <w:tcW w:w="3000" w:type="dxa"/>
            <w:shd w:val="clear" w:color="auto" w:fill="F4EEF0"/>
            <w:vAlign w:val="center"/>
          </w:tcPr>
          <w:p w14:paraId="7C49C90F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2500" w:type="dxa"/>
            <w:shd w:val="clear" w:color="auto" w:fill="F4EEF0"/>
            <w:vAlign w:val="center"/>
          </w:tcPr>
          <w:p w14:paraId="35B33C1C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No consta asociado a ninguna medida en la matriz (hoja «Castellano»).</w:t>
            </w:r>
          </w:p>
        </w:tc>
      </w:tr>
      <w:tr w:rsidR="00AD60E6" w14:paraId="346E1707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39857755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01B</w:t>
            </w:r>
          </w:p>
        </w:tc>
        <w:tc>
          <w:tcPr>
            <w:tcW w:w="4200" w:type="dxa"/>
            <w:vAlign w:val="center"/>
          </w:tcPr>
          <w:p w14:paraId="503FBDA3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01B. Diagnóstico de situación de mujeres y hombres de Gernika-Lumo 2019 (ES).docx</w:t>
            </w:r>
          </w:p>
        </w:tc>
        <w:tc>
          <w:tcPr>
            <w:tcW w:w="1000" w:type="dxa"/>
            <w:vAlign w:val="center"/>
          </w:tcPr>
          <w:p w14:paraId="385AF42D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Word (DOCX)</w:t>
            </w:r>
          </w:p>
        </w:tc>
        <w:tc>
          <w:tcPr>
            <w:tcW w:w="3000" w:type="dxa"/>
            <w:vAlign w:val="center"/>
          </w:tcPr>
          <w:p w14:paraId="145633A6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2500" w:type="dxa"/>
            <w:vAlign w:val="center"/>
          </w:tcPr>
          <w:p w14:paraId="4A081DDA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No consta asociado a ninguna medida en la matriz (hoja «Castellano»).</w:t>
            </w:r>
          </w:p>
        </w:tc>
      </w:tr>
      <w:tr w:rsidR="00AD60E6" w14:paraId="61AD19EF" w14:textId="77777777">
        <w:trPr>
          <w:cantSplit/>
          <w:jc w:val="center"/>
        </w:trPr>
        <w:tc>
          <w:tcPr>
            <w:tcW w:w="850" w:type="dxa"/>
            <w:shd w:val="clear" w:color="auto" w:fill="F4EEF0"/>
            <w:vAlign w:val="center"/>
          </w:tcPr>
          <w:p w14:paraId="7E76316B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03</w:t>
            </w:r>
          </w:p>
        </w:tc>
        <w:tc>
          <w:tcPr>
            <w:tcW w:w="4200" w:type="dxa"/>
            <w:shd w:val="clear" w:color="auto" w:fill="F4EEF0"/>
            <w:vAlign w:val="center"/>
          </w:tcPr>
          <w:p w14:paraId="1752D9D3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03. Organigrama municipal.pdf</w:t>
            </w:r>
          </w:p>
        </w:tc>
        <w:tc>
          <w:tcPr>
            <w:tcW w:w="1000" w:type="dxa"/>
            <w:shd w:val="clear" w:color="auto" w:fill="F4EEF0"/>
            <w:vAlign w:val="center"/>
          </w:tcPr>
          <w:p w14:paraId="607B222E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PDF</w:t>
            </w:r>
          </w:p>
        </w:tc>
        <w:tc>
          <w:tcPr>
            <w:tcW w:w="3000" w:type="dxa"/>
            <w:shd w:val="clear" w:color="auto" w:fill="F4EEF0"/>
            <w:vAlign w:val="center"/>
          </w:tcPr>
          <w:p w14:paraId="6EDB3731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B.G.1; E.M.05</w:t>
            </w:r>
          </w:p>
        </w:tc>
        <w:tc>
          <w:tcPr>
            <w:tcW w:w="2500" w:type="dxa"/>
            <w:shd w:val="clear" w:color="auto" w:fill="F4EEF0"/>
            <w:vAlign w:val="center"/>
          </w:tcPr>
          <w:p w14:paraId="6AE155FF" w14:textId="77777777" w:rsidR="00AD60E6" w:rsidRDefault="00AD60E6">
            <w:pPr>
              <w:spacing w:before="0" w:line="240" w:lineRule="auto"/>
            </w:pPr>
          </w:p>
        </w:tc>
      </w:tr>
      <w:tr w:rsidR="00AD60E6" w14:paraId="4E775379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8C8E13B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04</w:t>
            </w:r>
          </w:p>
        </w:tc>
        <w:tc>
          <w:tcPr>
            <w:tcW w:w="4200" w:type="dxa"/>
            <w:vAlign w:val="center"/>
          </w:tcPr>
          <w:p w14:paraId="5D75747D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04. Carta institucional de presentación del proceso (bilingüe).pdf</w:t>
            </w:r>
          </w:p>
        </w:tc>
        <w:tc>
          <w:tcPr>
            <w:tcW w:w="1000" w:type="dxa"/>
            <w:vAlign w:val="center"/>
          </w:tcPr>
          <w:p w14:paraId="7E02DA5D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PDF</w:t>
            </w:r>
          </w:p>
        </w:tc>
        <w:tc>
          <w:tcPr>
            <w:tcW w:w="3000" w:type="dxa"/>
            <w:vAlign w:val="center"/>
          </w:tcPr>
          <w:p w14:paraId="4E8024C2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2500" w:type="dxa"/>
            <w:vAlign w:val="center"/>
          </w:tcPr>
          <w:p w14:paraId="250F13CD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No consta asociado a ninguna medida en la matriz (hoja «Castellano»).</w:t>
            </w:r>
          </w:p>
        </w:tc>
      </w:tr>
      <w:tr w:rsidR="00AD60E6" w14:paraId="62B592CC" w14:textId="77777777">
        <w:trPr>
          <w:cantSplit/>
          <w:jc w:val="center"/>
        </w:trPr>
        <w:tc>
          <w:tcPr>
            <w:tcW w:w="850" w:type="dxa"/>
            <w:shd w:val="clear" w:color="auto" w:fill="F4EEF0"/>
            <w:vAlign w:val="center"/>
          </w:tcPr>
          <w:p w14:paraId="52CA250B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05</w:t>
            </w:r>
          </w:p>
        </w:tc>
        <w:tc>
          <w:tcPr>
            <w:tcW w:w="4200" w:type="dxa"/>
            <w:shd w:val="clear" w:color="auto" w:fill="F4EEF0"/>
            <w:vAlign w:val="center"/>
          </w:tcPr>
          <w:p w14:paraId="2FFBF9E7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05. Matriz de evaluación de cumplimiento del IV Plan.xlsx</w:t>
            </w:r>
          </w:p>
        </w:tc>
        <w:tc>
          <w:tcPr>
            <w:tcW w:w="1000" w:type="dxa"/>
            <w:shd w:val="clear" w:color="auto" w:fill="F4EEF0"/>
            <w:vAlign w:val="center"/>
          </w:tcPr>
          <w:p w14:paraId="70AEE3C3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Excel (XLSX)</w:t>
            </w:r>
          </w:p>
        </w:tc>
        <w:tc>
          <w:tcPr>
            <w:tcW w:w="3000" w:type="dxa"/>
            <w:shd w:val="clear" w:color="auto" w:fill="F4EEF0"/>
            <w:vAlign w:val="center"/>
          </w:tcPr>
          <w:p w14:paraId="0064AFAC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2500" w:type="dxa"/>
            <w:shd w:val="clear" w:color="auto" w:fill="F4EEF0"/>
            <w:vAlign w:val="center"/>
          </w:tcPr>
          <w:p w14:paraId="31B40877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No consta asociado a ninguna medida en la matriz (hoja «Castellano»).</w:t>
            </w:r>
          </w:p>
        </w:tc>
      </w:tr>
      <w:tr w:rsidR="00AD60E6" w14:paraId="02041800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6ACD94F7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06</w:t>
            </w:r>
          </w:p>
        </w:tc>
        <w:tc>
          <w:tcPr>
            <w:tcW w:w="4200" w:type="dxa"/>
            <w:vAlign w:val="center"/>
          </w:tcPr>
          <w:p w14:paraId="6BD8C768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06. Plan de Igualdad interno del empleo público 2026.pdf</w:t>
            </w:r>
          </w:p>
        </w:tc>
        <w:tc>
          <w:tcPr>
            <w:tcW w:w="1000" w:type="dxa"/>
            <w:vAlign w:val="center"/>
          </w:tcPr>
          <w:p w14:paraId="7666CE66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PDF</w:t>
            </w:r>
          </w:p>
        </w:tc>
        <w:tc>
          <w:tcPr>
            <w:tcW w:w="3000" w:type="dxa"/>
            <w:vAlign w:val="center"/>
          </w:tcPr>
          <w:p w14:paraId="6109155D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2500" w:type="dxa"/>
            <w:vAlign w:val="center"/>
          </w:tcPr>
          <w:p w14:paraId="348589CC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No consta asociado a ninguna medida en la matriz (hoja «Castellano»).</w:t>
            </w:r>
          </w:p>
        </w:tc>
      </w:tr>
      <w:tr w:rsidR="00AD60E6" w14:paraId="3612CAFF" w14:textId="77777777">
        <w:trPr>
          <w:cantSplit/>
          <w:jc w:val="center"/>
        </w:trPr>
        <w:tc>
          <w:tcPr>
            <w:tcW w:w="850" w:type="dxa"/>
            <w:shd w:val="clear" w:color="auto" w:fill="F4EEF0"/>
            <w:vAlign w:val="center"/>
          </w:tcPr>
          <w:p w14:paraId="72197703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07</w:t>
            </w:r>
          </w:p>
        </w:tc>
        <w:tc>
          <w:tcPr>
            <w:tcW w:w="4200" w:type="dxa"/>
            <w:shd w:val="clear" w:color="auto" w:fill="F4EEF0"/>
            <w:vAlign w:val="center"/>
          </w:tcPr>
          <w:p w14:paraId="55F7A514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07. Plan de acción anual 2022.docx</w:t>
            </w:r>
          </w:p>
        </w:tc>
        <w:tc>
          <w:tcPr>
            <w:tcW w:w="1000" w:type="dxa"/>
            <w:shd w:val="clear" w:color="auto" w:fill="F4EEF0"/>
            <w:vAlign w:val="center"/>
          </w:tcPr>
          <w:p w14:paraId="1884CBE8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Word (DOCX)</w:t>
            </w:r>
          </w:p>
        </w:tc>
        <w:tc>
          <w:tcPr>
            <w:tcW w:w="3000" w:type="dxa"/>
            <w:shd w:val="clear" w:color="auto" w:fill="F4EEF0"/>
            <w:vAlign w:val="center"/>
          </w:tcPr>
          <w:p w14:paraId="398F3C61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B.G.1–7, B.G.9–11 y B.G.13–25; E.M.01–08; T.E.01–04 y T.E.06; V.L.V.01</w:t>
            </w:r>
          </w:p>
        </w:tc>
        <w:tc>
          <w:tcPr>
            <w:tcW w:w="2500" w:type="dxa"/>
            <w:shd w:val="clear" w:color="auto" w:fill="F4EEF0"/>
            <w:vAlign w:val="center"/>
          </w:tcPr>
          <w:p w14:paraId="470C1873" w14:textId="77777777" w:rsidR="00AD60E6" w:rsidRDefault="00AD60E6">
            <w:pPr>
              <w:spacing w:before="0" w:line="240" w:lineRule="auto"/>
            </w:pPr>
          </w:p>
        </w:tc>
      </w:tr>
      <w:tr w:rsidR="00AD60E6" w14:paraId="21F94E46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0A025C9A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08</w:t>
            </w:r>
          </w:p>
        </w:tc>
        <w:tc>
          <w:tcPr>
            <w:tcW w:w="4200" w:type="dxa"/>
            <w:vAlign w:val="center"/>
          </w:tcPr>
          <w:p w14:paraId="17A729C2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08. Nota de prensa exposición Jakiunde 11F.docx</w:t>
            </w:r>
          </w:p>
        </w:tc>
        <w:tc>
          <w:tcPr>
            <w:tcW w:w="1000" w:type="dxa"/>
            <w:vAlign w:val="center"/>
          </w:tcPr>
          <w:p w14:paraId="02F9B898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Word (DOCX)</w:t>
            </w:r>
          </w:p>
        </w:tc>
        <w:tc>
          <w:tcPr>
            <w:tcW w:w="3000" w:type="dxa"/>
            <w:vAlign w:val="center"/>
          </w:tcPr>
          <w:p w14:paraId="412B4CC7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E.M.09</w:t>
            </w:r>
          </w:p>
        </w:tc>
        <w:tc>
          <w:tcPr>
            <w:tcW w:w="2500" w:type="dxa"/>
            <w:vAlign w:val="center"/>
          </w:tcPr>
          <w:p w14:paraId="352D328E" w14:textId="77777777" w:rsidR="00AD60E6" w:rsidRDefault="00AD60E6">
            <w:pPr>
              <w:spacing w:before="0" w:line="240" w:lineRule="auto"/>
            </w:pPr>
          </w:p>
        </w:tc>
      </w:tr>
      <w:tr w:rsidR="00AD60E6" w14:paraId="5E75CBF7" w14:textId="77777777">
        <w:trPr>
          <w:cantSplit/>
          <w:jc w:val="center"/>
        </w:trPr>
        <w:tc>
          <w:tcPr>
            <w:tcW w:w="850" w:type="dxa"/>
            <w:shd w:val="clear" w:color="auto" w:fill="F4EEF0"/>
            <w:vAlign w:val="center"/>
          </w:tcPr>
          <w:p w14:paraId="743CA15A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lastRenderedPageBreak/>
              <w:t>09</w:t>
            </w:r>
          </w:p>
        </w:tc>
        <w:tc>
          <w:tcPr>
            <w:tcW w:w="4200" w:type="dxa"/>
            <w:shd w:val="clear" w:color="auto" w:fill="F4EEF0"/>
            <w:vAlign w:val="center"/>
          </w:tcPr>
          <w:p w14:paraId="5506F64D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09. Gestión interna exposición Jakiunde.docx</w:t>
            </w:r>
          </w:p>
        </w:tc>
        <w:tc>
          <w:tcPr>
            <w:tcW w:w="1000" w:type="dxa"/>
            <w:shd w:val="clear" w:color="auto" w:fill="F4EEF0"/>
            <w:vAlign w:val="center"/>
          </w:tcPr>
          <w:p w14:paraId="0723C483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Word (DOCX)</w:t>
            </w:r>
          </w:p>
        </w:tc>
        <w:tc>
          <w:tcPr>
            <w:tcW w:w="3000" w:type="dxa"/>
            <w:shd w:val="clear" w:color="auto" w:fill="F4EEF0"/>
            <w:vAlign w:val="center"/>
          </w:tcPr>
          <w:p w14:paraId="02369595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E.M.09</w:t>
            </w:r>
          </w:p>
        </w:tc>
        <w:tc>
          <w:tcPr>
            <w:tcW w:w="2500" w:type="dxa"/>
            <w:shd w:val="clear" w:color="auto" w:fill="F4EEF0"/>
            <w:vAlign w:val="center"/>
          </w:tcPr>
          <w:p w14:paraId="03152D41" w14:textId="77777777" w:rsidR="00AD60E6" w:rsidRDefault="00AD60E6">
            <w:pPr>
              <w:spacing w:before="0" w:line="240" w:lineRule="auto"/>
            </w:pPr>
          </w:p>
        </w:tc>
      </w:tr>
      <w:tr w:rsidR="00AD60E6" w14:paraId="39EABBD9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681E99CA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4200" w:type="dxa"/>
            <w:vAlign w:val="center"/>
          </w:tcPr>
          <w:p w14:paraId="78FED57D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10. Resumen de actividades 8M y 25N.docx</w:t>
            </w:r>
          </w:p>
        </w:tc>
        <w:tc>
          <w:tcPr>
            <w:tcW w:w="1000" w:type="dxa"/>
            <w:vAlign w:val="center"/>
          </w:tcPr>
          <w:p w14:paraId="635106F5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Word (DOCX)</w:t>
            </w:r>
          </w:p>
        </w:tc>
        <w:tc>
          <w:tcPr>
            <w:tcW w:w="3000" w:type="dxa"/>
            <w:vAlign w:val="center"/>
          </w:tcPr>
          <w:p w14:paraId="3684CA3C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E.M.03; E.M.08; V.L.V.01</w:t>
            </w:r>
          </w:p>
        </w:tc>
        <w:tc>
          <w:tcPr>
            <w:tcW w:w="2500" w:type="dxa"/>
            <w:vAlign w:val="center"/>
          </w:tcPr>
          <w:p w14:paraId="1F4F227C" w14:textId="77777777" w:rsidR="00AD60E6" w:rsidRDefault="00AD60E6">
            <w:pPr>
              <w:spacing w:before="0" w:line="240" w:lineRule="auto"/>
            </w:pPr>
          </w:p>
        </w:tc>
      </w:tr>
      <w:tr w:rsidR="00AD60E6" w14:paraId="378C440A" w14:textId="77777777">
        <w:trPr>
          <w:cantSplit/>
          <w:jc w:val="center"/>
        </w:trPr>
        <w:tc>
          <w:tcPr>
            <w:tcW w:w="850" w:type="dxa"/>
            <w:shd w:val="clear" w:color="auto" w:fill="F4EEF0"/>
            <w:vAlign w:val="center"/>
          </w:tcPr>
          <w:p w14:paraId="7D3554A3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w="4200" w:type="dxa"/>
            <w:shd w:val="clear" w:color="auto" w:fill="F4EEF0"/>
            <w:vAlign w:val="center"/>
          </w:tcPr>
          <w:p w14:paraId="01FCE522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11. Diagnóstico de coeducación en centros educativos 2023 (EU).pdf</w:t>
            </w:r>
          </w:p>
        </w:tc>
        <w:tc>
          <w:tcPr>
            <w:tcW w:w="1000" w:type="dxa"/>
            <w:shd w:val="clear" w:color="auto" w:fill="F4EEF0"/>
            <w:vAlign w:val="center"/>
          </w:tcPr>
          <w:p w14:paraId="5DEEFCD3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PDF</w:t>
            </w:r>
          </w:p>
        </w:tc>
        <w:tc>
          <w:tcPr>
            <w:tcW w:w="3000" w:type="dxa"/>
            <w:shd w:val="clear" w:color="auto" w:fill="F4EEF0"/>
            <w:vAlign w:val="center"/>
          </w:tcPr>
          <w:p w14:paraId="346622B1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T.E.03</w:t>
            </w:r>
          </w:p>
        </w:tc>
        <w:tc>
          <w:tcPr>
            <w:tcW w:w="2500" w:type="dxa"/>
            <w:shd w:val="clear" w:color="auto" w:fill="F4EEF0"/>
            <w:vAlign w:val="center"/>
          </w:tcPr>
          <w:p w14:paraId="4D4DAA54" w14:textId="77777777" w:rsidR="00AD60E6" w:rsidRDefault="00AD60E6">
            <w:pPr>
              <w:spacing w:before="0" w:line="240" w:lineRule="auto"/>
            </w:pPr>
          </w:p>
        </w:tc>
      </w:tr>
      <w:tr w:rsidR="00AD60E6" w14:paraId="25D607BC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B1B0036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w="4200" w:type="dxa"/>
            <w:vAlign w:val="center"/>
          </w:tcPr>
          <w:p w14:paraId="75E3E384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12. Nota de prensa del diagnóstico de coeducación.docx</w:t>
            </w:r>
          </w:p>
        </w:tc>
        <w:tc>
          <w:tcPr>
            <w:tcW w:w="1000" w:type="dxa"/>
            <w:vAlign w:val="center"/>
          </w:tcPr>
          <w:p w14:paraId="429C3F3B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Word (DOCX)</w:t>
            </w:r>
          </w:p>
        </w:tc>
        <w:tc>
          <w:tcPr>
            <w:tcW w:w="3000" w:type="dxa"/>
            <w:vAlign w:val="center"/>
          </w:tcPr>
          <w:p w14:paraId="7F329312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T.E.03; T.E.05</w:t>
            </w:r>
          </w:p>
        </w:tc>
        <w:tc>
          <w:tcPr>
            <w:tcW w:w="2500" w:type="dxa"/>
            <w:vAlign w:val="center"/>
          </w:tcPr>
          <w:p w14:paraId="5241152C" w14:textId="77777777" w:rsidR="00AD60E6" w:rsidRDefault="00AD60E6">
            <w:pPr>
              <w:spacing w:before="0" w:line="240" w:lineRule="auto"/>
            </w:pPr>
          </w:p>
        </w:tc>
      </w:tr>
      <w:tr w:rsidR="00AD60E6" w14:paraId="125E0435" w14:textId="77777777">
        <w:trPr>
          <w:cantSplit/>
          <w:jc w:val="center"/>
        </w:trPr>
        <w:tc>
          <w:tcPr>
            <w:tcW w:w="850" w:type="dxa"/>
            <w:shd w:val="clear" w:color="auto" w:fill="F4EEF0"/>
            <w:vAlign w:val="center"/>
          </w:tcPr>
          <w:p w14:paraId="1EF38D77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w="4200" w:type="dxa"/>
            <w:shd w:val="clear" w:color="auto" w:fill="F4EEF0"/>
            <w:vAlign w:val="center"/>
          </w:tcPr>
          <w:p w14:paraId="0086E3BA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13. Memoria 2025 del Plan Integral de Convivencia (PIC).pdf</w:t>
            </w:r>
          </w:p>
        </w:tc>
        <w:tc>
          <w:tcPr>
            <w:tcW w:w="1000" w:type="dxa"/>
            <w:shd w:val="clear" w:color="auto" w:fill="F4EEF0"/>
            <w:vAlign w:val="center"/>
          </w:tcPr>
          <w:p w14:paraId="51DB13B6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PDF</w:t>
            </w:r>
          </w:p>
        </w:tc>
        <w:tc>
          <w:tcPr>
            <w:tcW w:w="3000" w:type="dxa"/>
            <w:shd w:val="clear" w:color="auto" w:fill="F4EEF0"/>
            <w:vAlign w:val="center"/>
          </w:tcPr>
          <w:p w14:paraId="5C900F59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E.M.04</w:t>
            </w:r>
          </w:p>
        </w:tc>
        <w:tc>
          <w:tcPr>
            <w:tcW w:w="2500" w:type="dxa"/>
            <w:shd w:val="clear" w:color="auto" w:fill="F4EEF0"/>
            <w:vAlign w:val="center"/>
          </w:tcPr>
          <w:p w14:paraId="1DA9B3A8" w14:textId="77777777" w:rsidR="00AD60E6" w:rsidRDefault="00AD60E6">
            <w:pPr>
              <w:spacing w:before="0" w:line="240" w:lineRule="auto"/>
            </w:pPr>
          </w:p>
        </w:tc>
      </w:tr>
      <w:tr w:rsidR="00AD60E6" w14:paraId="45ADBF19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3BD4265E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w="4200" w:type="dxa"/>
            <w:vAlign w:val="center"/>
          </w:tcPr>
          <w:p w14:paraId="54D0B811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14. Protocolo ante agresiones machistas en fiestas (EU).pdf</w:t>
            </w:r>
          </w:p>
        </w:tc>
        <w:tc>
          <w:tcPr>
            <w:tcW w:w="1000" w:type="dxa"/>
            <w:vAlign w:val="center"/>
          </w:tcPr>
          <w:p w14:paraId="66324ECC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PDF</w:t>
            </w:r>
          </w:p>
        </w:tc>
        <w:tc>
          <w:tcPr>
            <w:tcW w:w="3000" w:type="dxa"/>
            <w:vAlign w:val="center"/>
          </w:tcPr>
          <w:p w14:paraId="3305D428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V.L.V.02; V.L.V.03; V.L.V.05</w:t>
            </w:r>
          </w:p>
        </w:tc>
        <w:tc>
          <w:tcPr>
            <w:tcW w:w="2500" w:type="dxa"/>
            <w:vAlign w:val="center"/>
          </w:tcPr>
          <w:p w14:paraId="01A8D987" w14:textId="77777777" w:rsidR="00AD60E6" w:rsidRDefault="00AD60E6">
            <w:pPr>
              <w:spacing w:before="0" w:line="240" w:lineRule="auto"/>
            </w:pPr>
          </w:p>
        </w:tc>
      </w:tr>
      <w:tr w:rsidR="00AD60E6" w14:paraId="51189E94" w14:textId="77777777">
        <w:trPr>
          <w:cantSplit/>
          <w:jc w:val="center"/>
        </w:trPr>
        <w:tc>
          <w:tcPr>
            <w:tcW w:w="850" w:type="dxa"/>
            <w:shd w:val="clear" w:color="auto" w:fill="F4EEF0"/>
            <w:vAlign w:val="center"/>
          </w:tcPr>
          <w:p w14:paraId="3588FE9F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w="4200" w:type="dxa"/>
            <w:shd w:val="clear" w:color="auto" w:fill="F4EEF0"/>
            <w:vAlign w:val="center"/>
          </w:tcPr>
          <w:p w14:paraId="639CE536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15. Protocolo ante agresiones machistas en fiestas (ES).pdf</w:t>
            </w:r>
          </w:p>
        </w:tc>
        <w:tc>
          <w:tcPr>
            <w:tcW w:w="1000" w:type="dxa"/>
            <w:shd w:val="clear" w:color="auto" w:fill="F4EEF0"/>
            <w:vAlign w:val="center"/>
          </w:tcPr>
          <w:p w14:paraId="15124573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PDF</w:t>
            </w:r>
          </w:p>
        </w:tc>
        <w:tc>
          <w:tcPr>
            <w:tcW w:w="3000" w:type="dxa"/>
            <w:shd w:val="clear" w:color="auto" w:fill="F4EEF0"/>
            <w:vAlign w:val="center"/>
          </w:tcPr>
          <w:p w14:paraId="78FF17C7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V.L.V.02; V.L.V.03; V.L.V.05</w:t>
            </w:r>
          </w:p>
        </w:tc>
        <w:tc>
          <w:tcPr>
            <w:tcW w:w="2500" w:type="dxa"/>
            <w:shd w:val="clear" w:color="auto" w:fill="F4EEF0"/>
            <w:vAlign w:val="center"/>
          </w:tcPr>
          <w:p w14:paraId="6D4026AD" w14:textId="77777777" w:rsidR="00AD60E6" w:rsidRDefault="00AD60E6">
            <w:pPr>
              <w:spacing w:before="0" w:line="240" w:lineRule="auto"/>
            </w:pPr>
          </w:p>
        </w:tc>
      </w:tr>
      <w:tr w:rsidR="00AD60E6" w14:paraId="4E91E4BA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3888649D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w="4200" w:type="dxa"/>
            <w:vAlign w:val="center"/>
          </w:tcPr>
          <w:p w14:paraId="6388B47F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16. Guía de recursos de igualdad para fiestas 2026.docx</w:t>
            </w:r>
          </w:p>
        </w:tc>
        <w:tc>
          <w:tcPr>
            <w:tcW w:w="1000" w:type="dxa"/>
            <w:vAlign w:val="center"/>
          </w:tcPr>
          <w:p w14:paraId="0E8167B2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Word (DOCX)</w:t>
            </w:r>
          </w:p>
        </w:tc>
        <w:tc>
          <w:tcPr>
            <w:tcW w:w="3000" w:type="dxa"/>
            <w:vAlign w:val="center"/>
          </w:tcPr>
          <w:p w14:paraId="1573DF4C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V.L.V.02–04</w:t>
            </w:r>
          </w:p>
        </w:tc>
        <w:tc>
          <w:tcPr>
            <w:tcW w:w="2500" w:type="dxa"/>
            <w:vAlign w:val="center"/>
          </w:tcPr>
          <w:p w14:paraId="194A32F7" w14:textId="77777777" w:rsidR="00AD60E6" w:rsidRDefault="00AD60E6">
            <w:pPr>
              <w:spacing w:before="0" w:line="240" w:lineRule="auto"/>
            </w:pPr>
          </w:p>
        </w:tc>
      </w:tr>
      <w:tr w:rsidR="00AD60E6" w14:paraId="34655DAF" w14:textId="77777777">
        <w:trPr>
          <w:cantSplit/>
          <w:jc w:val="center"/>
        </w:trPr>
        <w:tc>
          <w:tcPr>
            <w:tcW w:w="850" w:type="dxa"/>
            <w:shd w:val="clear" w:color="auto" w:fill="F4EEF0"/>
            <w:vAlign w:val="center"/>
          </w:tcPr>
          <w:p w14:paraId="4E0099D9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w="4200" w:type="dxa"/>
            <w:shd w:val="clear" w:color="auto" w:fill="F4EEF0"/>
            <w:vAlign w:val="center"/>
          </w:tcPr>
          <w:p w14:paraId="081AF15A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17. Tarjeta de recursos para fiestas 2026.pdf</w:t>
            </w:r>
          </w:p>
        </w:tc>
        <w:tc>
          <w:tcPr>
            <w:tcW w:w="1000" w:type="dxa"/>
            <w:shd w:val="clear" w:color="auto" w:fill="F4EEF0"/>
            <w:vAlign w:val="center"/>
          </w:tcPr>
          <w:p w14:paraId="0CA9C32B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PDF</w:t>
            </w:r>
          </w:p>
        </w:tc>
        <w:tc>
          <w:tcPr>
            <w:tcW w:w="3000" w:type="dxa"/>
            <w:shd w:val="clear" w:color="auto" w:fill="F4EEF0"/>
            <w:vAlign w:val="center"/>
          </w:tcPr>
          <w:p w14:paraId="67B1084F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V.L.V.02–04</w:t>
            </w:r>
          </w:p>
        </w:tc>
        <w:tc>
          <w:tcPr>
            <w:tcW w:w="2500" w:type="dxa"/>
            <w:shd w:val="clear" w:color="auto" w:fill="F4EEF0"/>
            <w:vAlign w:val="center"/>
          </w:tcPr>
          <w:p w14:paraId="0D98A7AD" w14:textId="77777777" w:rsidR="00AD60E6" w:rsidRDefault="00AD60E6">
            <w:pPr>
              <w:spacing w:before="0" w:line="240" w:lineRule="auto"/>
            </w:pPr>
          </w:p>
        </w:tc>
      </w:tr>
      <w:tr w:rsidR="00AD60E6" w14:paraId="27E5B932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2FC7C124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w="4200" w:type="dxa"/>
            <w:vAlign w:val="center"/>
          </w:tcPr>
          <w:p w14:paraId="1D494F42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18. Acuerdo comarcal de atención a la violencia machista 2013.pdf</w:t>
            </w:r>
          </w:p>
        </w:tc>
        <w:tc>
          <w:tcPr>
            <w:tcW w:w="1000" w:type="dxa"/>
            <w:vAlign w:val="center"/>
          </w:tcPr>
          <w:p w14:paraId="20724DE7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PDF</w:t>
            </w:r>
          </w:p>
        </w:tc>
        <w:tc>
          <w:tcPr>
            <w:tcW w:w="3000" w:type="dxa"/>
            <w:vAlign w:val="center"/>
          </w:tcPr>
          <w:p w14:paraId="5C234FDD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B.G.18; V.L.V.05; V.L.V.07; V.L.V.08</w:t>
            </w:r>
          </w:p>
        </w:tc>
        <w:tc>
          <w:tcPr>
            <w:tcW w:w="2500" w:type="dxa"/>
            <w:vAlign w:val="center"/>
          </w:tcPr>
          <w:p w14:paraId="51BBACEC" w14:textId="77777777" w:rsidR="00AD60E6" w:rsidRDefault="00AD60E6">
            <w:pPr>
              <w:spacing w:before="0" w:line="240" w:lineRule="auto"/>
            </w:pPr>
          </w:p>
        </w:tc>
      </w:tr>
      <w:tr w:rsidR="00AD60E6" w14:paraId="31A20CEE" w14:textId="77777777">
        <w:trPr>
          <w:cantSplit/>
          <w:jc w:val="center"/>
        </w:trPr>
        <w:tc>
          <w:tcPr>
            <w:tcW w:w="850" w:type="dxa"/>
            <w:shd w:val="clear" w:color="auto" w:fill="F4EEF0"/>
            <w:vAlign w:val="center"/>
          </w:tcPr>
          <w:p w14:paraId="32FE7660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w="4200" w:type="dxa"/>
            <w:shd w:val="clear" w:color="auto" w:fill="F4EEF0"/>
            <w:vAlign w:val="center"/>
          </w:tcPr>
          <w:p w14:paraId="67101817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19. Acta protocolo interinstitucional Busturialdea 2022-03-25.pdf</w:t>
            </w:r>
          </w:p>
        </w:tc>
        <w:tc>
          <w:tcPr>
            <w:tcW w:w="1000" w:type="dxa"/>
            <w:shd w:val="clear" w:color="auto" w:fill="F4EEF0"/>
            <w:vAlign w:val="center"/>
          </w:tcPr>
          <w:p w14:paraId="6F7914AD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PDF</w:t>
            </w:r>
          </w:p>
        </w:tc>
        <w:tc>
          <w:tcPr>
            <w:tcW w:w="3000" w:type="dxa"/>
            <w:shd w:val="clear" w:color="auto" w:fill="F4EEF0"/>
            <w:vAlign w:val="center"/>
          </w:tcPr>
          <w:p w14:paraId="131B2763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B.G.18; V.L.V.06; V.L.V.08</w:t>
            </w:r>
          </w:p>
        </w:tc>
        <w:tc>
          <w:tcPr>
            <w:tcW w:w="2500" w:type="dxa"/>
            <w:shd w:val="clear" w:color="auto" w:fill="F4EEF0"/>
            <w:vAlign w:val="center"/>
          </w:tcPr>
          <w:p w14:paraId="13C2C23B" w14:textId="77777777" w:rsidR="00AD60E6" w:rsidRDefault="00AD60E6">
            <w:pPr>
              <w:spacing w:before="0" w:line="240" w:lineRule="auto"/>
            </w:pPr>
          </w:p>
        </w:tc>
      </w:tr>
      <w:tr w:rsidR="00AD60E6" w14:paraId="535C2387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30D6C27B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w="4200" w:type="dxa"/>
            <w:vAlign w:val="center"/>
          </w:tcPr>
          <w:p w14:paraId="39EFAF1E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20. Acta protocolo interinstitucional Busturialdea 2023-06-16.pdf</w:t>
            </w:r>
          </w:p>
        </w:tc>
        <w:tc>
          <w:tcPr>
            <w:tcW w:w="1000" w:type="dxa"/>
            <w:vAlign w:val="center"/>
          </w:tcPr>
          <w:p w14:paraId="3B1DE1D9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PDF</w:t>
            </w:r>
          </w:p>
        </w:tc>
        <w:tc>
          <w:tcPr>
            <w:tcW w:w="3000" w:type="dxa"/>
            <w:vAlign w:val="center"/>
          </w:tcPr>
          <w:p w14:paraId="046E1468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B.G.18; V.L.V.06; V.L.V.08</w:t>
            </w:r>
          </w:p>
        </w:tc>
        <w:tc>
          <w:tcPr>
            <w:tcW w:w="2500" w:type="dxa"/>
            <w:vAlign w:val="center"/>
          </w:tcPr>
          <w:p w14:paraId="0E1193B4" w14:textId="77777777" w:rsidR="00AD60E6" w:rsidRDefault="00AD60E6">
            <w:pPr>
              <w:spacing w:before="0" w:line="240" w:lineRule="auto"/>
            </w:pPr>
          </w:p>
        </w:tc>
      </w:tr>
      <w:tr w:rsidR="00AD60E6" w14:paraId="4482A319" w14:textId="77777777">
        <w:trPr>
          <w:cantSplit/>
          <w:jc w:val="center"/>
        </w:trPr>
        <w:tc>
          <w:tcPr>
            <w:tcW w:w="850" w:type="dxa"/>
            <w:shd w:val="clear" w:color="auto" w:fill="F4EEF0"/>
            <w:vAlign w:val="center"/>
          </w:tcPr>
          <w:p w14:paraId="10CBC24B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w="4200" w:type="dxa"/>
            <w:shd w:val="clear" w:color="auto" w:fill="F4EEF0"/>
            <w:vAlign w:val="center"/>
          </w:tcPr>
          <w:p w14:paraId="73E97F53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21. Acta protocolo interinstitucional Busturialdea 2024-05-03.pdf</w:t>
            </w:r>
          </w:p>
        </w:tc>
        <w:tc>
          <w:tcPr>
            <w:tcW w:w="1000" w:type="dxa"/>
            <w:shd w:val="clear" w:color="auto" w:fill="F4EEF0"/>
            <w:vAlign w:val="center"/>
          </w:tcPr>
          <w:p w14:paraId="5FC68950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PDF</w:t>
            </w:r>
          </w:p>
        </w:tc>
        <w:tc>
          <w:tcPr>
            <w:tcW w:w="3000" w:type="dxa"/>
            <w:shd w:val="clear" w:color="auto" w:fill="F4EEF0"/>
            <w:vAlign w:val="center"/>
          </w:tcPr>
          <w:p w14:paraId="5E8EAD22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B.G.18; V.L.V.06; V.L.V.08</w:t>
            </w:r>
          </w:p>
        </w:tc>
        <w:tc>
          <w:tcPr>
            <w:tcW w:w="2500" w:type="dxa"/>
            <w:shd w:val="clear" w:color="auto" w:fill="F4EEF0"/>
            <w:vAlign w:val="center"/>
          </w:tcPr>
          <w:p w14:paraId="2294E0D9" w14:textId="77777777" w:rsidR="00AD60E6" w:rsidRDefault="00AD60E6">
            <w:pPr>
              <w:spacing w:before="0" w:line="240" w:lineRule="auto"/>
            </w:pPr>
          </w:p>
        </w:tc>
      </w:tr>
      <w:tr w:rsidR="00AD60E6" w14:paraId="490B2E5A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62B7CDBF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w="4200" w:type="dxa"/>
            <w:vAlign w:val="center"/>
          </w:tcPr>
          <w:p w14:paraId="405D0628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22. Acta mesa técnica del protocolo 2025-03-28.pdf</w:t>
            </w:r>
          </w:p>
        </w:tc>
        <w:tc>
          <w:tcPr>
            <w:tcW w:w="1000" w:type="dxa"/>
            <w:vAlign w:val="center"/>
          </w:tcPr>
          <w:p w14:paraId="4BC20A57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PDF</w:t>
            </w:r>
          </w:p>
        </w:tc>
        <w:tc>
          <w:tcPr>
            <w:tcW w:w="3000" w:type="dxa"/>
            <w:vAlign w:val="center"/>
          </w:tcPr>
          <w:p w14:paraId="6E139554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B.G.18; V.L.V.06; V.L.V.08</w:t>
            </w:r>
          </w:p>
        </w:tc>
        <w:tc>
          <w:tcPr>
            <w:tcW w:w="2500" w:type="dxa"/>
            <w:vAlign w:val="center"/>
          </w:tcPr>
          <w:p w14:paraId="00549CAC" w14:textId="77777777" w:rsidR="00AD60E6" w:rsidRDefault="00AD60E6">
            <w:pPr>
              <w:spacing w:before="0" w:line="240" w:lineRule="auto"/>
            </w:pPr>
          </w:p>
        </w:tc>
      </w:tr>
      <w:tr w:rsidR="00AD60E6" w14:paraId="6F45356A" w14:textId="77777777">
        <w:trPr>
          <w:cantSplit/>
          <w:jc w:val="center"/>
        </w:trPr>
        <w:tc>
          <w:tcPr>
            <w:tcW w:w="850" w:type="dxa"/>
            <w:shd w:val="clear" w:color="auto" w:fill="F4EEF0"/>
            <w:vAlign w:val="center"/>
          </w:tcPr>
          <w:p w14:paraId="4CFE118E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23</w:t>
            </w:r>
          </w:p>
        </w:tc>
        <w:tc>
          <w:tcPr>
            <w:tcW w:w="4200" w:type="dxa"/>
            <w:shd w:val="clear" w:color="auto" w:fill="F4EEF0"/>
            <w:vAlign w:val="center"/>
          </w:tcPr>
          <w:p w14:paraId="49F45B2A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23. Convocatoria de la mesa de coordinación 2026.pdf</w:t>
            </w:r>
          </w:p>
        </w:tc>
        <w:tc>
          <w:tcPr>
            <w:tcW w:w="1000" w:type="dxa"/>
            <w:shd w:val="clear" w:color="auto" w:fill="F4EEF0"/>
            <w:vAlign w:val="center"/>
          </w:tcPr>
          <w:p w14:paraId="3E5A2749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PDF</w:t>
            </w:r>
          </w:p>
        </w:tc>
        <w:tc>
          <w:tcPr>
            <w:tcW w:w="3000" w:type="dxa"/>
            <w:shd w:val="clear" w:color="auto" w:fill="F4EEF0"/>
            <w:vAlign w:val="center"/>
          </w:tcPr>
          <w:p w14:paraId="23A1EADF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B.G.18; V.L.V.06; V.L.V.08</w:t>
            </w:r>
          </w:p>
        </w:tc>
        <w:tc>
          <w:tcPr>
            <w:tcW w:w="2500" w:type="dxa"/>
            <w:shd w:val="clear" w:color="auto" w:fill="F4EEF0"/>
            <w:vAlign w:val="center"/>
          </w:tcPr>
          <w:p w14:paraId="15BC2E34" w14:textId="77777777" w:rsidR="00AD60E6" w:rsidRDefault="00AD60E6">
            <w:pPr>
              <w:spacing w:before="0" w:line="240" w:lineRule="auto"/>
            </w:pPr>
          </w:p>
        </w:tc>
      </w:tr>
      <w:tr w:rsidR="00AD60E6" w14:paraId="1C1A0797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D1F0A02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w="4200" w:type="dxa"/>
            <w:vAlign w:val="center"/>
          </w:tcPr>
          <w:p w14:paraId="3ACFDB26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24. Acta de la primera reunión del grupo promotor de cuidados 2025-07-14.pdf</w:t>
            </w:r>
          </w:p>
        </w:tc>
        <w:tc>
          <w:tcPr>
            <w:tcW w:w="1000" w:type="dxa"/>
            <w:vAlign w:val="center"/>
          </w:tcPr>
          <w:p w14:paraId="53171446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PDF</w:t>
            </w:r>
          </w:p>
        </w:tc>
        <w:tc>
          <w:tcPr>
            <w:tcW w:w="3000" w:type="dxa"/>
            <w:vAlign w:val="center"/>
          </w:tcPr>
          <w:p w14:paraId="3771A89B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T.E.01</w:t>
            </w:r>
          </w:p>
        </w:tc>
        <w:tc>
          <w:tcPr>
            <w:tcW w:w="2500" w:type="dxa"/>
            <w:vAlign w:val="center"/>
          </w:tcPr>
          <w:p w14:paraId="1E5E20B8" w14:textId="77777777" w:rsidR="00AD60E6" w:rsidRDefault="00AD60E6">
            <w:pPr>
              <w:spacing w:before="0" w:line="240" w:lineRule="auto"/>
            </w:pPr>
          </w:p>
        </w:tc>
      </w:tr>
      <w:tr w:rsidR="00AD60E6" w14:paraId="6E146AD4" w14:textId="77777777">
        <w:trPr>
          <w:cantSplit/>
          <w:jc w:val="center"/>
        </w:trPr>
        <w:tc>
          <w:tcPr>
            <w:tcW w:w="850" w:type="dxa"/>
            <w:shd w:val="clear" w:color="auto" w:fill="F4EEF0"/>
            <w:vAlign w:val="center"/>
          </w:tcPr>
          <w:p w14:paraId="2DA1F00B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25</w:t>
            </w:r>
          </w:p>
        </w:tc>
        <w:tc>
          <w:tcPr>
            <w:tcW w:w="4200" w:type="dxa"/>
            <w:shd w:val="clear" w:color="auto" w:fill="F4EEF0"/>
            <w:vAlign w:val="center"/>
          </w:tcPr>
          <w:p w14:paraId="388294B6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25. Acta de la Mesa de Cuidados 2025-09-10.pdf</w:t>
            </w:r>
          </w:p>
        </w:tc>
        <w:tc>
          <w:tcPr>
            <w:tcW w:w="1000" w:type="dxa"/>
            <w:shd w:val="clear" w:color="auto" w:fill="F4EEF0"/>
            <w:vAlign w:val="center"/>
          </w:tcPr>
          <w:p w14:paraId="048FE53C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PDF</w:t>
            </w:r>
          </w:p>
        </w:tc>
        <w:tc>
          <w:tcPr>
            <w:tcW w:w="3000" w:type="dxa"/>
            <w:shd w:val="clear" w:color="auto" w:fill="F4EEF0"/>
            <w:vAlign w:val="center"/>
          </w:tcPr>
          <w:p w14:paraId="1F59DD7B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T.E.01</w:t>
            </w:r>
          </w:p>
        </w:tc>
        <w:tc>
          <w:tcPr>
            <w:tcW w:w="2500" w:type="dxa"/>
            <w:shd w:val="clear" w:color="auto" w:fill="F4EEF0"/>
            <w:vAlign w:val="center"/>
          </w:tcPr>
          <w:p w14:paraId="55927161" w14:textId="77777777" w:rsidR="00AD60E6" w:rsidRDefault="00AD60E6">
            <w:pPr>
              <w:spacing w:before="0" w:line="240" w:lineRule="auto"/>
            </w:pPr>
          </w:p>
        </w:tc>
      </w:tr>
      <w:tr w:rsidR="00AD60E6" w14:paraId="0999AF64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205349FE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26</w:t>
            </w:r>
          </w:p>
        </w:tc>
        <w:tc>
          <w:tcPr>
            <w:tcW w:w="4200" w:type="dxa"/>
            <w:vAlign w:val="center"/>
          </w:tcPr>
          <w:p w14:paraId="364A5C3B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26. Acta del grupo promotor de cuidados 2025-10-02.pdf</w:t>
            </w:r>
          </w:p>
        </w:tc>
        <w:tc>
          <w:tcPr>
            <w:tcW w:w="1000" w:type="dxa"/>
            <w:vAlign w:val="center"/>
          </w:tcPr>
          <w:p w14:paraId="5DC11DCC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PDF</w:t>
            </w:r>
          </w:p>
        </w:tc>
        <w:tc>
          <w:tcPr>
            <w:tcW w:w="3000" w:type="dxa"/>
            <w:vAlign w:val="center"/>
          </w:tcPr>
          <w:p w14:paraId="54A0F732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T.E.01</w:t>
            </w:r>
          </w:p>
        </w:tc>
        <w:tc>
          <w:tcPr>
            <w:tcW w:w="2500" w:type="dxa"/>
            <w:vAlign w:val="center"/>
          </w:tcPr>
          <w:p w14:paraId="3E381C12" w14:textId="77777777" w:rsidR="00AD60E6" w:rsidRDefault="00AD60E6">
            <w:pPr>
              <w:spacing w:before="0" w:line="240" w:lineRule="auto"/>
            </w:pPr>
          </w:p>
        </w:tc>
      </w:tr>
      <w:tr w:rsidR="00AD60E6" w14:paraId="664FC72E" w14:textId="77777777">
        <w:trPr>
          <w:cantSplit/>
          <w:jc w:val="center"/>
        </w:trPr>
        <w:tc>
          <w:tcPr>
            <w:tcW w:w="850" w:type="dxa"/>
            <w:shd w:val="clear" w:color="auto" w:fill="F4EEF0"/>
            <w:vAlign w:val="center"/>
          </w:tcPr>
          <w:p w14:paraId="67EA426D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27</w:t>
            </w:r>
          </w:p>
        </w:tc>
        <w:tc>
          <w:tcPr>
            <w:tcW w:w="4200" w:type="dxa"/>
            <w:shd w:val="clear" w:color="auto" w:fill="F4EEF0"/>
            <w:vAlign w:val="center"/>
          </w:tcPr>
          <w:p w14:paraId="21034B28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27. Acta de la Mesa de Cuidados 2026-04-14.pdf</w:t>
            </w:r>
          </w:p>
        </w:tc>
        <w:tc>
          <w:tcPr>
            <w:tcW w:w="1000" w:type="dxa"/>
            <w:shd w:val="clear" w:color="auto" w:fill="F4EEF0"/>
            <w:vAlign w:val="center"/>
          </w:tcPr>
          <w:p w14:paraId="1667052A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PDF</w:t>
            </w:r>
          </w:p>
        </w:tc>
        <w:tc>
          <w:tcPr>
            <w:tcW w:w="3000" w:type="dxa"/>
            <w:shd w:val="clear" w:color="auto" w:fill="F4EEF0"/>
            <w:vAlign w:val="center"/>
          </w:tcPr>
          <w:p w14:paraId="093DE89D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T.E.01</w:t>
            </w:r>
          </w:p>
        </w:tc>
        <w:tc>
          <w:tcPr>
            <w:tcW w:w="2500" w:type="dxa"/>
            <w:shd w:val="clear" w:color="auto" w:fill="F4EEF0"/>
            <w:vAlign w:val="center"/>
          </w:tcPr>
          <w:p w14:paraId="27118609" w14:textId="77777777" w:rsidR="00AD60E6" w:rsidRDefault="00AD60E6">
            <w:pPr>
              <w:spacing w:before="0" w:line="240" w:lineRule="auto"/>
            </w:pPr>
          </w:p>
        </w:tc>
      </w:tr>
      <w:tr w:rsidR="00AD60E6" w14:paraId="7A070E89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D992D98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28</w:t>
            </w:r>
          </w:p>
        </w:tc>
        <w:tc>
          <w:tcPr>
            <w:tcW w:w="4200" w:type="dxa"/>
            <w:vAlign w:val="center"/>
          </w:tcPr>
          <w:p w14:paraId="1876D9B1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28. Acta de la Mesa de Cuidados 2026-07-01.pdf</w:t>
            </w:r>
          </w:p>
        </w:tc>
        <w:tc>
          <w:tcPr>
            <w:tcW w:w="1000" w:type="dxa"/>
            <w:vAlign w:val="center"/>
          </w:tcPr>
          <w:p w14:paraId="228A1AFE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PDF</w:t>
            </w:r>
          </w:p>
        </w:tc>
        <w:tc>
          <w:tcPr>
            <w:tcW w:w="3000" w:type="dxa"/>
            <w:vAlign w:val="center"/>
          </w:tcPr>
          <w:p w14:paraId="273A44E3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T.E.01</w:t>
            </w:r>
          </w:p>
        </w:tc>
        <w:tc>
          <w:tcPr>
            <w:tcW w:w="2500" w:type="dxa"/>
            <w:vAlign w:val="center"/>
          </w:tcPr>
          <w:p w14:paraId="01717E4D" w14:textId="77777777" w:rsidR="00AD60E6" w:rsidRDefault="00AD60E6">
            <w:pPr>
              <w:spacing w:before="0" w:line="240" w:lineRule="auto"/>
            </w:pPr>
          </w:p>
        </w:tc>
      </w:tr>
      <w:tr w:rsidR="00AD60E6" w14:paraId="601BC45D" w14:textId="77777777">
        <w:trPr>
          <w:cantSplit/>
          <w:jc w:val="center"/>
        </w:trPr>
        <w:tc>
          <w:tcPr>
            <w:tcW w:w="850" w:type="dxa"/>
            <w:shd w:val="clear" w:color="auto" w:fill="F4EEF0"/>
            <w:vAlign w:val="center"/>
          </w:tcPr>
          <w:p w14:paraId="7BC5914F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29</w:t>
            </w:r>
          </w:p>
        </w:tc>
        <w:tc>
          <w:tcPr>
            <w:tcW w:w="4200" w:type="dxa"/>
            <w:shd w:val="clear" w:color="auto" w:fill="F4EEF0"/>
            <w:vAlign w:val="center"/>
          </w:tcPr>
          <w:p w14:paraId="65646C86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29. Diagnóstico compartido de cuidados de Gernika-Lumo 2025 (EU).pdf</w:t>
            </w:r>
          </w:p>
        </w:tc>
        <w:tc>
          <w:tcPr>
            <w:tcW w:w="1000" w:type="dxa"/>
            <w:shd w:val="clear" w:color="auto" w:fill="F4EEF0"/>
            <w:vAlign w:val="center"/>
          </w:tcPr>
          <w:p w14:paraId="58A42F03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PDF</w:t>
            </w:r>
          </w:p>
        </w:tc>
        <w:tc>
          <w:tcPr>
            <w:tcW w:w="3000" w:type="dxa"/>
            <w:shd w:val="clear" w:color="auto" w:fill="F4EEF0"/>
            <w:vAlign w:val="center"/>
          </w:tcPr>
          <w:p w14:paraId="2DAC7A3B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T.E.01</w:t>
            </w:r>
          </w:p>
        </w:tc>
        <w:tc>
          <w:tcPr>
            <w:tcW w:w="2500" w:type="dxa"/>
            <w:shd w:val="clear" w:color="auto" w:fill="F4EEF0"/>
            <w:vAlign w:val="center"/>
          </w:tcPr>
          <w:p w14:paraId="4CD9F1BD" w14:textId="77777777" w:rsidR="00AD60E6" w:rsidRDefault="00AD60E6">
            <w:pPr>
              <w:spacing w:before="0" w:line="240" w:lineRule="auto"/>
            </w:pPr>
          </w:p>
        </w:tc>
      </w:tr>
      <w:tr w:rsidR="00AD60E6" w14:paraId="2B80FC38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2449026C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w="4200" w:type="dxa"/>
            <w:vAlign w:val="center"/>
          </w:tcPr>
          <w:p w14:paraId="1FEEAC86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30. Presupuesto de organismos autónomos 2025.pdf</w:t>
            </w:r>
          </w:p>
        </w:tc>
        <w:tc>
          <w:tcPr>
            <w:tcW w:w="1000" w:type="dxa"/>
            <w:vAlign w:val="center"/>
          </w:tcPr>
          <w:p w14:paraId="225D4881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PDF</w:t>
            </w:r>
          </w:p>
        </w:tc>
        <w:tc>
          <w:tcPr>
            <w:tcW w:w="3000" w:type="dxa"/>
            <w:vAlign w:val="center"/>
          </w:tcPr>
          <w:p w14:paraId="6FB33CB3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2500" w:type="dxa"/>
            <w:vAlign w:val="center"/>
          </w:tcPr>
          <w:p w14:paraId="4A2C95F0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No consta asociado a ninguna medida en la matriz (hoja «Castellano»).</w:t>
            </w:r>
          </w:p>
        </w:tc>
      </w:tr>
      <w:tr w:rsidR="00AD60E6" w14:paraId="64BC4FE1" w14:textId="77777777">
        <w:trPr>
          <w:cantSplit/>
          <w:jc w:val="center"/>
        </w:trPr>
        <w:tc>
          <w:tcPr>
            <w:tcW w:w="850" w:type="dxa"/>
            <w:shd w:val="clear" w:color="auto" w:fill="F4EEF0"/>
            <w:vAlign w:val="center"/>
          </w:tcPr>
          <w:p w14:paraId="0E58B6A1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31</w:t>
            </w:r>
          </w:p>
        </w:tc>
        <w:tc>
          <w:tcPr>
            <w:tcW w:w="4200" w:type="dxa"/>
            <w:shd w:val="clear" w:color="auto" w:fill="F4EEF0"/>
            <w:vAlign w:val="center"/>
          </w:tcPr>
          <w:p w14:paraId="7C63007F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31. Plan Antifraude 20230524.pdf</w:t>
            </w:r>
          </w:p>
        </w:tc>
        <w:tc>
          <w:tcPr>
            <w:tcW w:w="1000" w:type="dxa"/>
            <w:shd w:val="clear" w:color="auto" w:fill="F4EEF0"/>
            <w:vAlign w:val="center"/>
          </w:tcPr>
          <w:p w14:paraId="7D17094F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PDF</w:t>
            </w:r>
          </w:p>
        </w:tc>
        <w:tc>
          <w:tcPr>
            <w:tcW w:w="3000" w:type="dxa"/>
            <w:shd w:val="clear" w:color="auto" w:fill="F4EEF0"/>
            <w:vAlign w:val="center"/>
          </w:tcPr>
          <w:p w14:paraId="77CD2198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2500" w:type="dxa"/>
            <w:shd w:val="clear" w:color="auto" w:fill="F4EEF0"/>
            <w:vAlign w:val="center"/>
          </w:tcPr>
          <w:p w14:paraId="138EB4D7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No consta asociado a ninguna medida en la matriz (hoja «Castellano»).</w:t>
            </w:r>
          </w:p>
        </w:tc>
      </w:tr>
      <w:tr w:rsidR="00AD60E6" w14:paraId="039BDE91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27515849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w="4200" w:type="dxa"/>
            <w:vAlign w:val="center"/>
          </w:tcPr>
          <w:p w14:paraId="76B4B16C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32. Declaración institucional del Plan Antifraude.pdf</w:t>
            </w:r>
          </w:p>
        </w:tc>
        <w:tc>
          <w:tcPr>
            <w:tcW w:w="1000" w:type="dxa"/>
            <w:vAlign w:val="center"/>
          </w:tcPr>
          <w:p w14:paraId="0D077253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PDF</w:t>
            </w:r>
          </w:p>
        </w:tc>
        <w:tc>
          <w:tcPr>
            <w:tcW w:w="3000" w:type="dxa"/>
            <w:vAlign w:val="center"/>
          </w:tcPr>
          <w:p w14:paraId="71B997D1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2500" w:type="dxa"/>
            <w:vAlign w:val="center"/>
          </w:tcPr>
          <w:p w14:paraId="78021992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No consta asociado a ninguna medida en la matriz (hoja «Castellano»).</w:t>
            </w:r>
          </w:p>
        </w:tc>
      </w:tr>
      <w:tr w:rsidR="00AD60E6" w14:paraId="6F1F8665" w14:textId="77777777">
        <w:trPr>
          <w:cantSplit/>
          <w:jc w:val="center"/>
        </w:trPr>
        <w:tc>
          <w:tcPr>
            <w:tcW w:w="850" w:type="dxa"/>
            <w:shd w:val="clear" w:color="auto" w:fill="F4EEF0"/>
            <w:vAlign w:val="center"/>
          </w:tcPr>
          <w:p w14:paraId="0DB62324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33</w:t>
            </w:r>
          </w:p>
        </w:tc>
        <w:tc>
          <w:tcPr>
            <w:tcW w:w="4200" w:type="dxa"/>
            <w:shd w:val="clear" w:color="auto" w:fill="F4EEF0"/>
            <w:vAlign w:val="center"/>
          </w:tcPr>
          <w:p w14:paraId="1F6ED3FA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33. Decreto de Alcaldía del Plan Antifraude.pdf</w:t>
            </w:r>
          </w:p>
        </w:tc>
        <w:tc>
          <w:tcPr>
            <w:tcW w:w="1000" w:type="dxa"/>
            <w:shd w:val="clear" w:color="auto" w:fill="F4EEF0"/>
            <w:vAlign w:val="center"/>
          </w:tcPr>
          <w:p w14:paraId="79C6E4A0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PDF</w:t>
            </w:r>
          </w:p>
        </w:tc>
        <w:tc>
          <w:tcPr>
            <w:tcW w:w="3000" w:type="dxa"/>
            <w:shd w:val="clear" w:color="auto" w:fill="F4EEF0"/>
            <w:vAlign w:val="center"/>
          </w:tcPr>
          <w:p w14:paraId="5E3DC0EA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2500" w:type="dxa"/>
            <w:shd w:val="clear" w:color="auto" w:fill="F4EEF0"/>
            <w:vAlign w:val="center"/>
          </w:tcPr>
          <w:p w14:paraId="021EB557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No consta asociado a ninguna medida en la matriz (hoja «Castellano»).</w:t>
            </w:r>
          </w:p>
        </w:tc>
      </w:tr>
      <w:tr w:rsidR="00AD60E6" w14:paraId="2A24DF98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2773CEF3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34</w:t>
            </w:r>
          </w:p>
        </w:tc>
        <w:tc>
          <w:tcPr>
            <w:tcW w:w="4200" w:type="dxa"/>
            <w:vAlign w:val="center"/>
          </w:tcPr>
          <w:p w14:paraId="20D70D3B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34. Bases del proceso de estabilización BOB 20221230.pdf</w:t>
            </w:r>
          </w:p>
        </w:tc>
        <w:tc>
          <w:tcPr>
            <w:tcW w:w="1000" w:type="dxa"/>
            <w:vAlign w:val="center"/>
          </w:tcPr>
          <w:p w14:paraId="752358D0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PDF</w:t>
            </w:r>
          </w:p>
        </w:tc>
        <w:tc>
          <w:tcPr>
            <w:tcW w:w="3000" w:type="dxa"/>
            <w:vAlign w:val="center"/>
          </w:tcPr>
          <w:p w14:paraId="68130F3B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2500" w:type="dxa"/>
            <w:vAlign w:val="center"/>
          </w:tcPr>
          <w:p w14:paraId="3E3C4B63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No consta asociado a ninguna medida en la matriz (hoja «Castellano»).</w:t>
            </w:r>
          </w:p>
        </w:tc>
      </w:tr>
      <w:tr w:rsidR="00AD60E6" w14:paraId="594DC4E6" w14:textId="77777777">
        <w:trPr>
          <w:cantSplit/>
          <w:jc w:val="center"/>
        </w:trPr>
        <w:tc>
          <w:tcPr>
            <w:tcW w:w="850" w:type="dxa"/>
            <w:shd w:val="clear" w:color="auto" w:fill="F4EEF0"/>
            <w:vAlign w:val="center"/>
          </w:tcPr>
          <w:p w14:paraId="63A2A0C2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35</w:t>
            </w:r>
          </w:p>
        </w:tc>
        <w:tc>
          <w:tcPr>
            <w:tcW w:w="4200" w:type="dxa"/>
            <w:shd w:val="clear" w:color="auto" w:fill="F4EEF0"/>
            <w:vAlign w:val="center"/>
          </w:tcPr>
          <w:p w14:paraId="70FE2ACF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35. Corrección de las bases de estabilización BOB 20230412.pdf</w:t>
            </w:r>
          </w:p>
        </w:tc>
        <w:tc>
          <w:tcPr>
            <w:tcW w:w="1000" w:type="dxa"/>
            <w:shd w:val="clear" w:color="auto" w:fill="F4EEF0"/>
            <w:vAlign w:val="center"/>
          </w:tcPr>
          <w:p w14:paraId="61BD3C76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PDF</w:t>
            </w:r>
          </w:p>
        </w:tc>
        <w:tc>
          <w:tcPr>
            <w:tcW w:w="3000" w:type="dxa"/>
            <w:shd w:val="clear" w:color="auto" w:fill="F4EEF0"/>
            <w:vAlign w:val="center"/>
          </w:tcPr>
          <w:p w14:paraId="33C55F0C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2500" w:type="dxa"/>
            <w:shd w:val="clear" w:color="auto" w:fill="F4EEF0"/>
            <w:vAlign w:val="center"/>
          </w:tcPr>
          <w:p w14:paraId="35DC2394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No consta asociado a ninguna medida en la matriz (hoja «Castellano»).</w:t>
            </w:r>
          </w:p>
        </w:tc>
      </w:tr>
      <w:tr w:rsidR="00AD60E6" w14:paraId="7C9EA25A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787871F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36</w:t>
            </w:r>
          </w:p>
        </w:tc>
        <w:tc>
          <w:tcPr>
            <w:tcW w:w="4200" w:type="dxa"/>
            <w:vAlign w:val="center"/>
          </w:tcPr>
          <w:p w14:paraId="45576264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36. Corrección de las bases de estabilización BOB 20230510.pdf</w:t>
            </w:r>
          </w:p>
        </w:tc>
        <w:tc>
          <w:tcPr>
            <w:tcW w:w="1000" w:type="dxa"/>
            <w:vAlign w:val="center"/>
          </w:tcPr>
          <w:p w14:paraId="44665DA9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PDF</w:t>
            </w:r>
          </w:p>
        </w:tc>
        <w:tc>
          <w:tcPr>
            <w:tcW w:w="3000" w:type="dxa"/>
            <w:vAlign w:val="center"/>
          </w:tcPr>
          <w:p w14:paraId="2623F33D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2500" w:type="dxa"/>
            <w:vAlign w:val="center"/>
          </w:tcPr>
          <w:p w14:paraId="4C3732A4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No consta asociado a ninguna medida en la matriz (hoja «Castellano»).</w:t>
            </w:r>
          </w:p>
        </w:tc>
      </w:tr>
      <w:tr w:rsidR="00AD60E6" w14:paraId="560FA872" w14:textId="77777777">
        <w:trPr>
          <w:cantSplit/>
          <w:jc w:val="center"/>
        </w:trPr>
        <w:tc>
          <w:tcPr>
            <w:tcW w:w="850" w:type="dxa"/>
            <w:shd w:val="clear" w:color="auto" w:fill="F4EEF0"/>
            <w:vAlign w:val="center"/>
          </w:tcPr>
          <w:p w14:paraId="6CC762A9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37</w:t>
            </w:r>
          </w:p>
        </w:tc>
        <w:tc>
          <w:tcPr>
            <w:tcW w:w="4200" w:type="dxa"/>
            <w:shd w:val="clear" w:color="auto" w:fill="F4EEF0"/>
            <w:vAlign w:val="center"/>
          </w:tcPr>
          <w:p w14:paraId="3820D2EC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37. Convocatoria de estabilización BOE 20230530.pdf</w:t>
            </w:r>
          </w:p>
        </w:tc>
        <w:tc>
          <w:tcPr>
            <w:tcW w:w="1000" w:type="dxa"/>
            <w:shd w:val="clear" w:color="auto" w:fill="F4EEF0"/>
            <w:vAlign w:val="center"/>
          </w:tcPr>
          <w:p w14:paraId="5E48865E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PDF</w:t>
            </w:r>
          </w:p>
        </w:tc>
        <w:tc>
          <w:tcPr>
            <w:tcW w:w="3000" w:type="dxa"/>
            <w:shd w:val="clear" w:color="auto" w:fill="F4EEF0"/>
            <w:vAlign w:val="center"/>
          </w:tcPr>
          <w:p w14:paraId="1F57ADCD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2500" w:type="dxa"/>
            <w:shd w:val="clear" w:color="auto" w:fill="F4EEF0"/>
            <w:vAlign w:val="center"/>
          </w:tcPr>
          <w:p w14:paraId="01B3494C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No consta asociado a ninguna medida en la matriz (hoja «Castellano»).</w:t>
            </w:r>
          </w:p>
        </w:tc>
      </w:tr>
      <w:tr w:rsidR="00AD60E6" w14:paraId="28DB462A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31BE1454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38</w:t>
            </w:r>
          </w:p>
        </w:tc>
        <w:tc>
          <w:tcPr>
            <w:tcW w:w="4200" w:type="dxa"/>
            <w:vAlign w:val="center"/>
          </w:tcPr>
          <w:p w14:paraId="641EAF1C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38. Plan de Accesibilidad 2022 Tomo I.pdf</w:t>
            </w:r>
          </w:p>
        </w:tc>
        <w:tc>
          <w:tcPr>
            <w:tcW w:w="1000" w:type="dxa"/>
            <w:vAlign w:val="center"/>
          </w:tcPr>
          <w:p w14:paraId="0830A1C9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PDF</w:t>
            </w:r>
          </w:p>
        </w:tc>
        <w:tc>
          <w:tcPr>
            <w:tcW w:w="3000" w:type="dxa"/>
            <w:vAlign w:val="center"/>
          </w:tcPr>
          <w:p w14:paraId="4CBB62FA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2500" w:type="dxa"/>
            <w:vAlign w:val="center"/>
          </w:tcPr>
          <w:p w14:paraId="4BD0EB2F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No consta asociado a ninguna medida en la matriz (hoja «Castellano»).</w:t>
            </w:r>
          </w:p>
        </w:tc>
      </w:tr>
      <w:tr w:rsidR="00AD60E6" w14:paraId="6EFE08D2" w14:textId="77777777">
        <w:trPr>
          <w:cantSplit/>
          <w:jc w:val="center"/>
        </w:trPr>
        <w:tc>
          <w:tcPr>
            <w:tcW w:w="850" w:type="dxa"/>
            <w:shd w:val="clear" w:color="auto" w:fill="F4EEF0"/>
            <w:vAlign w:val="center"/>
          </w:tcPr>
          <w:p w14:paraId="7F1F75CC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39</w:t>
            </w:r>
          </w:p>
        </w:tc>
        <w:tc>
          <w:tcPr>
            <w:tcW w:w="4200" w:type="dxa"/>
            <w:shd w:val="clear" w:color="auto" w:fill="F4EEF0"/>
            <w:vAlign w:val="center"/>
          </w:tcPr>
          <w:p w14:paraId="74F70A51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39. PCAP paneles expositores de cultura 20220202.pdf</w:t>
            </w:r>
          </w:p>
        </w:tc>
        <w:tc>
          <w:tcPr>
            <w:tcW w:w="1000" w:type="dxa"/>
            <w:shd w:val="clear" w:color="auto" w:fill="F4EEF0"/>
            <w:vAlign w:val="center"/>
          </w:tcPr>
          <w:p w14:paraId="4453C554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PDF</w:t>
            </w:r>
          </w:p>
        </w:tc>
        <w:tc>
          <w:tcPr>
            <w:tcW w:w="3000" w:type="dxa"/>
            <w:shd w:val="clear" w:color="auto" w:fill="F4EEF0"/>
            <w:vAlign w:val="center"/>
          </w:tcPr>
          <w:p w14:paraId="5CC603C0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2500" w:type="dxa"/>
            <w:shd w:val="clear" w:color="auto" w:fill="F4EEF0"/>
            <w:vAlign w:val="center"/>
          </w:tcPr>
          <w:p w14:paraId="338ACD98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No consta asociado a ninguna medida en la matriz (hoja «Castellano»).</w:t>
            </w:r>
          </w:p>
        </w:tc>
      </w:tr>
      <w:tr w:rsidR="00AD60E6" w14:paraId="60F6202F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22A560DE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40</w:t>
            </w:r>
          </w:p>
        </w:tc>
        <w:tc>
          <w:tcPr>
            <w:tcW w:w="4200" w:type="dxa"/>
            <w:vAlign w:val="center"/>
          </w:tcPr>
          <w:p w14:paraId="3D81F2CD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40. PCAP transporte público urbano 20250121.pdf</w:t>
            </w:r>
          </w:p>
        </w:tc>
        <w:tc>
          <w:tcPr>
            <w:tcW w:w="1000" w:type="dxa"/>
            <w:vAlign w:val="center"/>
          </w:tcPr>
          <w:p w14:paraId="3D4C6742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PDF</w:t>
            </w:r>
          </w:p>
        </w:tc>
        <w:tc>
          <w:tcPr>
            <w:tcW w:w="3000" w:type="dxa"/>
            <w:vAlign w:val="center"/>
          </w:tcPr>
          <w:p w14:paraId="37221F13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2500" w:type="dxa"/>
            <w:vAlign w:val="center"/>
          </w:tcPr>
          <w:p w14:paraId="330EFC69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No consta asociado a ninguna medida en la matriz (hoja «Castellano»).</w:t>
            </w:r>
          </w:p>
        </w:tc>
      </w:tr>
      <w:tr w:rsidR="00AD60E6" w14:paraId="0D731627" w14:textId="77777777">
        <w:trPr>
          <w:cantSplit/>
          <w:jc w:val="center"/>
        </w:trPr>
        <w:tc>
          <w:tcPr>
            <w:tcW w:w="850" w:type="dxa"/>
            <w:shd w:val="clear" w:color="auto" w:fill="F4EEF0"/>
            <w:vAlign w:val="center"/>
          </w:tcPr>
          <w:p w14:paraId="5D3D9552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41</w:t>
            </w:r>
          </w:p>
        </w:tc>
        <w:tc>
          <w:tcPr>
            <w:tcW w:w="4200" w:type="dxa"/>
            <w:shd w:val="clear" w:color="auto" w:fill="F4EEF0"/>
            <w:vAlign w:val="center"/>
          </w:tcPr>
          <w:p w14:paraId="1E965A5C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41. PCAP arrendamiento de impresoras 20241025.pdf</w:t>
            </w:r>
          </w:p>
        </w:tc>
        <w:tc>
          <w:tcPr>
            <w:tcW w:w="1000" w:type="dxa"/>
            <w:shd w:val="clear" w:color="auto" w:fill="F4EEF0"/>
            <w:vAlign w:val="center"/>
          </w:tcPr>
          <w:p w14:paraId="091540A9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PDF</w:t>
            </w:r>
          </w:p>
        </w:tc>
        <w:tc>
          <w:tcPr>
            <w:tcW w:w="3000" w:type="dxa"/>
            <w:shd w:val="clear" w:color="auto" w:fill="F4EEF0"/>
            <w:vAlign w:val="center"/>
          </w:tcPr>
          <w:p w14:paraId="0F5E4094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2500" w:type="dxa"/>
            <w:shd w:val="clear" w:color="auto" w:fill="F4EEF0"/>
            <w:vAlign w:val="center"/>
          </w:tcPr>
          <w:p w14:paraId="2DE0358C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No consta asociado a ninguna medida en la matriz (hoja «Castellano»).</w:t>
            </w:r>
          </w:p>
        </w:tc>
      </w:tr>
      <w:tr w:rsidR="00AD60E6" w14:paraId="4A2D17A7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32584ED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42</w:t>
            </w:r>
          </w:p>
        </w:tc>
        <w:tc>
          <w:tcPr>
            <w:tcW w:w="4200" w:type="dxa"/>
            <w:vAlign w:val="center"/>
          </w:tcPr>
          <w:p w14:paraId="216938C3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42. PCAP asfaltado municipal 20240905.pdf</w:t>
            </w:r>
          </w:p>
        </w:tc>
        <w:tc>
          <w:tcPr>
            <w:tcW w:w="1000" w:type="dxa"/>
            <w:vAlign w:val="center"/>
          </w:tcPr>
          <w:p w14:paraId="5CB36150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PDF</w:t>
            </w:r>
          </w:p>
        </w:tc>
        <w:tc>
          <w:tcPr>
            <w:tcW w:w="3000" w:type="dxa"/>
            <w:vAlign w:val="center"/>
          </w:tcPr>
          <w:p w14:paraId="68A9170C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2500" w:type="dxa"/>
            <w:vAlign w:val="center"/>
          </w:tcPr>
          <w:p w14:paraId="39E61129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No consta asociado a ninguna medida en la matriz (hoja «Castellano»).</w:t>
            </w:r>
          </w:p>
        </w:tc>
      </w:tr>
      <w:tr w:rsidR="00AD60E6" w14:paraId="4CBAC415" w14:textId="77777777">
        <w:trPr>
          <w:cantSplit/>
          <w:jc w:val="center"/>
        </w:trPr>
        <w:tc>
          <w:tcPr>
            <w:tcW w:w="850" w:type="dxa"/>
            <w:shd w:val="clear" w:color="auto" w:fill="F4EEF0"/>
            <w:vAlign w:val="center"/>
          </w:tcPr>
          <w:p w14:paraId="3EF13FA1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43</w:t>
            </w:r>
          </w:p>
        </w:tc>
        <w:tc>
          <w:tcPr>
            <w:tcW w:w="4200" w:type="dxa"/>
            <w:shd w:val="clear" w:color="auto" w:fill="F4EEF0"/>
            <w:vAlign w:val="center"/>
          </w:tcPr>
          <w:p w14:paraId="4822D4C9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43. PCAP concesión bar cafetería San Juan Ibarra 20260122.pdf</w:t>
            </w:r>
          </w:p>
        </w:tc>
        <w:tc>
          <w:tcPr>
            <w:tcW w:w="1000" w:type="dxa"/>
            <w:shd w:val="clear" w:color="auto" w:fill="F4EEF0"/>
            <w:vAlign w:val="center"/>
          </w:tcPr>
          <w:p w14:paraId="7B49FFED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PDF</w:t>
            </w:r>
          </w:p>
        </w:tc>
        <w:tc>
          <w:tcPr>
            <w:tcW w:w="3000" w:type="dxa"/>
            <w:shd w:val="clear" w:color="auto" w:fill="F4EEF0"/>
            <w:vAlign w:val="center"/>
          </w:tcPr>
          <w:p w14:paraId="60EC304A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2500" w:type="dxa"/>
            <w:shd w:val="clear" w:color="auto" w:fill="F4EEF0"/>
            <w:vAlign w:val="center"/>
          </w:tcPr>
          <w:p w14:paraId="60057733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No consta asociado a ninguna medida en la matriz (hoja «Castellano»).</w:t>
            </w:r>
          </w:p>
        </w:tc>
      </w:tr>
      <w:tr w:rsidR="00AD60E6" w14:paraId="5718D883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34012A54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44</w:t>
            </w:r>
          </w:p>
        </w:tc>
        <w:tc>
          <w:tcPr>
            <w:tcW w:w="4200" w:type="dxa"/>
            <w:vAlign w:val="center"/>
          </w:tcPr>
          <w:p w14:paraId="2BC1A40B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44. Bases de subvenciones de cooperación 20240103.pdf</w:t>
            </w:r>
          </w:p>
        </w:tc>
        <w:tc>
          <w:tcPr>
            <w:tcW w:w="1000" w:type="dxa"/>
            <w:vAlign w:val="center"/>
          </w:tcPr>
          <w:p w14:paraId="3EBF176F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PDF</w:t>
            </w:r>
          </w:p>
        </w:tc>
        <w:tc>
          <w:tcPr>
            <w:tcW w:w="3000" w:type="dxa"/>
            <w:vAlign w:val="center"/>
          </w:tcPr>
          <w:p w14:paraId="43F2C435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2500" w:type="dxa"/>
            <w:vAlign w:val="center"/>
          </w:tcPr>
          <w:p w14:paraId="535DF8A6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No consta asociado a ninguna medida en la matriz (hoja «Castellano»).</w:t>
            </w:r>
          </w:p>
        </w:tc>
      </w:tr>
      <w:tr w:rsidR="00AD60E6" w14:paraId="65B8CB22" w14:textId="77777777">
        <w:trPr>
          <w:cantSplit/>
          <w:jc w:val="center"/>
        </w:trPr>
        <w:tc>
          <w:tcPr>
            <w:tcW w:w="850" w:type="dxa"/>
            <w:shd w:val="clear" w:color="auto" w:fill="F4EEF0"/>
            <w:vAlign w:val="center"/>
          </w:tcPr>
          <w:p w14:paraId="6F36FC1E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45</w:t>
            </w:r>
          </w:p>
        </w:tc>
        <w:tc>
          <w:tcPr>
            <w:tcW w:w="4200" w:type="dxa"/>
            <w:shd w:val="clear" w:color="auto" w:fill="F4EEF0"/>
            <w:vAlign w:val="center"/>
          </w:tcPr>
          <w:p w14:paraId="2B7305A2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45. Bases de subvenciones de cohesión social 20240103.pdf</w:t>
            </w:r>
          </w:p>
        </w:tc>
        <w:tc>
          <w:tcPr>
            <w:tcW w:w="1000" w:type="dxa"/>
            <w:shd w:val="clear" w:color="auto" w:fill="F4EEF0"/>
            <w:vAlign w:val="center"/>
          </w:tcPr>
          <w:p w14:paraId="76ABDFB4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PDF</w:t>
            </w:r>
          </w:p>
        </w:tc>
        <w:tc>
          <w:tcPr>
            <w:tcW w:w="3000" w:type="dxa"/>
            <w:shd w:val="clear" w:color="auto" w:fill="F4EEF0"/>
            <w:vAlign w:val="center"/>
          </w:tcPr>
          <w:p w14:paraId="3AB20403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2500" w:type="dxa"/>
            <w:shd w:val="clear" w:color="auto" w:fill="F4EEF0"/>
            <w:vAlign w:val="center"/>
          </w:tcPr>
          <w:p w14:paraId="5A50B83C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No consta asociado a ninguna medida en la matriz (hoja «Castellano»).</w:t>
            </w:r>
          </w:p>
        </w:tc>
      </w:tr>
      <w:tr w:rsidR="00AD60E6" w14:paraId="3FFF17DA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D55C26C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46</w:t>
            </w:r>
          </w:p>
        </w:tc>
        <w:tc>
          <w:tcPr>
            <w:tcW w:w="4200" w:type="dxa"/>
            <w:vAlign w:val="center"/>
          </w:tcPr>
          <w:p w14:paraId="5E1098BA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46. Bases de ayudas al aprendizaje del euskera 20211110.pdf</w:t>
            </w:r>
          </w:p>
        </w:tc>
        <w:tc>
          <w:tcPr>
            <w:tcW w:w="1000" w:type="dxa"/>
            <w:vAlign w:val="center"/>
          </w:tcPr>
          <w:p w14:paraId="3DBFFC33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PDF</w:t>
            </w:r>
          </w:p>
        </w:tc>
        <w:tc>
          <w:tcPr>
            <w:tcW w:w="3000" w:type="dxa"/>
            <w:vAlign w:val="center"/>
          </w:tcPr>
          <w:p w14:paraId="093B0832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2500" w:type="dxa"/>
            <w:vAlign w:val="center"/>
          </w:tcPr>
          <w:p w14:paraId="38B62D92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No consta asociado a ninguna medida en la matriz (hoja «Castellano»).</w:t>
            </w:r>
          </w:p>
        </w:tc>
      </w:tr>
      <w:tr w:rsidR="00AD60E6" w14:paraId="355CDB2B" w14:textId="77777777">
        <w:trPr>
          <w:cantSplit/>
          <w:jc w:val="center"/>
        </w:trPr>
        <w:tc>
          <w:tcPr>
            <w:tcW w:w="850" w:type="dxa"/>
            <w:shd w:val="clear" w:color="auto" w:fill="F4EEF0"/>
            <w:vAlign w:val="center"/>
          </w:tcPr>
          <w:p w14:paraId="3842C98F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47</w:t>
            </w:r>
          </w:p>
        </w:tc>
        <w:tc>
          <w:tcPr>
            <w:tcW w:w="4200" w:type="dxa"/>
            <w:shd w:val="clear" w:color="auto" w:fill="F4EEF0"/>
            <w:vAlign w:val="center"/>
          </w:tcPr>
          <w:p w14:paraId="753B31BC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47. Bases de subvenciones de actividades culturales 20240618.pdf</w:t>
            </w:r>
          </w:p>
        </w:tc>
        <w:tc>
          <w:tcPr>
            <w:tcW w:w="1000" w:type="dxa"/>
            <w:shd w:val="clear" w:color="auto" w:fill="F4EEF0"/>
            <w:vAlign w:val="center"/>
          </w:tcPr>
          <w:p w14:paraId="7AF001BD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PDF</w:t>
            </w:r>
          </w:p>
        </w:tc>
        <w:tc>
          <w:tcPr>
            <w:tcW w:w="3000" w:type="dxa"/>
            <w:shd w:val="clear" w:color="auto" w:fill="F4EEF0"/>
            <w:vAlign w:val="center"/>
          </w:tcPr>
          <w:p w14:paraId="647FA705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2500" w:type="dxa"/>
            <w:shd w:val="clear" w:color="auto" w:fill="F4EEF0"/>
            <w:vAlign w:val="center"/>
          </w:tcPr>
          <w:p w14:paraId="1037524C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No consta asociado a ninguna medida en la matriz (hoja «Castellano»).</w:t>
            </w:r>
          </w:p>
        </w:tc>
      </w:tr>
      <w:tr w:rsidR="00AD60E6" w14:paraId="55CD9731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650C4E1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48</w:t>
            </w:r>
          </w:p>
        </w:tc>
        <w:tc>
          <w:tcPr>
            <w:tcW w:w="4200" w:type="dxa"/>
            <w:vAlign w:val="center"/>
          </w:tcPr>
          <w:p w14:paraId="239DD7C9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48. Bases de subvenciones de actividades deportivas 20220714.pdf</w:t>
            </w:r>
          </w:p>
        </w:tc>
        <w:tc>
          <w:tcPr>
            <w:tcW w:w="1000" w:type="dxa"/>
            <w:vAlign w:val="center"/>
          </w:tcPr>
          <w:p w14:paraId="796C1102" w14:textId="77777777" w:rsidR="00AD60E6" w:rsidRDefault="00422435">
            <w:pPr>
              <w:spacing w:before="0" w:line="240" w:lineRule="auto"/>
              <w:jc w:val="center"/>
            </w:pPr>
            <w:r>
              <w:rPr>
                <w:sz w:val="16"/>
              </w:rPr>
              <w:t>PDF</w:t>
            </w:r>
          </w:p>
        </w:tc>
        <w:tc>
          <w:tcPr>
            <w:tcW w:w="3000" w:type="dxa"/>
            <w:vAlign w:val="center"/>
          </w:tcPr>
          <w:p w14:paraId="41D57582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2500" w:type="dxa"/>
            <w:vAlign w:val="center"/>
          </w:tcPr>
          <w:p w14:paraId="3509D8C4" w14:textId="77777777" w:rsidR="00AD60E6" w:rsidRDefault="00422435">
            <w:pPr>
              <w:spacing w:before="0" w:line="240" w:lineRule="auto"/>
            </w:pPr>
            <w:r>
              <w:rPr>
                <w:sz w:val="16"/>
              </w:rPr>
              <w:t>No consta asociado a ninguna medida en la matriz (hoja «Castellano»).</w:t>
            </w:r>
          </w:p>
        </w:tc>
      </w:tr>
    </w:tbl>
    <w:p w14:paraId="4B2E1149" w14:textId="77777777" w:rsidR="00AD60E6" w:rsidRDefault="00422435">
      <w:pPr>
        <w:pStyle w:val="Ttulo2"/>
      </w:pPr>
      <w:r>
        <w:t>Archivos auxiliares y duplicados técnicos</w:t>
      </w:r>
    </w:p>
    <w:p w14:paraId="4159F93B" w14:textId="77777777" w:rsidR="00AD60E6" w:rsidRDefault="00422435">
      <w:r>
        <w:t>Los elementos siguientes se conservan en la carpeta, pero no deben cargarse como evidencias independientes: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00"/>
        <w:gridCol w:w="1300"/>
        <w:gridCol w:w="5450"/>
      </w:tblGrid>
      <w:tr w:rsidR="00AD60E6" w14:paraId="0C824D09" w14:textId="77777777">
        <w:trPr>
          <w:tblHeader/>
          <w:jc w:val="center"/>
        </w:trPr>
        <w:tc>
          <w:tcPr>
            <w:tcW w:w="4800" w:type="dxa"/>
            <w:shd w:val="clear" w:color="auto" w:fill="7F1734"/>
          </w:tcPr>
          <w:p w14:paraId="33BB32DD" w14:textId="77777777" w:rsidR="00AD60E6" w:rsidRDefault="00422435"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1300" w:type="dxa"/>
            <w:shd w:val="clear" w:color="auto" w:fill="7F1734"/>
          </w:tcPr>
          <w:p w14:paraId="2F9B0760" w14:textId="77777777" w:rsidR="00AD60E6" w:rsidRDefault="00422435"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5450" w:type="dxa"/>
            <w:shd w:val="clear" w:color="auto" w:fill="7F1734"/>
          </w:tcPr>
          <w:p w14:paraId="6976C577" w14:textId="77777777" w:rsidR="00AD60E6" w:rsidRDefault="00422435">
            <w:r>
              <w:rPr>
                <w:b/>
                <w:color w:val="FFFFFF"/>
                <w:sz w:val="17"/>
              </w:rPr>
              <w:t>Tratamiento</w:t>
            </w:r>
          </w:p>
        </w:tc>
      </w:tr>
      <w:tr w:rsidR="00AD60E6" w14:paraId="7469260B" w14:textId="77777777">
        <w:trPr>
          <w:cantSplit/>
          <w:jc w:val="center"/>
        </w:trPr>
        <w:tc>
          <w:tcPr>
            <w:tcW w:w="4800" w:type="dxa"/>
          </w:tcPr>
          <w:p w14:paraId="7DD20DD6" w14:textId="77777777" w:rsidR="00AD60E6" w:rsidRDefault="00422435">
            <w:r>
              <w:rPr>
                <w:sz w:val="17"/>
              </w:rPr>
              <w:t>ACTAS PROTOCOLO VIOLENCIA DE LA MANCOMUNIDAD BUSTURIALDEA.zip</w:t>
            </w:r>
          </w:p>
        </w:tc>
        <w:tc>
          <w:tcPr>
            <w:tcW w:w="1300" w:type="dxa"/>
          </w:tcPr>
          <w:p w14:paraId="7E69B417" w14:textId="77777777" w:rsidR="00AD60E6" w:rsidRDefault="00422435">
            <w:r>
              <w:rPr>
                <w:sz w:val="17"/>
              </w:rPr>
              <w:t>ZIP</w:t>
            </w:r>
          </w:p>
        </w:tc>
        <w:tc>
          <w:tcPr>
            <w:tcW w:w="5450" w:type="dxa"/>
          </w:tcPr>
          <w:p w14:paraId="382EBF2E" w14:textId="77777777" w:rsidR="00AD60E6" w:rsidRDefault="00422435">
            <w:r>
              <w:rPr>
                <w:sz w:val="17"/>
              </w:rPr>
              <w:t>Contenedor técnico de documentos incorporados como evidencias principales 18–21.</w:t>
            </w:r>
          </w:p>
        </w:tc>
      </w:tr>
      <w:tr w:rsidR="00AD60E6" w14:paraId="1107C746" w14:textId="77777777">
        <w:trPr>
          <w:cantSplit/>
          <w:jc w:val="center"/>
        </w:trPr>
        <w:tc>
          <w:tcPr>
            <w:tcW w:w="4800" w:type="dxa"/>
          </w:tcPr>
          <w:p w14:paraId="00E56824" w14:textId="77777777" w:rsidR="00AD60E6" w:rsidRDefault="00422435">
            <w:r>
              <w:rPr>
                <w:sz w:val="17"/>
              </w:rPr>
              <w:t>ACTAS PROTOCOLO VIOLENCIA DE LA MANCOMUNIDAD BUSTURIALDEA</w:t>
            </w:r>
          </w:p>
        </w:tc>
        <w:tc>
          <w:tcPr>
            <w:tcW w:w="1300" w:type="dxa"/>
          </w:tcPr>
          <w:p w14:paraId="7BD8CF2B" w14:textId="77777777" w:rsidR="00AD60E6" w:rsidRDefault="00422435">
            <w:r>
              <w:rPr>
                <w:sz w:val="17"/>
              </w:rPr>
              <w:t>Subcarpeta</w:t>
            </w:r>
          </w:p>
        </w:tc>
        <w:tc>
          <w:tcPr>
            <w:tcW w:w="5450" w:type="dxa"/>
          </w:tcPr>
          <w:p w14:paraId="47909743" w14:textId="77777777" w:rsidR="00AD60E6" w:rsidRDefault="00422435">
            <w:r>
              <w:rPr>
                <w:sz w:val="17"/>
              </w:rPr>
              <w:t>Copias técnicas de los documentos principales 18–21.</w:t>
            </w:r>
          </w:p>
        </w:tc>
      </w:tr>
      <w:tr w:rsidR="00AD60E6" w14:paraId="3E30A10D" w14:textId="77777777">
        <w:trPr>
          <w:cantSplit/>
          <w:jc w:val="center"/>
        </w:trPr>
        <w:tc>
          <w:tcPr>
            <w:tcW w:w="4800" w:type="dxa"/>
          </w:tcPr>
          <w:p w14:paraId="72748B6A" w14:textId="77777777" w:rsidR="00AD60E6" w:rsidRDefault="00422435">
            <w:r>
              <w:rPr>
                <w:sz w:val="17"/>
              </w:rPr>
              <w:t>RE_ Documentación pendiente para la evaluación del IV Plan.zip</w:t>
            </w:r>
          </w:p>
        </w:tc>
        <w:tc>
          <w:tcPr>
            <w:tcW w:w="1300" w:type="dxa"/>
          </w:tcPr>
          <w:p w14:paraId="7C154A2E" w14:textId="77777777" w:rsidR="00AD60E6" w:rsidRDefault="00422435">
            <w:r>
              <w:rPr>
                <w:sz w:val="17"/>
              </w:rPr>
              <w:t>ZIP</w:t>
            </w:r>
          </w:p>
        </w:tc>
        <w:tc>
          <w:tcPr>
            <w:tcW w:w="5450" w:type="dxa"/>
          </w:tcPr>
          <w:p w14:paraId="57CBBD79" w14:textId="77777777" w:rsidR="00AD60E6" w:rsidRDefault="00422435">
            <w:r>
              <w:rPr>
                <w:sz w:val="17"/>
              </w:rPr>
              <w:t>Contenedor técnico de documentación incorporada a la colección principal.</w:t>
            </w:r>
          </w:p>
        </w:tc>
      </w:tr>
      <w:tr w:rsidR="00AD60E6" w14:paraId="4C6EDCF2" w14:textId="77777777">
        <w:trPr>
          <w:cantSplit/>
          <w:jc w:val="center"/>
        </w:trPr>
        <w:tc>
          <w:tcPr>
            <w:tcW w:w="4800" w:type="dxa"/>
          </w:tcPr>
          <w:p w14:paraId="6A9F3E3F" w14:textId="77777777" w:rsidR="00AD60E6" w:rsidRDefault="00422435">
            <w:r>
              <w:rPr>
                <w:sz w:val="17"/>
              </w:rPr>
              <w:t>RE_ Documentación pendiente para la evaluación del IV Plan</w:t>
            </w:r>
          </w:p>
        </w:tc>
        <w:tc>
          <w:tcPr>
            <w:tcW w:w="1300" w:type="dxa"/>
          </w:tcPr>
          <w:p w14:paraId="7A23DE82" w14:textId="77777777" w:rsidR="00AD60E6" w:rsidRDefault="00422435">
            <w:r>
              <w:rPr>
                <w:sz w:val="17"/>
              </w:rPr>
              <w:t>Subcarpeta</w:t>
            </w:r>
          </w:p>
        </w:tc>
        <w:tc>
          <w:tcPr>
            <w:tcW w:w="5450" w:type="dxa"/>
          </w:tcPr>
          <w:p w14:paraId="4D1C2972" w14:textId="77777777" w:rsidR="00AD60E6" w:rsidRDefault="00422435">
            <w:r>
              <w:rPr>
                <w:sz w:val="17"/>
              </w:rPr>
              <w:t>Copias técnicas de los documentos principales 24–28; contiene además una segunda copia técnica del acta de 01/07/2026. No cargar por separado.</w:t>
            </w:r>
          </w:p>
        </w:tc>
      </w:tr>
    </w:tbl>
    <w:p w14:paraId="541F0448" w14:textId="77777777" w:rsidR="00AD60E6" w:rsidRDefault="00422435">
      <w:pPr>
        <w:spacing w:before="160"/>
      </w:pPr>
      <w:r>
        <w:rPr>
          <w:b/>
        </w:rPr>
        <w:t xml:space="preserve">Fuente de las asociaciones: </w:t>
      </w:r>
      <w:r>
        <w:t>«3. Evaluación de cumplimiento del IV Plan de Igualdad de Gernika-Lumo (bilingüe).xlsx», hoja «Castellano», columna «Documentos y evidencias asociados». La matriz no ha sido modificada.</w:t>
      </w:r>
    </w:p>
    <w:sectPr w:rsidR="00AD60E6" w:rsidSect="0073774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020" w:right="1440" w:bottom="964" w:left="1440" w:header="28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10244" w14:textId="77777777" w:rsidR="00422435" w:rsidRDefault="00422435">
      <w:r>
        <w:separator/>
      </w:r>
    </w:p>
  </w:endnote>
  <w:endnote w:type="continuationSeparator" w:id="0">
    <w:p w14:paraId="6AF27AD0" w14:textId="77777777" w:rsidR="00422435" w:rsidRDefault="004224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mfortaa">
    <w:panose1 w:val="00000000000000000000"/>
    <w:charset w:val="00"/>
    <w:family w:val="auto"/>
    <w:pitch w:val="variable"/>
    <w:sig w:usb0="A00002FF" w:usb1="4000007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F3E77" w14:textId="77777777" w:rsidR="00C716CD" w:rsidRDefault="00C716C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7506045"/>
      <w:docPartObj>
        <w:docPartGallery w:val="Page Numbers (Bottom of Page)"/>
        <w:docPartUnique/>
      </w:docPartObj>
    </w:sdtPr>
    <w:sdtEndPr>
      <w:rPr>
        <w:color w:val="A02B93" w:themeColor="accent5"/>
        <w:sz w:val="24"/>
        <w:szCs w:val="24"/>
      </w:rPr>
    </w:sdtEndPr>
    <w:sdtContent>
      <w:p w14:paraId="3227C170" w14:textId="2A1AB72B" w:rsidR="00543A35" w:rsidRPr="00543A35" w:rsidRDefault="00543A35">
        <w:pPr>
          <w:pStyle w:val="Piedepgina"/>
          <w:jc w:val="center"/>
          <w:rPr>
            <w:color w:val="A02B93" w:themeColor="accent5"/>
            <w:sz w:val="24"/>
            <w:szCs w:val="24"/>
          </w:rPr>
        </w:pPr>
        <w:r w:rsidRPr="00543A35">
          <w:rPr>
            <w:b/>
            <w:bCs/>
            <w:noProof/>
            <w:color w:val="A02B93" w:themeColor="accent5"/>
            <w:sz w:val="24"/>
            <w:szCs w:val="24"/>
          </w:rPr>
          <w:drawing>
            <wp:anchor distT="0" distB="0" distL="114300" distR="114300" simplePos="0" relativeHeight="251659264" behindDoc="0" locked="0" layoutInCell="1" allowOverlap="1" wp14:anchorId="622A4FDA" wp14:editId="60F616B8">
              <wp:simplePos x="0" y="0"/>
              <wp:positionH relativeFrom="column">
                <wp:posOffset>2081530</wp:posOffset>
              </wp:positionH>
              <wp:positionV relativeFrom="paragraph">
                <wp:posOffset>48584</wp:posOffset>
              </wp:positionV>
              <wp:extent cx="859155" cy="48260"/>
              <wp:effectExtent l="0" t="0" r="0" b="8890"/>
              <wp:wrapNone/>
              <wp:docPr id="896446657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96446657" name="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59155" cy="482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543A35">
          <w:rPr>
            <w:b/>
            <w:bCs/>
            <w:color w:val="A02B93" w:themeColor="accent5"/>
            <w:sz w:val="24"/>
            <w:szCs w:val="24"/>
          </w:rPr>
          <w:fldChar w:fldCharType="begin"/>
        </w:r>
        <w:r w:rsidRPr="00543A35">
          <w:rPr>
            <w:b/>
            <w:bCs/>
            <w:color w:val="A02B93" w:themeColor="accent5"/>
            <w:sz w:val="24"/>
            <w:szCs w:val="24"/>
          </w:rPr>
          <w:instrText>PAGE   \* MERGEFORMAT</w:instrText>
        </w:r>
        <w:r w:rsidRPr="00543A35">
          <w:rPr>
            <w:b/>
            <w:bCs/>
            <w:color w:val="A02B93" w:themeColor="accent5"/>
            <w:sz w:val="24"/>
            <w:szCs w:val="24"/>
          </w:rPr>
          <w:fldChar w:fldCharType="separate"/>
        </w:r>
        <w:r w:rsidRPr="00543A35">
          <w:rPr>
            <w:b/>
            <w:bCs/>
            <w:color w:val="A02B93" w:themeColor="accent5"/>
            <w:sz w:val="24"/>
            <w:szCs w:val="24"/>
          </w:rPr>
          <w:t>2</w:t>
        </w:r>
        <w:r w:rsidRPr="00543A35">
          <w:rPr>
            <w:b/>
            <w:bCs/>
            <w:color w:val="A02B93" w:themeColor="accent5"/>
            <w:sz w:val="24"/>
            <w:szCs w:val="24"/>
          </w:rPr>
          <w:fldChar w:fldCharType="end"/>
        </w:r>
      </w:p>
    </w:sdtContent>
  </w:sdt>
  <w:p w14:paraId="6A2160AF" w14:textId="5DF1BCA5" w:rsidR="006959D1" w:rsidRDefault="00543A35" w:rsidP="009E1F7E">
    <w:pPr>
      <w:tabs>
        <w:tab w:val="center" w:pos="3969"/>
        <w:tab w:val="right" w:pos="8504"/>
      </w:tabs>
    </w:pPr>
    <w:r w:rsidRPr="00543A35">
      <w:rPr>
        <w:b/>
        <w:bCs/>
        <w:noProof/>
        <w:color w:val="A02B93" w:themeColor="accent5"/>
        <w:sz w:val="24"/>
        <w:szCs w:val="24"/>
      </w:rPr>
      <w:drawing>
        <wp:anchor distT="0" distB="0" distL="114300" distR="114300" simplePos="0" relativeHeight="251661312" behindDoc="0" locked="0" layoutInCell="1" allowOverlap="1" wp14:anchorId="2B0C4DA1" wp14:editId="45029418">
          <wp:simplePos x="0" y="0"/>
          <wp:positionH relativeFrom="column">
            <wp:posOffset>2112645</wp:posOffset>
          </wp:positionH>
          <wp:positionV relativeFrom="paragraph">
            <wp:posOffset>35871</wp:posOffset>
          </wp:positionV>
          <wp:extent cx="859155" cy="48260"/>
          <wp:effectExtent l="0" t="0" r="0" b="8890"/>
          <wp:wrapNone/>
          <wp:docPr id="12814927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6446657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9155" cy="48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5C498" w14:textId="77777777" w:rsidR="00C716CD" w:rsidRDefault="00C716C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D6A4C" w14:textId="77777777" w:rsidR="00422435" w:rsidRDefault="00422435">
      <w:r>
        <w:separator/>
      </w:r>
    </w:p>
  </w:footnote>
  <w:footnote w:type="continuationSeparator" w:id="0">
    <w:p w14:paraId="61788F8B" w14:textId="77777777" w:rsidR="00422435" w:rsidRDefault="004224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6973"/>
      <w:gridCol w:w="6973"/>
    </w:tblGrid>
    <w:tr w:rsidR="00AD60E6" w14:paraId="175A8255" w14:textId="77777777">
      <w:tc>
        <w:tcPr>
          <w:tcW w:w="6973" w:type="dxa"/>
        </w:tcPr>
        <w:p w14:paraId="66518063" w14:textId="77777777" w:rsidR="00AD60E6" w:rsidRDefault="00422435">
          <w:r>
            <w:rPr>
              <w:noProof/>
            </w:rPr>
            <w:drawing>
              <wp:inline distT="0" distB="0" distL="0" distR="0" wp14:anchorId="19DB6BB7" wp14:editId="11C01CA2">
                <wp:extent cx="684000" cy="6840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000" cy="68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73" w:type="dxa"/>
          <w:vAlign w:val="center"/>
        </w:tcPr>
        <w:p w14:paraId="5FB75591" w14:textId="77777777" w:rsidR="00AD60E6" w:rsidRDefault="00422435">
          <w:r>
            <w:rPr>
              <w:noProof/>
            </w:rPr>
            <w:drawing>
              <wp:inline distT="0" distB="0" distL="0" distR="0" wp14:anchorId="12171B77" wp14:editId="1B8568F1">
                <wp:extent cx="6768000" cy="432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8000" cy="4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6973"/>
      <w:gridCol w:w="6973"/>
    </w:tblGrid>
    <w:tr w:rsidR="00AD60E6" w14:paraId="56663790" w14:textId="77777777">
      <w:tc>
        <w:tcPr>
          <w:tcW w:w="6973" w:type="dxa"/>
        </w:tcPr>
        <w:p w14:paraId="5F2200D1" w14:textId="77777777" w:rsidR="00AD60E6" w:rsidRDefault="00422435">
          <w:r>
            <w:rPr>
              <w:noProof/>
            </w:rPr>
            <w:drawing>
              <wp:inline distT="0" distB="0" distL="0" distR="0" wp14:anchorId="6817AEAE" wp14:editId="6F952DD6">
                <wp:extent cx="684000" cy="684000"/>
                <wp:effectExtent l="0" t="0" r="0" b="0"/>
                <wp:docPr id="186669345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000" cy="68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73" w:type="dxa"/>
          <w:vAlign w:val="center"/>
        </w:tcPr>
        <w:p w14:paraId="368639DA" w14:textId="77777777" w:rsidR="00AD60E6" w:rsidRDefault="00422435">
          <w:r>
            <w:rPr>
              <w:noProof/>
            </w:rPr>
            <w:drawing>
              <wp:inline distT="0" distB="0" distL="0" distR="0" wp14:anchorId="490C68C5" wp14:editId="7C1C3B7C">
                <wp:extent cx="6768000" cy="43200"/>
                <wp:effectExtent l="0" t="0" r="0" b="0"/>
                <wp:docPr id="190294960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8000" cy="4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6973"/>
      <w:gridCol w:w="6973"/>
    </w:tblGrid>
    <w:tr w:rsidR="00AD60E6" w14:paraId="1FF63E08" w14:textId="77777777">
      <w:tc>
        <w:tcPr>
          <w:tcW w:w="6973" w:type="dxa"/>
        </w:tcPr>
        <w:p w14:paraId="0E078BDF" w14:textId="77777777" w:rsidR="00AD60E6" w:rsidRDefault="00422435">
          <w:r>
            <w:rPr>
              <w:noProof/>
            </w:rPr>
            <w:drawing>
              <wp:inline distT="0" distB="0" distL="0" distR="0" wp14:anchorId="6222EFCB" wp14:editId="71562060">
                <wp:extent cx="684000" cy="684000"/>
                <wp:effectExtent l="0" t="0" r="0" b="0"/>
                <wp:docPr id="12040479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000" cy="68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73" w:type="dxa"/>
          <w:vAlign w:val="center"/>
        </w:tcPr>
        <w:p w14:paraId="528DAB6C" w14:textId="77777777" w:rsidR="00AD60E6" w:rsidRDefault="00422435">
          <w:r>
            <w:rPr>
              <w:noProof/>
            </w:rPr>
            <w:drawing>
              <wp:inline distT="0" distB="0" distL="0" distR="0" wp14:anchorId="1024F6B8" wp14:editId="75199D6C">
                <wp:extent cx="6768000" cy="43200"/>
                <wp:effectExtent l="0" t="0" r="0" b="0"/>
                <wp:docPr id="540894440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8000" cy="4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20537"/>
    <w:multiLevelType w:val="multilevel"/>
    <w:tmpl w:val="9176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242DC"/>
    <w:multiLevelType w:val="multilevel"/>
    <w:tmpl w:val="75EA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041CA"/>
    <w:multiLevelType w:val="multilevel"/>
    <w:tmpl w:val="6B9A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666C2"/>
    <w:multiLevelType w:val="multilevel"/>
    <w:tmpl w:val="E5F4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F28AD"/>
    <w:multiLevelType w:val="multilevel"/>
    <w:tmpl w:val="6CC6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53E88"/>
    <w:multiLevelType w:val="multilevel"/>
    <w:tmpl w:val="4236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1513C"/>
    <w:multiLevelType w:val="multilevel"/>
    <w:tmpl w:val="75FE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141A8"/>
    <w:multiLevelType w:val="multilevel"/>
    <w:tmpl w:val="1D76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180407"/>
    <w:multiLevelType w:val="hybridMultilevel"/>
    <w:tmpl w:val="3E2C6C44"/>
    <w:lvl w:ilvl="0" w:tplc="D4FA1304">
      <w:start w:val="1"/>
      <w:numFmt w:val="bullet"/>
      <w:lvlText w:val="●"/>
      <w:lvlJc w:val="left"/>
      <w:pPr>
        <w:ind w:left="720" w:hanging="360"/>
      </w:pPr>
    </w:lvl>
    <w:lvl w:ilvl="1" w:tplc="D83E7F78">
      <w:start w:val="1"/>
      <w:numFmt w:val="bullet"/>
      <w:lvlText w:val="○"/>
      <w:lvlJc w:val="left"/>
      <w:pPr>
        <w:ind w:left="1440" w:hanging="360"/>
      </w:pPr>
    </w:lvl>
    <w:lvl w:ilvl="2" w:tplc="B1B869AA">
      <w:start w:val="1"/>
      <w:numFmt w:val="bullet"/>
      <w:lvlText w:val="■"/>
      <w:lvlJc w:val="left"/>
      <w:pPr>
        <w:ind w:left="2160" w:hanging="360"/>
      </w:pPr>
    </w:lvl>
    <w:lvl w:ilvl="3" w:tplc="25AA3FE0">
      <w:start w:val="1"/>
      <w:numFmt w:val="bullet"/>
      <w:lvlText w:val="●"/>
      <w:lvlJc w:val="left"/>
      <w:pPr>
        <w:ind w:left="2880" w:hanging="360"/>
      </w:pPr>
    </w:lvl>
    <w:lvl w:ilvl="4" w:tplc="CCA6BA02">
      <w:start w:val="1"/>
      <w:numFmt w:val="bullet"/>
      <w:lvlText w:val="○"/>
      <w:lvlJc w:val="left"/>
      <w:pPr>
        <w:ind w:left="3600" w:hanging="360"/>
      </w:pPr>
    </w:lvl>
    <w:lvl w:ilvl="5" w:tplc="793C7F76">
      <w:start w:val="1"/>
      <w:numFmt w:val="bullet"/>
      <w:lvlText w:val="■"/>
      <w:lvlJc w:val="left"/>
      <w:pPr>
        <w:ind w:left="4320" w:hanging="360"/>
      </w:pPr>
    </w:lvl>
    <w:lvl w:ilvl="6" w:tplc="620277AC">
      <w:start w:val="1"/>
      <w:numFmt w:val="bullet"/>
      <w:lvlText w:val="●"/>
      <w:lvlJc w:val="left"/>
      <w:pPr>
        <w:ind w:left="5040" w:hanging="360"/>
      </w:pPr>
    </w:lvl>
    <w:lvl w:ilvl="7" w:tplc="956CD34E">
      <w:start w:val="1"/>
      <w:numFmt w:val="bullet"/>
      <w:lvlText w:val="●"/>
      <w:lvlJc w:val="left"/>
      <w:pPr>
        <w:ind w:left="5760" w:hanging="360"/>
      </w:pPr>
    </w:lvl>
    <w:lvl w:ilvl="8" w:tplc="FCCA8BF8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32466CF7"/>
    <w:multiLevelType w:val="hybridMultilevel"/>
    <w:tmpl w:val="378090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0F38CE"/>
    <w:multiLevelType w:val="multilevel"/>
    <w:tmpl w:val="0244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1C2D29"/>
    <w:multiLevelType w:val="hybridMultilevel"/>
    <w:tmpl w:val="541877B2"/>
    <w:lvl w:ilvl="0" w:tplc="60F4CF48">
      <w:start w:val="1"/>
      <w:numFmt w:val="bullet"/>
      <w:lvlText w:val="•"/>
      <w:lvlJc w:val="left"/>
      <w:pPr>
        <w:ind w:left="720" w:hanging="360"/>
      </w:pPr>
      <w:rPr>
        <w:color w:val="7B2D8E"/>
      </w:rPr>
    </w:lvl>
    <w:lvl w:ilvl="1" w:tplc="9DFAFAC2">
      <w:numFmt w:val="decimal"/>
      <w:lvlText w:val=""/>
      <w:lvlJc w:val="left"/>
    </w:lvl>
    <w:lvl w:ilvl="2" w:tplc="B192B840">
      <w:numFmt w:val="decimal"/>
      <w:lvlText w:val=""/>
      <w:lvlJc w:val="left"/>
    </w:lvl>
    <w:lvl w:ilvl="3" w:tplc="FE4C6984">
      <w:numFmt w:val="decimal"/>
      <w:lvlText w:val=""/>
      <w:lvlJc w:val="left"/>
    </w:lvl>
    <w:lvl w:ilvl="4" w:tplc="6A7CA746">
      <w:numFmt w:val="decimal"/>
      <w:lvlText w:val=""/>
      <w:lvlJc w:val="left"/>
    </w:lvl>
    <w:lvl w:ilvl="5" w:tplc="C30AF7BC">
      <w:numFmt w:val="decimal"/>
      <w:lvlText w:val=""/>
      <w:lvlJc w:val="left"/>
    </w:lvl>
    <w:lvl w:ilvl="6" w:tplc="92786B72">
      <w:numFmt w:val="decimal"/>
      <w:lvlText w:val=""/>
      <w:lvlJc w:val="left"/>
    </w:lvl>
    <w:lvl w:ilvl="7" w:tplc="50CE6F34">
      <w:numFmt w:val="decimal"/>
      <w:lvlText w:val=""/>
      <w:lvlJc w:val="left"/>
    </w:lvl>
    <w:lvl w:ilvl="8" w:tplc="9DF413D4">
      <w:numFmt w:val="decimal"/>
      <w:lvlText w:val=""/>
      <w:lvlJc w:val="left"/>
    </w:lvl>
  </w:abstractNum>
  <w:abstractNum w:abstractNumId="12" w15:restartNumberingAfterBreak="0">
    <w:nsid w:val="405C5794"/>
    <w:multiLevelType w:val="multilevel"/>
    <w:tmpl w:val="3B8E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5511CD"/>
    <w:multiLevelType w:val="multilevel"/>
    <w:tmpl w:val="485C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414DE5"/>
    <w:multiLevelType w:val="multilevel"/>
    <w:tmpl w:val="1038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A377AE"/>
    <w:multiLevelType w:val="multilevel"/>
    <w:tmpl w:val="43AE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481118">
    <w:abstractNumId w:val="8"/>
    <w:lvlOverride w:ilvl="0">
      <w:startOverride w:val="1"/>
    </w:lvlOverride>
  </w:num>
  <w:num w:numId="2" w16cid:durableId="1760785936">
    <w:abstractNumId w:val="11"/>
    <w:lvlOverride w:ilvl="0">
      <w:startOverride w:val="1"/>
    </w:lvlOverride>
  </w:num>
  <w:num w:numId="3" w16cid:durableId="1666930361">
    <w:abstractNumId w:val="9"/>
  </w:num>
  <w:num w:numId="4" w16cid:durableId="29427238">
    <w:abstractNumId w:val="15"/>
  </w:num>
  <w:num w:numId="5" w16cid:durableId="1450199151">
    <w:abstractNumId w:val="4"/>
  </w:num>
  <w:num w:numId="6" w16cid:durableId="1416512955">
    <w:abstractNumId w:val="0"/>
  </w:num>
  <w:num w:numId="7" w16cid:durableId="45569957">
    <w:abstractNumId w:val="14"/>
  </w:num>
  <w:num w:numId="8" w16cid:durableId="1759869289">
    <w:abstractNumId w:val="7"/>
  </w:num>
  <w:num w:numId="9" w16cid:durableId="1965691551">
    <w:abstractNumId w:val="2"/>
  </w:num>
  <w:num w:numId="10" w16cid:durableId="2076513469">
    <w:abstractNumId w:val="6"/>
  </w:num>
  <w:num w:numId="11" w16cid:durableId="734010533">
    <w:abstractNumId w:val="12"/>
  </w:num>
  <w:num w:numId="12" w16cid:durableId="259994549">
    <w:abstractNumId w:val="1"/>
  </w:num>
  <w:num w:numId="13" w16cid:durableId="2124687816">
    <w:abstractNumId w:val="13"/>
  </w:num>
  <w:num w:numId="14" w16cid:durableId="822280499">
    <w:abstractNumId w:val="3"/>
  </w:num>
  <w:num w:numId="15" w16cid:durableId="1557814845">
    <w:abstractNumId w:val="10"/>
  </w:num>
  <w:num w:numId="16" w16cid:durableId="19380552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A35"/>
    <w:rsid w:val="000954DB"/>
    <w:rsid w:val="001B6C43"/>
    <w:rsid w:val="001F61C7"/>
    <w:rsid w:val="002D618E"/>
    <w:rsid w:val="00422435"/>
    <w:rsid w:val="00543A35"/>
    <w:rsid w:val="005D48B3"/>
    <w:rsid w:val="006854BD"/>
    <w:rsid w:val="006959D1"/>
    <w:rsid w:val="0073774A"/>
    <w:rsid w:val="0077164F"/>
    <w:rsid w:val="00907956"/>
    <w:rsid w:val="009D5CB2"/>
    <w:rsid w:val="009E1F7E"/>
    <w:rsid w:val="00AD60E6"/>
    <w:rsid w:val="00C16BD3"/>
    <w:rsid w:val="00C716CD"/>
    <w:rsid w:val="00C936C9"/>
    <w:rsid w:val="00D071C7"/>
    <w:rsid w:val="00D76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9FF9EC"/>
  <w15:docId w15:val="{5A8DD6B9-E05E-4F41-93AA-BCCB456C3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entury Gothic" w:hAnsi="Century Gothic" w:cs="Century Gothic"/>
        <w:color w:val="2D2D2D"/>
        <w:lang w:val="es-ES" w:eastAsia="es-E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F7E"/>
    <w:pPr>
      <w:spacing w:before="240" w:line="276" w:lineRule="auto"/>
    </w:pPr>
  </w:style>
  <w:style w:type="paragraph" w:styleId="Ttulo1">
    <w:name w:val="heading 1"/>
    <w:uiPriority w:val="9"/>
    <w:qFormat/>
    <w:pPr>
      <w:pageBreakBefore/>
      <w:pBdr>
        <w:left w:val="single" w:sz="24" w:space="24" w:color="7B2D8E"/>
      </w:pBdr>
      <w:spacing w:before="360" w:after="200"/>
      <w:jc w:val="left"/>
      <w:outlineLvl w:val="0"/>
    </w:pPr>
    <w:rPr>
      <w:rFonts w:ascii="Comfortaa" w:eastAsia="Comfortaa" w:hAnsi="Comfortaa" w:cs="Comfortaa"/>
      <w:b/>
      <w:bCs/>
      <w:caps/>
      <w:color w:val="7B2D8E"/>
      <w:sz w:val="28"/>
      <w:szCs w:val="28"/>
    </w:rPr>
  </w:style>
  <w:style w:type="paragraph" w:styleId="Ttulo2">
    <w:name w:val="heading 2"/>
    <w:uiPriority w:val="9"/>
    <w:unhideWhenUsed/>
    <w:qFormat/>
    <w:rsid w:val="009E1F7E"/>
    <w:pPr>
      <w:pBdr>
        <w:left w:val="single" w:sz="18" w:space="24" w:color="C62270"/>
      </w:pBdr>
      <w:spacing w:before="280" w:after="160"/>
      <w:jc w:val="left"/>
      <w:outlineLvl w:val="1"/>
    </w:pPr>
    <w:rPr>
      <w:rFonts w:ascii="Comfortaa" w:eastAsia="Comfortaa" w:hAnsi="Comfortaa" w:cs="Comfortaa"/>
      <w:b/>
      <w:bCs/>
      <w:smallCaps/>
      <w:color w:val="C62270"/>
      <w:sz w:val="22"/>
      <w:szCs w:val="24"/>
    </w:rPr>
  </w:style>
  <w:style w:type="paragraph" w:styleId="Ttulo3">
    <w:name w:val="heading 3"/>
    <w:uiPriority w:val="9"/>
    <w:unhideWhenUsed/>
    <w:qFormat/>
    <w:rsid w:val="009E1F7E"/>
    <w:pPr>
      <w:spacing w:before="240" w:after="120"/>
      <w:jc w:val="left"/>
      <w:outlineLvl w:val="2"/>
    </w:pPr>
    <w:rPr>
      <w:rFonts w:ascii="Comfortaa" w:eastAsia="Comfortaa" w:hAnsi="Comfortaa" w:cs="Comfortaa"/>
      <w:b/>
      <w:bCs/>
      <w:color w:val="D85A30"/>
      <w:szCs w:val="22"/>
    </w:rPr>
  </w:style>
  <w:style w:type="paragraph" w:styleId="Ttulo4">
    <w:name w:val="heading 4"/>
    <w:uiPriority w:val="9"/>
    <w:unhideWhenUsed/>
    <w:qFormat/>
    <w:rsid w:val="00907956"/>
    <w:pPr>
      <w:spacing w:before="120" w:after="120"/>
      <w:outlineLvl w:val="3"/>
    </w:pPr>
    <w:rPr>
      <w:iCs/>
      <w:color w:val="A02B93" w:themeColor="accent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716C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716CD"/>
  </w:style>
  <w:style w:type="paragraph" w:styleId="Piedepgina">
    <w:name w:val="footer"/>
    <w:basedOn w:val="Normal"/>
    <w:link w:val="PiedepginaCar"/>
    <w:uiPriority w:val="99"/>
    <w:unhideWhenUsed/>
    <w:rsid w:val="00C716C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716CD"/>
  </w:style>
  <w:style w:type="table" w:styleId="Tablaconcuadrcula1clara-nfasis5">
    <w:name w:val="Grid Table 1 Light Accent 5"/>
    <w:basedOn w:val="Tablanormal"/>
    <w:uiPriority w:val="46"/>
    <w:rsid w:val="001F61C7"/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5">
    <w:name w:val="Plain Table 5"/>
    <w:basedOn w:val="Tablanormal"/>
    <w:uiPriority w:val="45"/>
    <w:rsid w:val="00D071C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D071C7"/>
    <w:pPr>
      <w:spacing w:before="120"/>
      <w:jc w:val="left"/>
    </w:pPr>
    <w:rPr>
      <w:rFonts w:asciiTheme="minorHAnsi" w:hAnsiTheme="minorHAnsi"/>
      <w:b/>
      <w:bCs/>
      <w:i/>
      <w:iCs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D071C7"/>
    <w:pPr>
      <w:spacing w:before="120"/>
      <w:ind w:left="200"/>
      <w:jc w:val="left"/>
    </w:pPr>
    <w:rPr>
      <w:rFonts w:asciiTheme="minorHAnsi" w:hAnsiTheme="minorHAnsi"/>
      <w:b/>
      <w:bCs/>
      <w:sz w:val="22"/>
      <w:szCs w:val="22"/>
    </w:rPr>
  </w:style>
  <w:style w:type="paragraph" w:styleId="TDC3">
    <w:name w:val="toc 3"/>
    <w:basedOn w:val="Normal"/>
    <w:next w:val="Normal"/>
    <w:autoRedefine/>
    <w:uiPriority w:val="39"/>
    <w:unhideWhenUsed/>
    <w:rsid w:val="00D071C7"/>
    <w:pPr>
      <w:spacing w:before="0"/>
      <w:ind w:left="400"/>
      <w:jc w:val="left"/>
    </w:pPr>
    <w:rPr>
      <w:rFonts w:asciiTheme="minorHAnsi" w:hAnsiTheme="minorHAnsi"/>
    </w:rPr>
  </w:style>
  <w:style w:type="paragraph" w:styleId="TDC4">
    <w:name w:val="toc 4"/>
    <w:basedOn w:val="Normal"/>
    <w:next w:val="Normal"/>
    <w:autoRedefine/>
    <w:uiPriority w:val="39"/>
    <w:unhideWhenUsed/>
    <w:rsid w:val="00D071C7"/>
    <w:pPr>
      <w:spacing w:before="0"/>
      <w:ind w:left="600"/>
      <w:jc w:val="left"/>
    </w:pPr>
    <w:rPr>
      <w:rFonts w:asciiTheme="minorHAnsi" w:hAnsiTheme="minorHAnsi"/>
    </w:rPr>
  </w:style>
  <w:style w:type="paragraph" w:styleId="TDC5">
    <w:name w:val="toc 5"/>
    <w:basedOn w:val="Normal"/>
    <w:next w:val="Normal"/>
    <w:autoRedefine/>
    <w:uiPriority w:val="39"/>
    <w:unhideWhenUsed/>
    <w:rsid w:val="00D071C7"/>
    <w:pPr>
      <w:spacing w:before="0"/>
      <w:ind w:left="800"/>
      <w:jc w:val="left"/>
    </w:pPr>
    <w:rPr>
      <w:rFonts w:asciiTheme="minorHAnsi" w:hAnsiTheme="minorHAnsi"/>
    </w:rPr>
  </w:style>
  <w:style w:type="paragraph" w:styleId="TDC6">
    <w:name w:val="toc 6"/>
    <w:basedOn w:val="Normal"/>
    <w:next w:val="Normal"/>
    <w:autoRedefine/>
    <w:uiPriority w:val="39"/>
    <w:unhideWhenUsed/>
    <w:rsid w:val="00D071C7"/>
    <w:pPr>
      <w:spacing w:before="0"/>
      <w:ind w:left="1000"/>
      <w:jc w:val="left"/>
    </w:pPr>
    <w:rPr>
      <w:rFonts w:asciiTheme="minorHAnsi" w:hAnsiTheme="minorHAnsi"/>
    </w:rPr>
  </w:style>
  <w:style w:type="paragraph" w:styleId="TDC7">
    <w:name w:val="toc 7"/>
    <w:basedOn w:val="Normal"/>
    <w:next w:val="Normal"/>
    <w:autoRedefine/>
    <w:uiPriority w:val="39"/>
    <w:unhideWhenUsed/>
    <w:rsid w:val="00D071C7"/>
    <w:pPr>
      <w:spacing w:before="0"/>
      <w:ind w:left="1200"/>
      <w:jc w:val="left"/>
    </w:pPr>
    <w:rPr>
      <w:rFonts w:asciiTheme="minorHAnsi" w:hAnsiTheme="minorHAnsi"/>
    </w:rPr>
  </w:style>
  <w:style w:type="paragraph" w:styleId="TDC8">
    <w:name w:val="toc 8"/>
    <w:basedOn w:val="Normal"/>
    <w:next w:val="Normal"/>
    <w:autoRedefine/>
    <w:uiPriority w:val="39"/>
    <w:unhideWhenUsed/>
    <w:rsid w:val="00D071C7"/>
    <w:pPr>
      <w:spacing w:before="0"/>
      <w:ind w:left="1400"/>
      <w:jc w:val="left"/>
    </w:pPr>
    <w:rPr>
      <w:rFonts w:asciiTheme="minorHAnsi" w:hAnsiTheme="minorHAnsi"/>
    </w:rPr>
  </w:style>
  <w:style w:type="paragraph" w:styleId="TDC9">
    <w:name w:val="toc 9"/>
    <w:basedOn w:val="Normal"/>
    <w:next w:val="Normal"/>
    <w:autoRedefine/>
    <w:uiPriority w:val="39"/>
    <w:unhideWhenUsed/>
    <w:rsid w:val="00D071C7"/>
    <w:pPr>
      <w:spacing w:before="0"/>
      <w:ind w:left="1600"/>
      <w:jc w:val="left"/>
    </w:pPr>
    <w:rPr>
      <w:rFonts w:asciiTheme="minorHAnsi" w:hAnsi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16D7E5-4AEE-41C7-96DA-110623BDB8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1090</Words>
  <Characters>5997</Characters>
  <Application>Microsoft Office Word</Application>
  <DocSecurity>0</DocSecurity>
  <Lines>49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29</vt:i4>
      </vt:variant>
    </vt:vector>
  </HeadingPairs>
  <TitlesOfParts>
    <vt:vector size="30" baseType="lpstr">
      <vt:lpstr/>
      <vt:lpstr>1. JUSTIFICACIÓN</vt:lpstr>
      <vt:lpstr>2. AJUSTE DEL PROYECTO A LA REALIDAD MUNICIPAL</vt:lpstr>
      <vt:lpstr>    Una trayectoria de compromiso con la igualdad que ahora se vuelca hacia adentro</vt:lpstr>
      <vt:lpstr>    Una plantilla pequeña con características organizativas relevantes para el diagn</vt:lpstr>
      <vt:lpstr>    Un municipio con contexto socioeconómico relevante para el diagnóstico</vt:lpstr>
      <vt:lpstr>3. ADECUACIÓN A LA ESTRATEGIA 2030 Y AL III PLAN MUNICIPAL DE IGUALDAD DE ORTUEL</vt:lpstr>
      <vt:lpstr>    Alineación con la Estrategia 2030 de la CAE</vt:lpstr>
      <vt:lpstr>    Coherencia con el III Plan Municipal de Igualdad de Ortuella 2026-2030</vt:lpstr>
      <vt:lpstr>    Un proyecto que operativiza compromisos ya adquiridos</vt:lpstr>
      <vt:lpstr>4. OBJETIVOS</vt:lpstr>
      <vt:lpstr>    4.1 Objetivo general</vt:lpstr>
      <vt:lpstr>    4.2 Objetivos específicos del diagnóstico</vt:lpstr>
      <vt:lpstr>        Dimensión 1. Características de la organización y la plantilla</vt:lpstr>
      <vt:lpstr>        Dimensión 2. Procesos de selección, contratación y promoción profesional</vt:lpstr>
      <vt:lpstr>        Dimensión 3. Formación y aprendizaje en el puesto de trabajo</vt:lpstr>
      <vt:lpstr>        Dimensión 4. Seguridad y salud laboral</vt:lpstr>
      <vt:lpstr>        Dimensión 5. Clasificación profesional y auditoría retributiva</vt:lpstr>
      <vt:lpstr>        Dimensión 6. Corresponsabilidad y conciliación</vt:lpstr>
      <vt:lpstr>        Dimensión 7. Cultura organizacional</vt:lpstr>
      <vt:lpstr>        Dimensión 8. Violencias machistas: acoso sexual y acoso por razón de sexo</vt:lpstr>
      <vt:lpstr>    4.3 Objetivos específicos de planificación</vt:lpstr>
      <vt:lpstr>5. METODOLOGÍA, PROCESO DE TRABAJO Y DESCRIPCIÓN DE TAREAS</vt:lpstr>
      <vt:lpstr>    5.1 METODOLOGÍA</vt:lpstr>
      <vt:lpstr>        5.1.1 Las técnicas concretas de trabajo</vt:lpstr>
      <vt:lpstr>        5.1.2 Estructuras de trabajo</vt:lpstr>
      <vt:lpstr>    5.2 Proceso de trabajo</vt:lpstr>
      <vt:lpstr>    5.3 Descripción de tareas</vt:lpstr>
      <vt:lpstr>        A. Fase de elaboración del diagnóstico</vt:lpstr>
      <vt:lpstr>        B. Fase de elaboración del plan de igualdad y del protocolo</vt:lpstr>
    </vt:vector>
  </TitlesOfParts>
  <Company>HP</Company>
  <LinksUpToDate>false</LinksUpToDate>
  <CharactersWithSpaces>7073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Índice y trazabilidad de la documentación recibida</dc:title>
  <dc:subject>Proyecto 128. Plan de Igualdad de Gernika-Lumo 2026</dc:subject>
  <dc:creator>Red Kuorum</dc:creator>
  <cp:lastModifiedBy>Elena Ortiz De Lejarazu</cp:lastModifiedBy>
  <cp:revision>2</cp:revision>
  <dcterms:created xsi:type="dcterms:W3CDTF">2026-03-27T19:50:00Z</dcterms:created>
  <dcterms:modified xsi:type="dcterms:W3CDTF">2026-09-03T12:37:00Z</dcterms:modified>
</cp:coreProperties>
</file>