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961E" w14:textId="77777777" w:rsidR="00C342A3" w:rsidRDefault="00C342A3">
      <w:pPr>
        <w:rPr>
          <w:b/>
          <w:bCs/>
          <w:sz w:val="32"/>
          <w:szCs w:val="32"/>
        </w:rPr>
      </w:pPr>
    </w:p>
    <w:p w14:paraId="4803C6AD" w14:textId="417B5813" w:rsidR="004E3F28" w:rsidRDefault="00C342A3">
      <w:pPr>
        <w:rPr>
          <w:b/>
          <w:bCs/>
          <w:sz w:val="32"/>
          <w:szCs w:val="32"/>
        </w:rPr>
      </w:pPr>
      <w:r>
        <w:fldChar w:fldCharType="begin"/>
      </w:r>
      <w:r>
        <w:instrText xml:space="preserve"> INCLUDEPICTURE "https://cdn.iconscout.com/icon/premium/png-256-thumb/life-expectancy-1921161-1620645.png?f=webp" \* MERGEFORMATINET </w:instrText>
      </w:r>
      <w:r>
        <w:fldChar w:fldCharType="separate"/>
      </w:r>
      <w:r>
        <w:rPr>
          <w:noProof/>
        </w:rPr>
        <w:drawing>
          <wp:inline distT="0" distB="0" distL="0" distR="0" wp14:anchorId="7131B3C3" wp14:editId="2A0DEFC9">
            <wp:extent cx="985652" cy="985652"/>
            <wp:effectExtent l="0" t="0" r="5080" b="5080"/>
            <wp:docPr id="419373059" name="Picture 2" descr="Life expectancy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expectancy Icon - Download in Line Sty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1556" cy="1001556"/>
                    </a:xfrm>
                    <a:prstGeom prst="rect">
                      <a:avLst/>
                    </a:prstGeom>
                    <a:noFill/>
                    <a:ln>
                      <a:noFill/>
                    </a:ln>
                  </pic:spPr>
                </pic:pic>
              </a:graphicData>
            </a:graphic>
          </wp:inline>
        </w:drawing>
      </w:r>
      <w:r>
        <w:fldChar w:fldCharType="end"/>
      </w:r>
    </w:p>
    <w:p w14:paraId="475E1A44" w14:textId="77777777" w:rsidR="004E3F28" w:rsidRDefault="004E3F28">
      <w:pPr>
        <w:rPr>
          <w:b/>
          <w:bCs/>
          <w:sz w:val="32"/>
          <w:szCs w:val="32"/>
        </w:rPr>
      </w:pPr>
    </w:p>
    <w:p w14:paraId="37CB3714" w14:textId="7C5EECE5" w:rsidR="00476770" w:rsidRPr="00552D03" w:rsidRDefault="00476770" w:rsidP="00476770">
      <w:pPr>
        <w:jc w:val="center"/>
        <w:rPr>
          <w:b/>
          <w:bCs/>
          <w:color w:val="4472C4" w:themeColor="accent1"/>
          <w:sz w:val="44"/>
          <w:szCs w:val="44"/>
        </w:rPr>
      </w:pPr>
      <w:r w:rsidRPr="00552D03">
        <w:rPr>
          <w:b/>
          <w:bCs/>
          <w:color w:val="4472C4" w:themeColor="accent1"/>
          <w:sz w:val="44"/>
          <w:szCs w:val="44"/>
        </w:rPr>
        <w:t xml:space="preserve">Helena Van </w:t>
      </w:r>
      <w:proofErr w:type="spellStart"/>
      <w:r w:rsidRPr="00552D03">
        <w:rPr>
          <w:b/>
          <w:bCs/>
          <w:color w:val="4472C4" w:themeColor="accent1"/>
          <w:sz w:val="44"/>
          <w:szCs w:val="44"/>
        </w:rPr>
        <w:t>Ess</w:t>
      </w:r>
      <w:proofErr w:type="spellEnd"/>
    </w:p>
    <w:p w14:paraId="502F8C33" w14:textId="4F50709D" w:rsidR="00476770" w:rsidRPr="00552D03" w:rsidRDefault="00476770" w:rsidP="00476770">
      <w:pPr>
        <w:jc w:val="center"/>
        <w:rPr>
          <w:b/>
          <w:bCs/>
          <w:color w:val="4472C4" w:themeColor="accent1"/>
          <w:sz w:val="44"/>
          <w:szCs w:val="44"/>
        </w:rPr>
      </w:pPr>
      <w:r w:rsidRPr="00552D03">
        <w:rPr>
          <w:b/>
          <w:bCs/>
          <w:color w:val="4472C4" w:themeColor="accent1"/>
          <w:sz w:val="44"/>
          <w:szCs w:val="44"/>
        </w:rPr>
        <w:t>October 21, 2023</w:t>
      </w:r>
    </w:p>
    <w:p w14:paraId="190C9590" w14:textId="3A3DC9D4" w:rsidR="00476770" w:rsidRPr="00552D03" w:rsidRDefault="00476770" w:rsidP="00476770">
      <w:pPr>
        <w:jc w:val="center"/>
        <w:rPr>
          <w:b/>
          <w:bCs/>
          <w:color w:val="4472C4" w:themeColor="accent1"/>
          <w:sz w:val="44"/>
          <w:szCs w:val="44"/>
        </w:rPr>
      </w:pPr>
      <w:r w:rsidRPr="00552D03">
        <w:rPr>
          <w:b/>
          <w:bCs/>
          <w:color w:val="4472C4" w:themeColor="accent1"/>
          <w:sz w:val="44"/>
          <w:szCs w:val="44"/>
        </w:rPr>
        <w:t>Life Expectancy Among Countries</w:t>
      </w:r>
    </w:p>
    <w:p w14:paraId="08CD267B" w14:textId="77777777" w:rsidR="00C342A3" w:rsidRDefault="00C342A3" w:rsidP="00476770">
      <w:pPr>
        <w:jc w:val="center"/>
        <w:rPr>
          <w:b/>
          <w:bCs/>
          <w:sz w:val="44"/>
          <w:szCs w:val="44"/>
        </w:rPr>
      </w:pPr>
    </w:p>
    <w:p w14:paraId="7E00748C" w14:textId="516EFD25" w:rsidR="00C342A3" w:rsidRPr="00C342A3" w:rsidRDefault="00C342A3" w:rsidP="00476770">
      <w:pPr>
        <w:jc w:val="center"/>
        <w:rPr>
          <w:b/>
          <w:bCs/>
          <w:sz w:val="44"/>
          <w:szCs w:val="44"/>
        </w:rPr>
      </w:pPr>
      <w:r>
        <w:rPr>
          <w:b/>
          <w:bCs/>
          <w:noProof/>
          <w:sz w:val="44"/>
          <w:szCs w:val="44"/>
        </w:rPr>
        <w:drawing>
          <wp:inline distT="0" distB="0" distL="0" distR="0" wp14:anchorId="29F25A92" wp14:editId="5B6CB058">
            <wp:extent cx="4500748" cy="2938950"/>
            <wp:effectExtent l="0" t="0" r="0" b="0"/>
            <wp:docPr id="1271408987" name="Picture 1" descr="A person and person walking up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08987" name="Picture 1" descr="A person and person walking up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0359" cy="2945226"/>
                    </a:xfrm>
                    <a:prstGeom prst="rect">
                      <a:avLst/>
                    </a:prstGeom>
                  </pic:spPr>
                </pic:pic>
              </a:graphicData>
            </a:graphic>
          </wp:inline>
        </w:drawing>
      </w:r>
    </w:p>
    <w:p w14:paraId="697F7190" w14:textId="77777777" w:rsidR="00476770" w:rsidRDefault="00476770" w:rsidP="00476770">
      <w:pPr>
        <w:jc w:val="center"/>
        <w:rPr>
          <w:b/>
          <w:bCs/>
          <w:sz w:val="32"/>
          <w:szCs w:val="32"/>
        </w:rPr>
      </w:pPr>
    </w:p>
    <w:p w14:paraId="7EA821B1" w14:textId="77777777" w:rsidR="004E3F28" w:rsidRDefault="004E3F28">
      <w:pPr>
        <w:rPr>
          <w:b/>
          <w:bCs/>
          <w:sz w:val="32"/>
          <w:szCs w:val="32"/>
        </w:rPr>
      </w:pPr>
    </w:p>
    <w:p w14:paraId="097969B3" w14:textId="77777777" w:rsidR="004E3F28" w:rsidRDefault="004E3F28">
      <w:pPr>
        <w:rPr>
          <w:b/>
          <w:bCs/>
          <w:sz w:val="32"/>
          <w:szCs w:val="32"/>
        </w:rPr>
      </w:pPr>
    </w:p>
    <w:p w14:paraId="3E133E3D" w14:textId="77777777" w:rsidR="004E3F28" w:rsidRDefault="004E3F28">
      <w:pPr>
        <w:rPr>
          <w:b/>
          <w:bCs/>
          <w:sz w:val="32"/>
          <w:szCs w:val="32"/>
        </w:rPr>
      </w:pPr>
    </w:p>
    <w:p w14:paraId="5BA3F178" w14:textId="77777777" w:rsidR="00EF20AA" w:rsidRPr="00552D03" w:rsidRDefault="00EF20AA" w:rsidP="00EF20AA">
      <w:pPr>
        <w:pStyle w:val="NormalWeb"/>
        <w:shd w:val="clear" w:color="auto" w:fill="FFFFFF"/>
        <w:spacing w:before="180" w:beforeAutospacing="0" w:after="180" w:afterAutospacing="0"/>
        <w:rPr>
          <w:rStyle w:val="Strong"/>
          <w:rFonts w:asciiTheme="minorHAnsi" w:hAnsiTheme="minorHAnsi" w:cstheme="minorHAnsi"/>
          <w:color w:val="4472C4" w:themeColor="accent1"/>
        </w:rPr>
      </w:pPr>
      <w:r w:rsidRPr="00552D03">
        <w:rPr>
          <w:rStyle w:val="Strong"/>
          <w:rFonts w:asciiTheme="minorHAnsi" w:hAnsiTheme="minorHAnsi" w:cstheme="minorHAnsi"/>
          <w:color w:val="4472C4" w:themeColor="accent1"/>
        </w:rPr>
        <w:lastRenderedPageBreak/>
        <w:t>What is your project’s context?</w:t>
      </w:r>
    </w:p>
    <w:p w14:paraId="2106A7E6" w14:textId="60D73C95" w:rsidR="00832828" w:rsidRPr="00552D03" w:rsidRDefault="00C95D17" w:rsidP="00B553D5">
      <w:pPr>
        <w:pStyle w:val="NormalWeb"/>
        <w:shd w:val="clear" w:color="auto" w:fill="FFFFFF"/>
        <w:spacing w:before="180" w:beforeAutospacing="0" w:after="180" w:afterAutospacing="0"/>
        <w:rPr>
          <w:rFonts w:asciiTheme="minorHAnsi" w:hAnsiTheme="minorHAnsi" w:cstheme="minorHAnsi"/>
        </w:rPr>
      </w:pPr>
      <w:r w:rsidRPr="00552D03">
        <w:rPr>
          <w:rStyle w:val="Strong"/>
          <w:rFonts w:asciiTheme="minorHAnsi" w:hAnsiTheme="minorHAnsi" w:cstheme="minorHAnsi"/>
        </w:rPr>
        <w:tab/>
      </w:r>
      <w:r w:rsidR="00C55B4D" w:rsidRPr="00552D03">
        <w:rPr>
          <w:rStyle w:val="Strong"/>
          <w:rFonts w:asciiTheme="minorHAnsi" w:hAnsiTheme="minorHAnsi" w:cstheme="minorHAnsi"/>
          <w:b w:val="0"/>
          <w:bCs w:val="0"/>
        </w:rPr>
        <w:t>The data is obtained from the website Kaggle and the Global Health Observatory (GHO) data repository under World Hea</w:t>
      </w:r>
      <w:r w:rsidR="00832828" w:rsidRPr="00552D03">
        <w:rPr>
          <w:rStyle w:val="Strong"/>
          <w:rFonts w:asciiTheme="minorHAnsi" w:hAnsiTheme="minorHAnsi" w:cstheme="minorHAnsi"/>
          <w:b w:val="0"/>
          <w:bCs w:val="0"/>
        </w:rPr>
        <w:t>l</w:t>
      </w:r>
      <w:r w:rsidR="00C55B4D" w:rsidRPr="00552D03">
        <w:rPr>
          <w:rStyle w:val="Strong"/>
          <w:rFonts w:asciiTheme="minorHAnsi" w:hAnsiTheme="minorHAnsi" w:cstheme="minorHAnsi"/>
          <w:b w:val="0"/>
          <w:bCs w:val="0"/>
        </w:rPr>
        <w:t>th Organization (WHO) and the United Nations that collect the health and other metrics of the countries around the world. Within the 193 countries that are listed in this data, there is representative health data for each of the count</w:t>
      </w:r>
      <w:r w:rsidR="004E3F66" w:rsidRPr="00552D03">
        <w:rPr>
          <w:rStyle w:val="Strong"/>
          <w:rFonts w:asciiTheme="minorHAnsi" w:hAnsiTheme="minorHAnsi" w:cstheme="minorHAnsi"/>
          <w:b w:val="0"/>
          <w:bCs w:val="0"/>
        </w:rPr>
        <w:t>r</w:t>
      </w:r>
      <w:r w:rsidR="00C55B4D" w:rsidRPr="00552D03">
        <w:rPr>
          <w:rStyle w:val="Strong"/>
          <w:rFonts w:asciiTheme="minorHAnsi" w:hAnsiTheme="minorHAnsi" w:cstheme="minorHAnsi"/>
          <w:b w:val="0"/>
          <w:bCs w:val="0"/>
        </w:rPr>
        <w:t xml:space="preserve">ies among a </w:t>
      </w:r>
      <w:r w:rsidR="004E3F66" w:rsidRPr="00552D03">
        <w:rPr>
          <w:rStyle w:val="Strong"/>
          <w:rFonts w:asciiTheme="minorHAnsi" w:hAnsiTheme="minorHAnsi" w:cstheme="minorHAnsi"/>
          <w:b w:val="0"/>
          <w:bCs w:val="0"/>
        </w:rPr>
        <w:t>15-year</w:t>
      </w:r>
      <w:r w:rsidR="00C55B4D" w:rsidRPr="00552D03">
        <w:rPr>
          <w:rStyle w:val="Strong"/>
          <w:rFonts w:asciiTheme="minorHAnsi" w:hAnsiTheme="minorHAnsi" w:cstheme="minorHAnsi"/>
          <w:b w:val="0"/>
          <w:bCs w:val="0"/>
        </w:rPr>
        <w:t xml:space="preserve"> period between 2000 and 2015. </w:t>
      </w:r>
      <w:r w:rsidRPr="00552D03">
        <w:rPr>
          <w:rStyle w:val="Strong"/>
          <w:rFonts w:asciiTheme="minorHAnsi" w:hAnsiTheme="minorHAnsi" w:cstheme="minorHAnsi"/>
          <w:b w:val="0"/>
          <w:bCs w:val="0"/>
        </w:rPr>
        <w:t xml:space="preserve">This data emphases the importance of the public health and the resources available to allow for a long-life expectancy. This data is important because it allows for the analysis of </w:t>
      </w:r>
      <w:r w:rsidR="004E3F66" w:rsidRPr="00552D03">
        <w:rPr>
          <w:rStyle w:val="Strong"/>
          <w:rFonts w:asciiTheme="minorHAnsi" w:hAnsiTheme="minorHAnsi" w:cstheme="minorHAnsi"/>
          <w:b w:val="0"/>
          <w:bCs w:val="0"/>
        </w:rPr>
        <w:t xml:space="preserve">the </w:t>
      </w:r>
      <w:r w:rsidRPr="00552D03">
        <w:rPr>
          <w:rStyle w:val="Strong"/>
          <w:rFonts w:asciiTheme="minorHAnsi" w:hAnsiTheme="minorHAnsi" w:cstheme="minorHAnsi"/>
          <w:b w:val="0"/>
          <w:bCs w:val="0"/>
        </w:rPr>
        <w:t xml:space="preserve">provided metrics to see the relationship between the metrics and the life expectancy. </w:t>
      </w:r>
      <w:r w:rsidR="00F52E89" w:rsidRPr="00552D03">
        <w:rPr>
          <w:rStyle w:val="Strong"/>
          <w:rFonts w:asciiTheme="minorHAnsi" w:hAnsiTheme="minorHAnsi" w:cstheme="minorHAnsi"/>
          <w:b w:val="0"/>
          <w:bCs w:val="0"/>
        </w:rPr>
        <w:t xml:space="preserve">We want to understand the differences between those countries with a high life expectancy and the countries with a lower life expectancy. Being able to analyze this and show this will allow for changes to be made at a leader and government level to increase the expectancy. The data needs to be stressed and understood because of the drastic differences among key metrics. </w:t>
      </w:r>
      <w:r w:rsidR="00797897" w:rsidRPr="00552D03">
        <w:rPr>
          <w:rFonts w:asciiTheme="minorHAnsi" w:hAnsiTheme="minorHAnsi" w:cstheme="minorHAnsi"/>
        </w:rPr>
        <w:t>I see the main purpose of this project to see the main causes for low life expectancy. I would like to see which factors are closest related to the life expectancy and which are not. I would also like to see from 2000-2015 if the life expectancy is rising or falling in countries with a lower life expectancy in the year 2000. The population in each country will also be interesting to compare to life expectancy as well.</w:t>
      </w:r>
      <w:r w:rsidR="00797897" w:rsidRPr="00552D03">
        <w:rPr>
          <w:rStyle w:val="Strong"/>
          <w:rFonts w:asciiTheme="minorHAnsi" w:hAnsiTheme="minorHAnsi" w:cstheme="minorHAnsi"/>
          <w:b w:val="0"/>
          <w:bCs w:val="0"/>
        </w:rPr>
        <w:t xml:space="preserve"> B</w:t>
      </w:r>
      <w:r w:rsidR="00F52E89" w:rsidRPr="00552D03">
        <w:rPr>
          <w:rStyle w:val="Strong"/>
          <w:rFonts w:asciiTheme="minorHAnsi" w:hAnsiTheme="minorHAnsi" w:cstheme="minorHAnsi"/>
          <w:b w:val="0"/>
          <w:bCs w:val="0"/>
        </w:rPr>
        <w:t xml:space="preserve">y analyzing and understanding the morality rate and the healthcare expenditure, one can hope to see the keys to a longer life expectancy. One constraint to keep in mind is this data is only from the year 2000 to the year 2015. However, this </w:t>
      </w:r>
      <w:r w:rsidR="004E3F66" w:rsidRPr="00552D03">
        <w:rPr>
          <w:rStyle w:val="Strong"/>
          <w:rFonts w:asciiTheme="minorHAnsi" w:hAnsiTheme="minorHAnsi" w:cstheme="minorHAnsi"/>
          <w:b w:val="0"/>
          <w:bCs w:val="0"/>
        </w:rPr>
        <w:t>15-year</w:t>
      </w:r>
      <w:r w:rsidR="00F52E89" w:rsidRPr="00552D03">
        <w:rPr>
          <w:rStyle w:val="Strong"/>
          <w:rFonts w:asciiTheme="minorHAnsi" w:hAnsiTheme="minorHAnsi" w:cstheme="minorHAnsi"/>
          <w:b w:val="0"/>
          <w:bCs w:val="0"/>
        </w:rPr>
        <w:t xml:space="preserve"> period allows for one to see how life expectancy has changed overtime with respects to certain metrics. </w:t>
      </w:r>
      <w:r w:rsidR="00B2333B">
        <w:rPr>
          <w:rStyle w:val="Strong"/>
          <w:rFonts w:asciiTheme="minorHAnsi" w:hAnsiTheme="minorHAnsi" w:cstheme="minorHAnsi"/>
          <w:b w:val="0"/>
          <w:bCs w:val="0"/>
        </w:rPr>
        <w:t xml:space="preserve">These metrics will be prepared through line graphs to show data overtime, text fields, charts, and geographical graphs as well. </w:t>
      </w:r>
      <w:r w:rsidR="00F52E89" w:rsidRPr="00552D03">
        <w:rPr>
          <w:rStyle w:val="Strong"/>
          <w:rFonts w:asciiTheme="minorHAnsi" w:hAnsiTheme="minorHAnsi" w:cstheme="minorHAnsi"/>
          <w:b w:val="0"/>
          <w:bCs w:val="0"/>
        </w:rPr>
        <w:t xml:space="preserve">The leaders of the countries that have a lower life expectancy should see the difference between them and the countries whose life expectancy has grown overtime. The life expectancy does not occur equally through the countries. </w:t>
      </w:r>
      <w:r w:rsidR="00C55B4D" w:rsidRPr="00552D03">
        <w:rPr>
          <w:rStyle w:val="Strong"/>
          <w:rFonts w:asciiTheme="minorHAnsi" w:hAnsiTheme="minorHAnsi" w:cstheme="minorHAnsi"/>
          <w:b w:val="0"/>
          <w:bCs w:val="0"/>
        </w:rPr>
        <w:t xml:space="preserve">With the proper analysis, the leaders of the countries provided in the data can show key metrics that should be altered in efforts to increase life expectancy within their country. </w:t>
      </w:r>
    </w:p>
    <w:p w14:paraId="4F0004EB" w14:textId="6F300A43" w:rsidR="00EF20AA" w:rsidRPr="00552D03" w:rsidRDefault="00EF20AA" w:rsidP="00B553D5">
      <w:pPr>
        <w:pStyle w:val="NormalWeb"/>
        <w:shd w:val="clear" w:color="auto" w:fill="FFFFFF"/>
        <w:spacing w:before="180" w:beforeAutospacing="0" w:after="180" w:afterAutospacing="0"/>
        <w:rPr>
          <w:rFonts w:asciiTheme="minorHAnsi" w:hAnsiTheme="minorHAnsi" w:cstheme="minorHAnsi"/>
          <w:b/>
          <w:bCs/>
        </w:rPr>
      </w:pPr>
      <w:r w:rsidRPr="00552D03">
        <w:rPr>
          <w:rFonts w:asciiTheme="minorHAnsi" w:hAnsiTheme="minorHAnsi" w:cstheme="minorHAnsi"/>
        </w:rPr>
        <w:br/>
      </w:r>
      <w:r w:rsidRPr="00552D03">
        <w:rPr>
          <w:rStyle w:val="Strong"/>
          <w:rFonts w:asciiTheme="minorHAnsi" w:hAnsiTheme="minorHAnsi" w:cstheme="minorHAnsi"/>
          <w:color w:val="4472C4" w:themeColor="accent1"/>
        </w:rPr>
        <w:t>Audience</w:t>
      </w:r>
    </w:p>
    <w:p w14:paraId="33534D2B" w14:textId="285C2EFA" w:rsidR="0049216D" w:rsidRPr="00552D03" w:rsidRDefault="0049216D" w:rsidP="00EF20AA">
      <w:pPr>
        <w:pStyle w:val="NormalWeb"/>
        <w:shd w:val="clear" w:color="auto" w:fill="FFFFFF"/>
        <w:spacing w:before="180" w:beforeAutospacing="0" w:after="180" w:afterAutospacing="0"/>
        <w:rPr>
          <w:rFonts w:asciiTheme="minorHAnsi" w:hAnsiTheme="minorHAnsi" w:cstheme="minorHAnsi"/>
        </w:rPr>
      </w:pPr>
      <w:r w:rsidRPr="00552D03">
        <w:rPr>
          <w:rFonts w:asciiTheme="minorHAnsi" w:hAnsiTheme="minorHAnsi" w:cstheme="minorHAnsi"/>
        </w:rPr>
        <w:tab/>
        <w:t xml:space="preserve">My audience is the leaders </w:t>
      </w:r>
      <w:r w:rsidR="004E3F66" w:rsidRPr="00552D03">
        <w:rPr>
          <w:rFonts w:asciiTheme="minorHAnsi" w:hAnsiTheme="minorHAnsi" w:cstheme="minorHAnsi"/>
        </w:rPr>
        <w:t>and the people of power within</w:t>
      </w:r>
      <w:r w:rsidRPr="00552D03">
        <w:rPr>
          <w:rFonts w:asciiTheme="minorHAnsi" w:hAnsiTheme="minorHAnsi" w:cstheme="minorHAnsi"/>
        </w:rPr>
        <w:t xml:space="preserve"> the countries. </w:t>
      </w:r>
      <w:proofErr w:type="gramStart"/>
      <w:r w:rsidRPr="00552D03">
        <w:rPr>
          <w:rFonts w:asciiTheme="minorHAnsi" w:hAnsiTheme="minorHAnsi" w:cstheme="minorHAnsi"/>
        </w:rPr>
        <w:t>That being said, I</w:t>
      </w:r>
      <w:proofErr w:type="gramEnd"/>
      <w:r w:rsidRPr="00552D03">
        <w:rPr>
          <w:rFonts w:asciiTheme="minorHAnsi" w:hAnsiTheme="minorHAnsi" w:cstheme="minorHAnsi"/>
        </w:rPr>
        <w:t xml:space="preserve"> want my audience to see the severity of the relationship between their country and other country’s life expectancy. The focus of the data will be the top and the bottom countries to see what metrics differ from each other. This will begin conversation of what needs to be changed </w:t>
      </w:r>
      <w:proofErr w:type="gramStart"/>
      <w:r w:rsidRPr="00552D03">
        <w:rPr>
          <w:rFonts w:asciiTheme="minorHAnsi" w:hAnsiTheme="minorHAnsi" w:cstheme="minorHAnsi"/>
        </w:rPr>
        <w:t>in order to</w:t>
      </w:r>
      <w:proofErr w:type="gramEnd"/>
      <w:r w:rsidRPr="00552D03">
        <w:rPr>
          <w:rFonts w:asciiTheme="minorHAnsi" w:hAnsiTheme="minorHAnsi" w:cstheme="minorHAnsi"/>
        </w:rPr>
        <w:t xml:space="preserve"> increase the life expectancy of the countr</w:t>
      </w:r>
      <w:r w:rsidR="004E3F66" w:rsidRPr="00552D03">
        <w:rPr>
          <w:rFonts w:asciiTheme="minorHAnsi" w:hAnsiTheme="minorHAnsi" w:cstheme="minorHAnsi"/>
        </w:rPr>
        <w:t>ies that have a lower life expectancy</w:t>
      </w:r>
      <w:r w:rsidRPr="00552D03">
        <w:rPr>
          <w:rFonts w:asciiTheme="minorHAnsi" w:hAnsiTheme="minorHAnsi" w:cstheme="minorHAnsi"/>
        </w:rPr>
        <w:t xml:space="preserve">. The audience impacts my work as a data visualization designer by stressing what aspects need to be shown </w:t>
      </w:r>
      <w:proofErr w:type="gramStart"/>
      <w:r w:rsidRPr="00552D03">
        <w:rPr>
          <w:rFonts w:asciiTheme="minorHAnsi" w:hAnsiTheme="minorHAnsi" w:cstheme="minorHAnsi"/>
        </w:rPr>
        <w:t>in order to</w:t>
      </w:r>
      <w:proofErr w:type="gramEnd"/>
      <w:r w:rsidRPr="00552D03">
        <w:rPr>
          <w:rFonts w:asciiTheme="minorHAnsi" w:hAnsiTheme="minorHAnsi" w:cstheme="minorHAnsi"/>
        </w:rPr>
        <w:t xml:space="preserve"> show the differences in the life expectancy. As an analysis presenter I need to be able to show the metrics that are completely different than those that have good life expectancy. Then I ne</w:t>
      </w:r>
      <w:r w:rsidR="00B553D5" w:rsidRPr="00552D03">
        <w:rPr>
          <w:rFonts w:asciiTheme="minorHAnsi" w:hAnsiTheme="minorHAnsi" w:cstheme="minorHAnsi"/>
        </w:rPr>
        <w:t>ed to properly portray those metrics to address the factors that can increase life expectancy.</w:t>
      </w:r>
    </w:p>
    <w:p w14:paraId="4EC97E3E" w14:textId="77777777" w:rsidR="00EF20AA" w:rsidRPr="00552D03" w:rsidRDefault="00EF20AA" w:rsidP="00EF20AA">
      <w:pPr>
        <w:pStyle w:val="NormalWeb"/>
        <w:shd w:val="clear" w:color="auto" w:fill="FFFFFF"/>
        <w:spacing w:before="180" w:beforeAutospacing="0" w:after="180" w:afterAutospacing="0"/>
        <w:rPr>
          <w:rFonts w:asciiTheme="minorHAnsi" w:hAnsiTheme="minorHAnsi" w:cstheme="minorHAnsi"/>
          <w:color w:val="4472C4" w:themeColor="accent1"/>
        </w:rPr>
      </w:pPr>
      <w:r w:rsidRPr="00552D03">
        <w:rPr>
          <w:rStyle w:val="Strong"/>
          <w:rFonts w:asciiTheme="minorHAnsi" w:hAnsiTheme="minorHAnsi" w:cstheme="minorHAnsi"/>
          <w:color w:val="4472C4" w:themeColor="accent1"/>
        </w:rPr>
        <w:t>Data Set</w:t>
      </w:r>
    </w:p>
    <w:p w14:paraId="22FCE652" w14:textId="20FFF967" w:rsidR="00EF20AA" w:rsidRPr="00552D03" w:rsidRDefault="00EF20AA" w:rsidP="00EF20AA">
      <w:pPr>
        <w:pStyle w:val="NormalWeb"/>
        <w:shd w:val="clear" w:color="auto" w:fill="FFFFFF"/>
        <w:spacing w:before="180" w:beforeAutospacing="0" w:after="180" w:afterAutospacing="0"/>
        <w:rPr>
          <w:rFonts w:asciiTheme="minorHAnsi" w:hAnsiTheme="minorHAnsi" w:cstheme="minorHAnsi"/>
        </w:rPr>
      </w:pPr>
      <w:r w:rsidRPr="00552D03">
        <w:rPr>
          <w:rFonts w:asciiTheme="minorHAnsi" w:hAnsiTheme="minorHAnsi" w:cstheme="minorHAnsi"/>
        </w:rPr>
        <w:lastRenderedPageBreak/>
        <w:t xml:space="preserve">      </w:t>
      </w:r>
      <w:r w:rsidR="00832828" w:rsidRPr="00552D03">
        <w:rPr>
          <w:rFonts w:asciiTheme="minorHAnsi" w:hAnsiTheme="minorHAnsi" w:cstheme="minorHAnsi"/>
        </w:rPr>
        <w:t xml:space="preserve">It is important to note that within this data set there was no evident errors found after obtaining the data from </w:t>
      </w:r>
      <w:r w:rsidR="00832828" w:rsidRPr="00552D03">
        <w:rPr>
          <w:rStyle w:val="Strong"/>
          <w:rFonts w:asciiTheme="minorHAnsi" w:hAnsiTheme="minorHAnsi" w:cstheme="minorHAnsi"/>
          <w:b w:val="0"/>
          <w:bCs w:val="0"/>
        </w:rPr>
        <w:t xml:space="preserve">the World Health Organization (WHO). This ensures that the data is credible, and the data has been cleaned through R software by using </w:t>
      </w:r>
      <w:proofErr w:type="spellStart"/>
      <w:r w:rsidR="00832828" w:rsidRPr="00552D03">
        <w:rPr>
          <w:rStyle w:val="Strong"/>
          <w:rFonts w:asciiTheme="minorHAnsi" w:hAnsiTheme="minorHAnsi" w:cstheme="minorHAnsi"/>
          <w:b w:val="0"/>
          <w:bCs w:val="0"/>
        </w:rPr>
        <w:t>Missmap</w:t>
      </w:r>
      <w:proofErr w:type="spellEnd"/>
      <w:r w:rsidR="00832828" w:rsidRPr="00552D03">
        <w:rPr>
          <w:rStyle w:val="Strong"/>
          <w:rFonts w:asciiTheme="minorHAnsi" w:hAnsiTheme="minorHAnsi" w:cstheme="minorHAnsi"/>
          <w:b w:val="0"/>
          <w:bCs w:val="0"/>
        </w:rPr>
        <w:t xml:space="preserve"> command.</w:t>
      </w:r>
      <w:r w:rsidR="00213371" w:rsidRPr="00552D03">
        <w:rPr>
          <w:rStyle w:val="Strong"/>
          <w:rFonts w:asciiTheme="minorHAnsi" w:hAnsiTheme="minorHAnsi" w:cstheme="minorHAnsi"/>
          <w:b w:val="0"/>
          <w:bCs w:val="0"/>
        </w:rPr>
        <w:t xml:space="preserve"> The data set included 22 metrics and dimensions for each of the 193 countries.</w:t>
      </w:r>
      <w:r w:rsidR="00832828" w:rsidRPr="00552D03">
        <w:rPr>
          <w:rStyle w:val="Strong"/>
          <w:rFonts w:asciiTheme="minorHAnsi" w:hAnsiTheme="minorHAnsi" w:cstheme="minorHAnsi"/>
          <w:b w:val="0"/>
          <w:bCs w:val="0"/>
        </w:rPr>
        <w:t xml:space="preserve"> It is worth noting that some countries have very different metrics, however, this does not deem the countries to be outliers that need to be taken out. It is important to be able to see these countries to see what is so different between them and others</w:t>
      </w:r>
      <w:r w:rsidR="004E3F66" w:rsidRPr="00552D03">
        <w:rPr>
          <w:rStyle w:val="Strong"/>
          <w:rFonts w:asciiTheme="minorHAnsi" w:hAnsiTheme="minorHAnsi" w:cstheme="minorHAnsi"/>
          <w:b w:val="0"/>
          <w:bCs w:val="0"/>
        </w:rPr>
        <w:t xml:space="preserve">. </w:t>
      </w:r>
      <w:r w:rsidR="009D648C" w:rsidRPr="00552D03">
        <w:rPr>
          <w:rFonts w:asciiTheme="minorHAnsi" w:hAnsiTheme="minorHAnsi" w:cstheme="minorHAnsi"/>
        </w:rPr>
        <w:t xml:space="preserve">Within this dataset there are some metrics and dimensions that need to be explained before analyzing this information. One dimension that could use of explanation is status. The status of the country is either presented by “Developed” or “Developing.” The metrics that are going to be used should also be cleared up. The life expectancy is the life expectancy in age. The adult morality rate is the rate among both sexes. This is the probability of the adults dying between 15 and 60 years of age and this data is per 1000 population. The total expenditure is the expenditure on health as a percentage of total government expenditure. </w:t>
      </w:r>
      <w:r w:rsidR="000249C7" w:rsidRPr="00552D03">
        <w:rPr>
          <w:rFonts w:asciiTheme="minorHAnsi" w:hAnsiTheme="minorHAnsi" w:cstheme="minorHAnsi"/>
        </w:rPr>
        <w:t xml:space="preserve">The population is the total population of the country. The infant deaths are the number of infant deaths per 1000 population. The under-five-deaths is also per 1000 population. </w:t>
      </w:r>
    </w:p>
    <w:p w14:paraId="711D5E5B" w14:textId="77777777" w:rsidR="00B553D5" w:rsidRPr="00552D03" w:rsidRDefault="00EF20AA" w:rsidP="00EF20AA">
      <w:pPr>
        <w:pStyle w:val="NormalWeb"/>
        <w:shd w:val="clear" w:color="auto" w:fill="FFFFFF"/>
        <w:spacing w:before="180" w:beforeAutospacing="0" w:after="180" w:afterAutospacing="0"/>
        <w:rPr>
          <w:rFonts w:asciiTheme="minorHAnsi" w:hAnsiTheme="minorHAnsi" w:cstheme="minorHAnsi"/>
          <w:color w:val="4472C4" w:themeColor="accent1"/>
        </w:rPr>
      </w:pPr>
      <w:r w:rsidRPr="00552D03">
        <w:rPr>
          <w:rStyle w:val="Strong"/>
          <w:rFonts w:asciiTheme="minorHAnsi" w:hAnsiTheme="minorHAnsi" w:cstheme="minorHAnsi"/>
          <w:color w:val="4472C4" w:themeColor="accent1"/>
        </w:rPr>
        <w:t>Constraints</w:t>
      </w:r>
    </w:p>
    <w:p w14:paraId="580CB6A7" w14:textId="4FE420CE" w:rsidR="000249C7" w:rsidRPr="00552D03" w:rsidRDefault="000249C7" w:rsidP="00B553D5">
      <w:pPr>
        <w:pStyle w:val="NormalWeb"/>
        <w:shd w:val="clear" w:color="auto" w:fill="FFFFFF"/>
        <w:spacing w:before="180" w:beforeAutospacing="0" w:after="180" w:afterAutospacing="0"/>
        <w:ind w:firstLine="720"/>
        <w:rPr>
          <w:rFonts w:asciiTheme="minorHAnsi" w:hAnsiTheme="minorHAnsi" w:cstheme="minorHAnsi"/>
        </w:rPr>
      </w:pPr>
      <w:r w:rsidRPr="00552D03">
        <w:rPr>
          <w:rFonts w:asciiTheme="minorHAnsi" w:hAnsiTheme="minorHAnsi" w:cstheme="minorHAnsi"/>
        </w:rPr>
        <w:t>There were only a couple issues I encountered while working with this data source. There were a couple mistakes in the metrics in the dataset that I had to ensure I knew exactly what it was supposed to mean. For an example, there is a thinness percentage for 5-9 years</w:t>
      </w:r>
      <w:r w:rsidR="0049216D" w:rsidRPr="00552D03">
        <w:rPr>
          <w:rFonts w:asciiTheme="minorHAnsi" w:hAnsiTheme="minorHAnsi" w:cstheme="minorHAnsi"/>
        </w:rPr>
        <w:t xml:space="preserve"> </w:t>
      </w:r>
      <w:r w:rsidRPr="00552D03">
        <w:rPr>
          <w:rFonts w:asciiTheme="minorHAnsi" w:hAnsiTheme="minorHAnsi" w:cstheme="minorHAnsi"/>
        </w:rPr>
        <w:t xml:space="preserve">old and 1-19 </w:t>
      </w:r>
      <w:r w:rsidR="004E3F66" w:rsidRPr="00552D03">
        <w:rPr>
          <w:rFonts w:asciiTheme="minorHAnsi" w:hAnsiTheme="minorHAnsi" w:cstheme="minorHAnsi"/>
        </w:rPr>
        <w:t>years old</w:t>
      </w:r>
      <w:r w:rsidRPr="00552D03">
        <w:rPr>
          <w:rFonts w:asciiTheme="minorHAnsi" w:hAnsiTheme="minorHAnsi" w:cstheme="minorHAnsi"/>
        </w:rPr>
        <w:t xml:space="preserve">. </w:t>
      </w:r>
      <w:proofErr w:type="gramStart"/>
      <w:r w:rsidRPr="00552D03">
        <w:rPr>
          <w:rFonts w:asciiTheme="minorHAnsi" w:hAnsiTheme="minorHAnsi" w:cstheme="minorHAnsi"/>
        </w:rPr>
        <w:t>That being said the</w:t>
      </w:r>
      <w:proofErr w:type="gramEnd"/>
      <w:r w:rsidRPr="00552D03">
        <w:rPr>
          <w:rFonts w:asciiTheme="minorHAnsi" w:hAnsiTheme="minorHAnsi" w:cstheme="minorHAnsi"/>
        </w:rPr>
        <w:t xml:space="preserve"> 1</w:t>
      </w:r>
      <w:r w:rsidR="0049216D" w:rsidRPr="00552D03">
        <w:rPr>
          <w:rFonts w:asciiTheme="minorHAnsi" w:hAnsiTheme="minorHAnsi" w:cstheme="minorHAnsi"/>
        </w:rPr>
        <w:t>-1</w:t>
      </w:r>
      <w:r w:rsidRPr="00552D03">
        <w:rPr>
          <w:rFonts w:asciiTheme="minorHAnsi" w:hAnsiTheme="minorHAnsi" w:cstheme="minorHAnsi"/>
        </w:rPr>
        <w:t>9 years</w:t>
      </w:r>
      <w:r w:rsidR="0049216D" w:rsidRPr="00552D03">
        <w:rPr>
          <w:rFonts w:asciiTheme="minorHAnsi" w:hAnsiTheme="minorHAnsi" w:cstheme="minorHAnsi"/>
        </w:rPr>
        <w:t xml:space="preserve"> </w:t>
      </w:r>
      <w:r w:rsidRPr="00552D03">
        <w:rPr>
          <w:rFonts w:asciiTheme="minorHAnsi" w:hAnsiTheme="minorHAnsi" w:cstheme="minorHAnsi"/>
        </w:rPr>
        <w:t xml:space="preserve">old didn’t make much sense when analyzing the data. I did some research within the dataset and the credible website the data was obtained from and found out that it was supposed to be thinness 10-19 </w:t>
      </w:r>
      <w:r w:rsidR="0049216D" w:rsidRPr="00552D03">
        <w:rPr>
          <w:rFonts w:asciiTheme="minorHAnsi" w:hAnsiTheme="minorHAnsi" w:cstheme="minorHAnsi"/>
        </w:rPr>
        <w:t>years old</w:t>
      </w:r>
      <w:r w:rsidRPr="00552D03">
        <w:rPr>
          <w:rFonts w:asciiTheme="minorHAnsi" w:hAnsiTheme="minorHAnsi" w:cstheme="minorHAnsi"/>
        </w:rPr>
        <w:t xml:space="preserve">. </w:t>
      </w:r>
      <w:r w:rsidR="00CE6409" w:rsidRPr="00552D03">
        <w:rPr>
          <w:rFonts w:asciiTheme="minorHAnsi" w:hAnsiTheme="minorHAnsi" w:cstheme="minorHAnsi"/>
        </w:rPr>
        <w:t xml:space="preserve">In addition to the mistake in metric names, there are some countries that are either not included in the dataset and some that have missing data for some metrics. Luckily, the data that is missing is from some of the less known countries like Vanuatu, Tonga, Togo, </w:t>
      </w:r>
      <w:r w:rsidR="0049216D" w:rsidRPr="00552D03">
        <w:rPr>
          <w:rFonts w:asciiTheme="minorHAnsi" w:hAnsiTheme="minorHAnsi" w:cstheme="minorHAnsi"/>
        </w:rPr>
        <w:t xml:space="preserve">and </w:t>
      </w:r>
      <w:r w:rsidR="00CE6409" w:rsidRPr="00552D03">
        <w:rPr>
          <w:rFonts w:asciiTheme="minorHAnsi" w:hAnsiTheme="minorHAnsi" w:cstheme="minorHAnsi"/>
        </w:rPr>
        <w:t>Cabo Verde</w:t>
      </w:r>
      <w:r w:rsidR="0049216D" w:rsidRPr="00552D03">
        <w:rPr>
          <w:rFonts w:asciiTheme="minorHAnsi" w:hAnsiTheme="minorHAnsi" w:cstheme="minorHAnsi"/>
        </w:rPr>
        <w:t xml:space="preserve">. In addition to the less known countries, the metrics that are missing are also the metrics that I am not planning to use in my project like Hepatitis B and GDP. </w:t>
      </w:r>
      <w:r w:rsidR="00C55B4D" w:rsidRPr="00552D03">
        <w:rPr>
          <w:rFonts w:asciiTheme="minorHAnsi" w:hAnsiTheme="minorHAnsi" w:cstheme="minorHAnsi"/>
        </w:rPr>
        <w:t xml:space="preserve">Another issue that I came across is that the data is until 2015. This is about 8 years ago but the analysis through the </w:t>
      </w:r>
      <w:r w:rsidR="004E3F66" w:rsidRPr="00552D03">
        <w:rPr>
          <w:rFonts w:asciiTheme="minorHAnsi" w:hAnsiTheme="minorHAnsi" w:cstheme="minorHAnsi"/>
        </w:rPr>
        <w:t>15-year</w:t>
      </w:r>
      <w:r w:rsidR="00C55B4D" w:rsidRPr="00552D03">
        <w:rPr>
          <w:rFonts w:asciiTheme="minorHAnsi" w:hAnsiTheme="minorHAnsi" w:cstheme="minorHAnsi"/>
        </w:rPr>
        <w:t xml:space="preserve"> period from 2000 to 2015 should allow for a good conclusion based on how the metrics relate to life expectancy.</w:t>
      </w:r>
    </w:p>
    <w:p w14:paraId="79FE8627" w14:textId="77777777" w:rsidR="006D0F60" w:rsidRPr="00552D03" w:rsidRDefault="006D0F60">
      <w:pPr>
        <w:rPr>
          <w:rFonts w:cstheme="minorHAnsi"/>
          <w:b/>
          <w:bCs/>
          <w:sz w:val="32"/>
          <w:szCs w:val="32"/>
        </w:rPr>
      </w:pPr>
    </w:p>
    <w:p w14:paraId="69331765" w14:textId="77777777" w:rsidR="006D0F60" w:rsidRPr="00552D03" w:rsidRDefault="006D0F60">
      <w:pPr>
        <w:rPr>
          <w:rFonts w:cstheme="minorHAnsi"/>
          <w:b/>
          <w:bCs/>
          <w:sz w:val="32"/>
          <w:szCs w:val="32"/>
        </w:rPr>
      </w:pPr>
    </w:p>
    <w:p w14:paraId="1B9FAAF6" w14:textId="77777777" w:rsidR="006D0F60" w:rsidRPr="00552D03" w:rsidRDefault="006D0F60">
      <w:pPr>
        <w:rPr>
          <w:b/>
          <w:bCs/>
          <w:sz w:val="32"/>
          <w:szCs w:val="32"/>
        </w:rPr>
      </w:pPr>
    </w:p>
    <w:p w14:paraId="3FC8CA7E" w14:textId="77777777" w:rsidR="006D0F60" w:rsidRPr="00552D03" w:rsidRDefault="006D0F60">
      <w:pPr>
        <w:rPr>
          <w:b/>
          <w:bCs/>
          <w:sz w:val="32"/>
          <w:szCs w:val="32"/>
        </w:rPr>
      </w:pPr>
    </w:p>
    <w:p w14:paraId="4CB23A02" w14:textId="77777777" w:rsidR="00797897" w:rsidRPr="00552D03" w:rsidRDefault="00797897">
      <w:pPr>
        <w:rPr>
          <w:b/>
          <w:bCs/>
          <w:sz w:val="32"/>
          <w:szCs w:val="32"/>
        </w:rPr>
      </w:pPr>
    </w:p>
    <w:p w14:paraId="6E55A1E4" w14:textId="77777777" w:rsidR="007A68C8" w:rsidRDefault="007A68C8">
      <w:pPr>
        <w:rPr>
          <w:b/>
          <w:bCs/>
          <w:sz w:val="32"/>
          <w:szCs w:val="32"/>
        </w:rPr>
      </w:pPr>
    </w:p>
    <w:p w14:paraId="4D4484A9" w14:textId="7DAE986D" w:rsidR="004E3F28" w:rsidRPr="006D0F60" w:rsidRDefault="004E3F28">
      <w:pPr>
        <w:rPr>
          <w:b/>
          <w:bCs/>
          <w:sz w:val="32"/>
          <w:szCs w:val="32"/>
        </w:rPr>
      </w:pPr>
    </w:p>
    <w:p w14:paraId="610D00B9" w14:textId="5D3951D5" w:rsidR="009278D2" w:rsidRDefault="009278D2">
      <w:pPr>
        <w:rPr>
          <w:sz w:val="24"/>
          <w:szCs w:val="24"/>
        </w:rPr>
      </w:pPr>
      <w:r w:rsidRPr="009278D2">
        <w:rPr>
          <w:b/>
          <w:bCs/>
          <w:sz w:val="24"/>
          <w:szCs w:val="24"/>
        </w:rPr>
        <w:t>Data Source Name:</w:t>
      </w:r>
      <w:r>
        <w:rPr>
          <w:sz w:val="24"/>
          <w:szCs w:val="24"/>
        </w:rPr>
        <w:t xml:space="preserve">  </w:t>
      </w:r>
      <w:r w:rsidR="006D0F60">
        <w:rPr>
          <w:color w:val="4472C4" w:themeColor="accent1"/>
          <w:sz w:val="24"/>
          <w:szCs w:val="24"/>
        </w:rPr>
        <w:t>Life Expectancy</w:t>
      </w:r>
    </w:p>
    <w:p w14:paraId="52A5F1CA" w14:textId="146B7411" w:rsidR="009278D2" w:rsidRDefault="009278D2">
      <w:pPr>
        <w:rPr>
          <w:sz w:val="24"/>
          <w:szCs w:val="24"/>
        </w:rPr>
      </w:pPr>
      <w:r w:rsidRPr="009278D2">
        <w:rPr>
          <w:b/>
          <w:bCs/>
          <w:sz w:val="24"/>
          <w:szCs w:val="24"/>
        </w:rPr>
        <w:t>Total # of records (rows):</w:t>
      </w:r>
      <w:r>
        <w:rPr>
          <w:sz w:val="24"/>
          <w:szCs w:val="24"/>
        </w:rPr>
        <w:t xml:space="preserve"> </w:t>
      </w:r>
      <w:r w:rsidR="00476770">
        <w:rPr>
          <w:color w:val="4472C4" w:themeColor="accent1"/>
          <w:sz w:val="24"/>
          <w:szCs w:val="24"/>
        </w:rPr>
        <w:t>2,938</w:t>
      </w:r>
    </w:p>
    <w:p w14:paraId="60552D9E" w14:textId="4B1B1636" w:rsidR="009278D2" w:rsidRPr="009278D2" w:rsidRDefault="009278D2">
      <w:pPr>
        <w:rPr>
          <w:b/>
          <w:bCs/>
          <w:sz w:val="24"/>
          <w:szCs w:val="24"/>
        </w:rPr>
      </w:pPr>
      <w:r w:rsidRPr="009278D2">
        <w:rPr>
          <w:b/>
          <w:bCs/>
          <w:sz w:val="24"/>
          <w:szCs w:val="24"/>
        </w:rPr>
        <w:t xml:space="preserve">Dimensions you </w:t>
      </w:r>
      <w:r w:rsidRPr="0086499A">
        <w:rPr>
          <w:b/>
          <w:bCs/>
          <w:sz w:val="24"/>
          <w:szCs w:val="24"/>
          <w:u w:val="single"/>
        </w:rPr>
        <w:t>plan to use</w:t>
      </w:r>
      <w:r w:rsidRPr="009278D2">
        <w:rPr>
          <w:b/>
          <w:bCs/>
          <w:sz w:val="24"/>
          <w:szCs w:val="24"/>
        </w:rPr>
        <w:t>:</w:t>
      </w:r>
      <w:r w:rsidR="0086499A">
        <w:rPr>
          <w:b/>
          <w:bCs/>
          <w:sz w:val="24"/>
          <w:szCs w:val="24"/>
        </w:rPr>
        <w:t xml:space="preserve"> </w:t>
      </w:r>
    </w:p>
    <w:p w14:paraId="36000274" w14:textId="2C43EDF7" w:rsidR="009278D2" w:rsidRPr="009278D2" w:rsidRDefault="00476770" w:rsidP="009278D2">
      <w:pPr>
        <w:rPr>
          <w:color w:val="4472C4" w:themeColor="accent1"/>
          <w:sz w:val="24"/>
          <w:szCs w:val="24"/>
        </w:rPr>
      </w:pPr>
      <w:r>
        <w:rPr>
          <w:color w:val="4472C4" w:themeColor="accent1"/>
          <w:sz w:val="24"/>
          <w:szCs w:val="24"/>
        </w:rPr>
        <w:t>Country</w:t>
      </w:r>
      <w:r w:rsidR="004211BA">
        <w:rPr>
          <w:color w:val="4472C4" w:themeColor="accent1"/>
          <w:sz w:val="24"/>
          <w:szCs w:val="24"/>
        </w:rPr>
        <w:t xml:space="preserve">, </w:t>
      </w:r>
      <w:r w:rsidR="00EF20AA">
        <w:rPr>
          <w:color w:val="4472C4" w:themeColor="accent1"/>
          <w:sz w:val="24"/>
          <w:szCs w:val="24"/>
        </w:rPr>
        <w:t>status</w:t>
      </w:r>
    </w:p>
    <w:p w14:paraId="272AF3FE" w14:textId="1B79B04B" w:rsidR="009278D2" w:rsidRPr="009278D2" w:rsidRDefault="009278D2">
      <w:pPr>
        <w:rPr>
          <w:b/>
          <w:bCs/>
          <w:sz w:val="24"/>
          <w:szCs w:val="24"/>
        </w:rPr>
      </w:pPr>
      <w:r w:rsidRPr="009278D2">
        <w:rPr>
          <w:b/>
          <w:bCs/>
          <w:sz w:val="24"/>
          <w:szCs w:val="24"/>
        </w:rPr>
        <w:t xml:space="preserve">Metrics you </w:t>
      </w:r>
      <w:r w:rsidRPr="0086499A">
        <w:rPr>
          <w:b/>
          <w:bCs/>
          <w:sz w:val="24"/>
          <w:szCs w:val="24"/>
          <w:u w:val="single"/>
        </w:rPr>
        <w:t>plan to use</w:t>
      </w:r>
      <w:r w:rsidRPr="009278D2">
        <w:rPr>
          <w:b/>
          <w:bCs/>
          <w:sz w:val="24"/>
          <w:szCs w:val="24"/>
        </w:rPr>
        <w:t>:</w:t>
      </w:r>
    </w:p>
    <w:p w14:paraId="2D87E984" w14:textId="0770F331" w:rsidR="009278D2" w:rsidRDefault="00476770" w:rsidP="009278D2">
      <w:pPr>
        <w:rPr>
          <w:color w:val="4472C4" w:themeColor="accent1"/>
          <w:sz w:val="24"/>
          <w:szCs w:val="24"/>
        </w:rPr>
      </w:pPr>
      <w:r>
        <w:rPr>
          <w:color w:val="4472C4" w:themeColor="accent1"/>
          <w:sz w:val="24"/>
          <w:szCs w:val="24"/>
        </w:rPr>
        <w:t>Year, life expectancy, population, infant deaths, under-five-deaths, adult morality, total expenditure</w:t>
      </w:r>
      <w:r w:rsidR="004211BA">
        <w:rPr>
          <w:color w:val="4472C4" w:themeColor="accent1"/>
          <w:sz w:val="24"/>
          <w:szCs w:val="24"/>
        </w:rPr>
        <w:t>.</w:t>
      </w:r>
    </w:p>
    <w:p w14:paraId="53700B34" w14:textId="543697AE" w:rsidR="008358D0" w:rsidRDefault="008358D0" w:rsidP="009278D2">
      <w:pPr>
        <w:rPr>
          <w:color w:val="4472C4" w:themeColor="accent1"/>
          <w:sz w:val="24"/>
          <w:szCs w:val="24"/>
        </w:rPr>
      </w:pPr>
      <w:r>
        <w:rPr>
          <w:color w:val="4472C4" w:themeColor="accent1"/>
          <w:sz w:val="24"/>
          <w:szCs w:val="24"/>
        </w:rPr>
        <w:t xml:space="preserve">Metrics that also might be used but still need to be assessed:  </w:t>
      </w:r>
    </w:p>
    <w:p w14:paraId="23ED131C" w14:textId="583CF384" w:rsidR="008358D0" w:rsidRPr="009278D2" w:rsidRDefault="008358D0" w:rsidP="009278D2">
      <w:pPr>
        <w:rPr>
          <w:color w:val="4472C4" w:themeColor="accent1"/>
          <w:sz w:val="24"/>
          <w:szCs w:val="24"/>
        </w:rPr>
      </w:pPr>
      <w:r>
        <w:rPr>
          <w:color w:val="4472C4" w:themeColor="accent1"/>
          <w:sz w:val="24"/>
          <w:szCs w:val="24"/>
        </w:rPr>
        <w:t xml:space="preserve">Alcohol, BMI, schooling </w:t>
      </w:r>
    </w:p>
    <w:p w14:paraId="7EFC0777" w14:textId="77777777" w:rsidR="000B6ADC" w:rsidRDefault="000B6ADC">
      <w:pPr>
        <w:rPr>
          <w:b/>
          <w:bCs/>
          <w:sz w:val="24"/>
          <w:szCs w:val="24"/>
          <w:u w:val="single"/>
        </w:rPr>
      </w:pPr>
    </w:p>
    <w:p w14:paraId="38238C3E" w14:textId="01B7B088" w:rsidR="009278D2" w:rsidRPr="000B6ADC" w:rsidRDefault="009278D2">
      <w:pPr>
        <w:rPr>
          <w:b/>
          <w:bCs/>
          <w:sz w:val="24"/>
          <w:szCs w:val="24"/>
          <w:u w:val="single"/>
        </w:rPr>
      </w:pPr>
      <w:r w:rsidRPr="000B6ADC">
        <w:rPr>
          <w:b/>
          <w:bCs/>
          <w:sz w:val="24"/>
          <w:szCs w:val="24"/>
          <w:u w:val="single"/>
        </w:rPr>
        <w:t>Dashboard</w:t>
      </w:r>
    </w:p>
    <w:p w14:paraId="185F98B6" w14:textId="13F74CF6" w:rsidR="009278D2" w:rsidRDefault="009278D2">
      <w:pPr>
        <w:rPr>
          <w:b/>
          <w:bCs/>
          <w:sz w:val="24"/>
          <w:szCs w:val="24"/>
        </w:rPr>
      </w:pPr>
      <w:r w:rsidRPr="009278D2">
        <w:rPr>
          <w:b/>
          <w:bCs/>
          <w:sz w:val="24"/>
          <w:szCs w:val="24"/>
        </w:rPr>
        <w:t>1-sentence summary of what your dashboard will contain:</w:t>
      </w:r>
    </w:p>
    <w:p w14:paraId="1150232E" w14:textId="3C16C34D" w:rsidR="009278D2" w:rsidRPr="009278D2" w:rsidRDefault="004211BA">
      <w:pPr>
        <w:rPr>
          <w:color w:val="4472C4" w:themeColor="accent1"/>
          <w:sz w:val="24"/>
          <w:szCs w:val="24"/>
        </w:rPr>
      </w:pPr>
      <w:r>
        <w:rPr>
          <w:color w:val="4472C4" w:themeColor="accent1"/>
          <w:sz w:val="24"/>
          <w:szCs w:val="24"/>
        </w:rPr>
        <w:t xml:space="preserve">Life expectancy among the top five and bottom five countries. </w:t>
      </w:r>
    </w:p>
    <w:p w14:paraId="4DBC9D2B" w14:textId="1DE1FD1B" w:rsidR="009278D2" w:rsidRPr="000B6ADC" w:rsidRDefault="009278D2">
      <w:pPr>
        <w:rPr>
          <w:b/>
          <w:bCs/>
          <w:sz w:val="24"/>
          <w:szCs w:val="24"/>
        </w:rPr>
      </w:pPr>
      <w:r w:rsidRPr="000B6ADC">
        <w:rPr>
          <w:b/>
          <w:bCs/>
          <w:sz w:val="24"/>
          <w:szCs w:val="24"/>
        </w:rPr>
        <w:t xml:space="preserve">List at least 5 different </w:t>
      </w:r>
      <w:r w:rsidR="000B6ADC">
        <w:rPr>
          <w:b/>
          <w:bCs/>
          <w:sz w:val="24"/>
          <w:szCs w:val="24"/>
        </w:rPr>
        <w:t xml:space="preserve">data </w:t>
      </w:r>
      <w:r w:rsidRPr="000B6ADC">
        <w:rPr>
          <w:b/>
          <w:bCs/>
          <w:sz w:val="24"/>
          <w:szCs w:val="24"/>
        </w:rPr>
        <w:t>elements that will be in your dashboard (charts, tables, etc.)</w:t>
      </w:r>
    </w:p>
    <w:p w14:paraId="52BF149F" w14:textId="1A8F8C73" w:rsidR="009278D2" w:rsidRPr="000B6ADC" w:rsidRDefault="004211BA" w:rsidP="009278D2">
      <w:pPr>
        <w:pStyle w:val="ListParagraph"/>
        <w:numPr>
          <w:ilvl w:val="0"/>
          <w:numId w:val="1"/>
        </w:numPr>
        <w:rPr>
          <w:color w:val="4472C4" w:themeColor="accent1"/>
          <w:sz w:val="24"/>
          <w:szCs w:val="24"/>
        </w:rPr>
      </w:pPr>
      <w:r>
        <w:rPr>
          <w:color w:val="4472C4" w:themeColor="accent1"/>
          <w:sz w:val="24"/>
          <w:szCs w:val="24"/>
        </w:rPr>
        <w:t>List: Top five countries life expectancy and bottom five life expectancy</w:t>
      </w:r>
      <w:r w:rsidR="009D648C">
        <w:rPr>
          <w:color w:val="4472C4" w:themeColor="accent1"/>
          <w:sz w:val="24"/>
          <w:szCs w:val="24"/>
        </w:rPr>
        <w:t xml:space="preserve"> and if they are developing or developed. </w:t>
      </w:r>
    </w:p>
    <w:p w14:paraId="6BAE1EE1" w14:textId="1B4540E9" w:rsidR="009278D2" w:rsidRPr="000B6ADC" w:rsidRDefault="009278D2" w:rsidP="009278D2">
      <w:pPr>
        <w:pStyle w:val="ListParagraph"/>
        <w:numPr>
          <w:ilvl w:val="0"/>
          <w:numId w:val="1"/>
        </w:numPr>
        <w:rPr>
          <w:color w:val="4472C4" w:themeColor="accent1"/>
          <w:sz w:val="24"/>
          <w:szCs w:val="24"/>
        </w:rPr>
      </w:pPr>
      <w:r w:rsidRPr="000B6ADC">
        <w:rPr>
          <w:color w:val="4472C4" w:themeColor="accent1"/>
          <w:sz w:val="24"/>
          <w:szCs w:val="24"/>
        </w:rPr>
        <w:t xml:space="preserve">Chart: Line chart </w:t>
      </w:r>
      <w:r w:rsidR="004211BA">
        <w:rPr>
          <w:color w:val="4472C4" w:themeColor="accent1"/>
          <w:sz w:val="24"/>
          <w:szCs w:val="24"/>
        </w:rPr>
        <w:t xml:space="preserve">showing the life expectancy overtime for the desired countries. (line for each country) </w:t>
      </w:r>
    </w:p>
    <w:p w14:paraId="09025DD7" w14:textId="3C85456A" w:rsidR="009278D2" w:rsidRPr="000B6ADC" w:rsidRDefault="009278D2" w:rsidP="009278D2">
      <w:pPr>
        <w:pStyle w:val="ListParagraph"/>
        <w:numPr>
          <w:ilvl w:val="0"/>
          <w:numId w:val="1"/>
        </w:numPr>
        <w:rPr>
          <w:color w:val="4472C4" w:themeColor="accent1"/>
          <w:sz w:val="24"/>
          <w:szCs w:val="24"/>
        </w:rPr>
      </w:pPr>
      <w:r w:rsidRPr="000B6ADC">
        <w:rPr>
          <w:color w:val="4472C4" w:themeColor="accent1"/>
          <w:sz w:val="24"/>
          <w:szCs w:val="24"/>
        </w:rPr>
        <w:t xml:space="preserve">Chart: </w:t>
      </w:r>
      <w:r w:rsidR="004211BA">
        <w:rPr>
          <w:color w:val="4472C4" w:themeColor="accent1"/>
          <w:sz w:val="24"/>
          <w:szCs w:val="24"/>
        </w:rPr>
        <w:t>Death rate among top five and bottom five countries.</w:t>
      </w:r>
    </w:p>
    <w:p w14:paraId="1CB5B991" w14:textId="563C9568" w:rsidR="009278D2" w:rsidRPr="000B6ADC" w:rsidRDefault="009278D2" w:rsidP="009278D2">
      <w:pPr>
        <w:pStyle w:val="ListParagraph"/>
        <w:numPr>
          <w:ilvl w:val="0"/>
          <w:numId w:val="1"/>
        </w:numPr>
        <w:rPr>
          <w:color w:val="4472C4" w:themeColor="accent1"/>
          <w:sz w:val="24"/>
          <w:szCs w:val="24"/>
        </w:rPr>
      </w:pPr>
      <w:r w:rsidRPr="000B6ADC">
        <w:rPr>
          <w:color w:val="4472C4" w:themeColor="accent1"/>
          <w:sz w:val="24"/>
          <w:szCs w:val="24"/>
        </w:rPr>
        <w:t xml:space="preserve">Chart: </w:t>
      </w:r>
      <w:r w:rsidR="004211BA">
        <w:rPr>
          <w:color w:val="4472C4" w:themeColor="accent1"/>
          <w:sz w:val="24"/>
          <w:szCs w:val="24"/>
        </w:rPr>
        <w:t xml:space="preserve">Total expenditure on healthcare compared to life expectancy </w:t>
      </w:r>
    </w:p>
    <w:p w14:paraId="4A1CFBA3" w14:textId="0135963D" w:rsidR="009278D2" w:rsidRPr="000B6ADC" w:rsidRDefault="004211BA" w:rsidP="009278D2">
      <w:pPr>
        <w:pStyle w:val="ListParagraph"/>
        <w:numPr>
          <w:ilvl w:val="0"/>
          <w:numId w:val="1"/>
        </w:numPr>
        <w:rPr>
          <w:color w:val="4472C4" w:themeColor="accent1"/>
          <w:sz w:val="24"/>
          <w:szCs w:val="24"/>
        </w:rPr>
      </w:pPr>
      <w:r>
        <w:rPr>
          <w:color w:val="4472C4" w:themeColor="accent1"/>
          <w:sz w:val="24"/>
          <w:szCs w:val="24"/>
        </w:rPr>
        <w:t xml:space="preserve">Chart: Life expectancy among countries (geographical) </w:t>
      </w:r>
    </w:p>
    <w:p w14:paraId="1F4D75B1" w14:textId="60B5436A" w:rsidR="009278D2" w:rsidRPr="000B6ADC" w:rsidRDefault="009278D2" w:rsidP="009278D2">
      <w:pPr>
        <w:pStyle w:val="ListParagraph"/>
        <w:numPr>
          <w:ilvl w:val="0"/>
          <w:numId w:val="1"/>
        </w:numPr>
        <w:rPr>
          <w:color w:val="4472C4" w:themeColor="accent1"/>
          <w:sz w:val="24"/>
          <w:szCs w:val="24"/>
        </w:rPr>
      </w:pPr>
      <w:r w:rsidRPr="000B6ADC">
        <w:rPr>
          <w:color w:val="4472C4" w:themeColor="accent1"/>
          <w:sz w:val="24"/>
          <w:szCs w:val="24"/>
        </w:rPr>
        <w:t xml:space="preserve">Chart: </w:t>
      </w:r>
      <w:r w:rsidR="00AB314A">
        <w:rPr>
          <w:color w:val="4472C4" w:themeColor="accent1"/>
          <w:sz w:val="24"/>
          <w:szCs w:val="24"/>
        </w:rPr>
        <w:t xml:space="preserve">Morality rate among desired countries. </w:t>
      </w:r>
    </w:p>
    <w:p w14:paraId="2A66245E" w14:textId="384D118C" w:rsidR="000B6ADC" w:rsidRDefault="000B6ADC" w:rsidP="000B6ADC">
      <w:pPr>
        <w:rPr>
          <w:sz w:val="24"/>
          <w:szCs w:val="24"/>
        </w:rPr>
      </w:pPr>
    </w:p>
    <w:p w14:paraId="4194E8C1" w14:textId="6F185714" w:rsidR="000B6ADC" w:rsidRPr="000B6ADC" w:rsidRDefault="000B6ADC" w:rsidP="000B6ADC">
      <w:pPr>
        <w:rPr>
          <w:b/>
          <w:bCs/>
          <w:sz w:val="24"/>
          <w:szCs w:val="24"/>
          <w:u w:val="single"/>
        </w:rPr>
      </w:pPr>
      <w:r w:rsidRPr="000B6ADC">
        <w:rPr>
          <w:b/>
          <w:bCs/>
          <w:sz w:val="24"/>
          <w:szCs w:val="24"/>
          <w:u w:val="single"/>
        </w:rPr>
        <w:t>Analysis Presentation</w:t>
      </w:r>
    </w:p>
    <w:p w14:paraId="08B21E71" w14:textId="4B49078B" w:rsidR="000B6ADC" w:rsidRDefault="000B6ADC" w:rsidP="000B6ADC">
      <w:pPr>
        <w:rPr>
          <w:b/>
          <w:bCs/>
          <w:sz w:val="24"/>
          <w:szCs w:val="24"/>
        </w:rPr>
      </w:pPr>
      <w:r w:rsidRPr="009278D2">
        <w:rPr>
          <w:b/>
          <w:bCs/>
          <w:sz w:val="24"/>
          <w:szCs w:val="24"/>
        </w:rPr>
        <w:t xml:space="preserve">1-sentence summary of what your </w:t>
      </w:r>
      <w:r>
        <w:rPr>
          <w:b/>
          <w:bCs/>
          <w:sz w:val="24"/>
          <w:szCs w:val="24"/>
        </w:rPr>
        <w:t xml:space="preserve">analysis </w:t>
      </w:r>
      <w:r w:rsidRPr="009278D2">
        <w:rPr>
          <w:b/>
          <w:bCs/>
          <w:sz w:val="24"/>
          <w:szCs w:val="24"/>
        </w:rPr>
        <w:t>will</w:t>
      </w:r>
      <w:r>
        <w:rPr>
          <w:b/>
          <w:bCs/>
          <w:sz w:val="24"/>
          <w:szCs w:val="24"/>
        </w:rPr>
        <w:t xml:space="preserve"> focus on</w:t>
      </w:r>
      <w:r w:rsidRPr="009278D2">
        <w:rPr>
          <w:b/>
          <w:bCs/>
          <w:sz w:val="24"/>
          <w:szCs w:val="24"/>
        </w:rPr>
        <w:t>:</w:t>
      </w:r>
    </w:p>
    <w:p w14:paraId="4BB33DAE" w14:textId="32FF2D62" w:rsidR="000B6ADC" w:rsidRPr="000B6ADC" w:rsidRDefault="000B6ADC" w:rsidP="000B6ADC">
      <w:pPr>
        <w:rPr>
          <w:color w:val="4472C4" w:themeColor="accent1"/>
          <w:sz w:val="24"/>
          <w:szCs w:val="24"/>
        </w:rPr>
      </w:pPr>
      <w:r w:rsidRPr="000B6ADC">
        <w:rPr>
          <w:color w:val="4472C4" w:themeColor="accent1"/>
          <w:sz w:val="24"/>
          <w:szCs w:val="24"/>
        </w:rPr>
        <w:t xml:space="preserve">Analysis </w:t>
      </w:r>
      <w:r w:rsidR="00AB314A">
        <w:rPr>
          <w:color w:val="4472C4" w:themeColor="accent1"/>
          <w:sz w:val="24"/>
          <w:szCs w:val="24"/>
        </w:rPr>
        <w:t xml:space="preserve">of life expectancy among countries with the relation to healthcare expenditure and morality rate. </w:t>
      </w:r>
    </w:p>
    <w:p w14:paraId="6A3FD2B6" w14:textId="1CF09246" w:rsidR="000B6ADC" w:rsidRPr="000B6ADC" w:rsidRDefault="000B6ADC" w:rsidP="000B6ADC">
      <w:pPr>
        <w:rPr>
          <w:b/>
          <w:bCs/>
          <w:sz w:val="24"/>
          <w:szCs w:val="24"/>
        </w:rPr>
      </w:pPr>
      <w:r w:rsidRPr="000B6ADC">
        <w:rPr>
          <w:b/>
          <w:bCs/>
          <w:sz w:val="24"/>
          <w:szCs w:val="24"/>
        </w:rPr>
        <w:t>List the specific questions you will ask/answer with your analysis:</w:t>
      </w:r>
    </w:p>
    <w:p w14:paraId="0414D0BF" w14:textId="37F7341A" w:rsidR="000B6ADC" w:rsidRPr="000B6ADC" w:rsidRDefault="00AB314A" w:rsidP="000B6ADC">
      <w:pPr>
        <w:numPr>
          <w:ilvl w:val="0"/>
          <w:numId w:val="2"/>
        </w:numPr>
        <w:rPr>
          <w:color w:val="4472C4" w:themeColor="accent1"/>
          <w:sz w:val="24"/>
          <w:szCs w:val="24"/>
        </w:rPr>
      </w:pPr>
      <w:r>
        <w:rPr>
          <w:color w:val="4472C4" w:themeColor="accent1"/>
          <w:sz w:val="24"/>
          <w:szCs w:val="24"/>
        </w:rPr>
        <w:t xml:space="preserve">Is there a relationship between healthcare expenditure and life expectancy? </w:t>
      </w:r>
    </w:p>
    <w:p w14:paraId="2D98E44A" w14:textId="1F0DAD53" w:rsidR="000B6ADC" w:rsidRPr="000B6ADC" w:rsidRDefault="000B6ADC" w:rsidP="000B6ADC">
      <w:pPr>
        <w:numPr>
          <w:ilvl w:val="0"/>
          <w:numId w:val="2"/>
        </w:numPr>
        <w:rPr>
          <w:color w:val="4472C4" w:themeColor="accent1"/>
          <w:sz w:val="24"/>
          <w:szCs w:val="24"/>
        </w:rPr>
      </w:pPr>
      <w:r w:rsidRPr="000B6ADC">
        <w:rPr>
          <w:color w:val="4472C4" w:themeColor="accent1"/>
          <w:sz w:val="24"/>
          <w:szCs w:val="24"/>
        </w:rPr>
        <w:lastRenderedPageBreak/>
        <w:t>What is the trend over time for</w:t>
      </w:r>
      <w:r w:rsidR="00AB314A">
        <w:rPr>
          <w:color w:val="4472C4" w:themeColor="accent1"/>
          <w:sz w:val="24"/>
          <w:szCs w:val="24"/>
        </w:rPr>
        <w:t xml:space="preserve"> the top and bottom country’s life expectancy? </w:t>
      </w:r>
    </w:p>
    <w:p w14:paraId="5D7AA780" w14:textId="62339469" w:rsidR="000B6ADC" w:rsidRPr="00552D03" w:rsidRDefault="00AB314A" w:rsidP="000B6ADC">
      <w:pPr>
        <w:numPr>
          <w:ilvl w:val="0"/>
          <w:numId w:val="2"/>
        </w:numPr>
        <w:rPr>
          <w:color w:val="4472C4" w:themeColor="accent1"/>
          <w:sz w:val="24"/>
          <w:szCs w:val="24"/>
        </w:rPr>
      </w:pPr>
      <w:r w:rsidRPr="00552D03">
        <w:rPr>
          <w:color w:val="4472C4" w:themeColor="accent1"/>
          <w:sz w:val="24"/>
          <w:szCs w:val="24"/>
        </w:rPr>
        <w:t xml:space="preserve">What does the life expectancy look like among countries across the world? </w:t>
      </w:r>
    </w:p>
    <w:p w14:paraId="7FA6EB11" w14:textId="30AB0B40" w:rsidR="000B6ADC" w:rsidRPr="00552D03" w:rsidRDefault="00AB314A" w:rsidP="006C498B">
      <w:pPr>
        <w:pStyle w:val="ListParagraph"/>
        <w:numPr>
          <w:ilvl w:val="0"/>
          <w:numId w:val="2"/>
        </w:numPr>
        <w:rPr>
          <w:color w:val="4472C4" w:themeColor="accent1"/>
          <w:sz w:val="24"/>
          <w:szCs w:val="24"/>
        </w:rPr>
      </w:pPr>
      <w:r w:rsidRPr="00552D03">
        <w:rPr>
          <w:color w:val="4472C4" w:themeColor="accent1"/>
          <w:sz w:val="24"/>
          <w:szCs w:val="24"/>
        </w:rPr>
        <w:t xml:space="preserve">Is there a relationship between morality rate and life expectancy? </w:t>
      </w:r>
    </w:p>
    <w:p w14:paraId="7DB9E4FB" w14:textId="65B3856D" w:rsidR="00595CF6" w:rsidRPr="00552D03" w:rsidRDefault="00595CF6" w:rsidP="006C498B">
      <w:pPr>
        <w:pStyle w:val="ListParagraph"/>
        <w:numPr>
          <w:ilvl w:val="0"/>
          <w:numId w:val="2"/>
        </w:numPr>
        <w:rPr>
          <w:color w:val="4472C4" w:themeColor="accent1"/>
          <w:sz w:val="24"/>
          <w:szCs w:val="24"/>
        </w:rPr>
      </w:pPr>
      <w:r w:rsidRPr="00552D03">
        <w:rPr>
          <w:color w:val="4472C4" w:themeColor="accent1"/>
          <w:sz w:val="24"/>
          <w:szCs w:val="24"/>
        </w:rPr>
        <w:t xml:space="preserve">Is there a relationship between morality rate and healthcare expenditure? </w:t>
      </w:r>
    </w:p>
    <w:p w14:paraId="775E35FF" w14:textId="5F6678B8" w:rsidR="008358D0" w:rsidRPr="00552D03" w:rsidRDefault="008358D0" w:rsidP="006C498B">
      <w:pPr>
        <w:pStyle w:val="ListParagraph"/>
        <w:numPr>
          <w:ilvl w:val="0"/>
          <w:numId w:val="2"/>
        </w:numPr>
        <w:rPr>
          <w:color w:val="4472C4" w:themeColor="accent1"/>
          <w:sz w:val="24"/>
          <w:szCs w:val="24"/>
        </w:rPr>
      </w:pPr>
      <w:r w:rsidRPr="00552D03">
        <w:rPr>
          <w:color w:val="4472C4" w:themeColor="accent1"/>
          <w:sz w:val="24"/>
          <w:szCs w:val="24"/>
        </w:rPr>
        <w:t xml:space="preserve">Does population have a relationship with life expectancy? </w:t>
      </w:r>
    </w:p>
    <w:sectPr w:rsidR="008358D0" w:rsidRPr="00552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51C7" w14:textId="77777777" w:rsidR="002D3D44" w:rsidRDefault="002D3D44" w:rsidP="000B6ADC">
      <w:pPr>
        <w:spacing w:after="0" w:line="240" w:lineRule="auto"/>
      </w:pPr>
      <w:r>
        <w:separator/>
      </w:r>
    </w:p>
  </w:endnote>
  <w:endnote w:type="continuationSeparator" w:id="0">
    <w:p w14:paraId="35EA62A1" w14:textId="77777777" w:rsidR="002D3D44" w:rsidRDefault="002D3D44" w:rsidP="000B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0356" w14:textId="77777777" w:rsidR="002D3D44" w:rsidRDefault="002D3D44" w:rsidP="000B6ADC">
      <w:pPr>
        <w:spacing w:after="0" w:line="240" w:lineRule="auto"/>
      </w:pPr>
      <w:r>
        <w:separator/>
      </w:r>
    </w:p>
  </w:footnote>
  <w:footnote w:type="continuationSeparator" w:id="0">
    <w:p w14:paraId="7BD7C986" w14:textId="77777777" w:rsidR="002D3D44" w:rsidRDefault="002D3D44" w:rsidP="000B6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A56"/>
    <w:multiLevelType w:val="hybridMultilevel"/>
    <w:tmpl w:val="116C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70B42"/>
    <w:multiLevelType w:val="hybridMultilevel"/>
    <w:tmpl w:val="92B6FC42"/>
    <w:lvl w:ilvl="0" w:tplc="75329A82">
      <w:start w:val="1"/>
      <w:numFmt w:val="bullet"/>
      <w:lvlText w:val="•"/>
      <w:lvlJc w:val="left"/>
      <w:pPr>
        <w:tabs>
          <w:tab w:val="num" w:pos="720"/>
        </w:tabs>
        <w:ind w:left="720" w:hanging="360"/>
      </w:pPr>
      <w:rPr>
        <w:rFonts w:ascii="Arial" w:hAnsi="Arial" w:hint="default"/>
      </w:rPr>
    </w:lvl>
    <w:lvl w:ilvl="1" w:tplc="FB8CBC66" w:tentative="1">
      <w:start w:val="1"/>
      <w:numFmt w:val="bullet"/>
      <w:lvlText w:val="•"/>
      <w:lvlJc w:val="left"/>
      <w:pPr>
        <w:tabs>
          <w:tab w:val="num" w:pos="1440"/>
        </w:tabs>
        <w:ind w:left="1440" w:hanging="360"/>
      </w:pPr>
      <w:rPr>
        <w:rFonts w:ascii="Arial" w:hAnsi="Arial" w:hint="default"/>
      </w:rPr>
    </w:lvl>
    <w:lvl w:ilvl="2" w:tplc="1584C2A2" w:tentative="1">
      <w:start w:val="1"/>
      <w:numFmt w:val="bullet"/>
      <w:lvlText w:val="•"/>
      <w:lvlJc w:val="left"/>
      <w:pPr>
        <w:tabs>
          <w:tab w:val="num" w:pos="2160"/>
        </w:tabs>
        <w:ind w:left="2160" w:hanging="360"/>
      </w:pPr>
      <w:rPr>
        <w:rFonts w:ascii="Arial" w:hAnsi="Arial" w:hint="default"/>
      </w:rPr>
    </w:lvl>
    <w:lvl w:ilvl="3" w:tplc="337C8758" w:tentative="1">
      <w:start w:val="1"/>
      <w:numFmt w:val="bullet"/>
      <w:lvlText w:val="•"/>
      <w:lvlJc w:val="left"/>
      <w:pPr>
        <w:tabs>
          <w:tab w:val="num" w:pos="2880"/>
        </w:tabs>
        <w:ind w:left="2880" w:hanging="360"/>
      </w:pPr>
      <w:rPr>
        <w:rFonts w:ascii="Arial" w:hAnsi="Arial" w:hint="default"/>
      </w:rPr>
    </w:lvl>
    <w:lvl w:ilvl="4" w:tplc="C9A0B726" w:tentative="1">
      <w:start w:val="1"/>
      <w:numFmt w:val="bullet"/>
      <w:lvlText w:val="•"/>
      <w:lvlJc w:val="left"/>
      <w:pPr>
        <w:tabs>
          <w:tab w:val="num" w:pos="3600"/>
        </w:tabs>
        <w:ind w:left="3600" w:hanging="360"/>
      </w:pPr>
      <w:rPr>
        <w:rFonts w:ascii="Arial" w:hAnsi="Arial" w:hint="default"/>
      </w:rPr>
    </w:lvl>
    <w:lvl w:ilvl="5" w:tplc="B22AAA26" w:tentative="1">
      <w:start w:val="1"/>
      <w:numFmt w:val="bullet"/>
      <w:lvlText w:val="•"/>
      <w:lvlJc w:val="left"/>
      <w:pPr>
        <w:tabs>
          <w:tab w:val="num" w:pos="4320"/>
        </w:tabs>
        <w:ind w:left="4320" w:hanging="360"/>
      </w:pPr>
      <w:rPr>
        <w:rFonts w:ascii="Arial" w:hAnsi="Arial" w:hint="default"/>
      </w:rPr>
    </w:lvl>
    <w:lvl w:ilvl="6" w:tplc="E65E231C" w:tentative="1">
      <w:start w:val="1"/>
      <w:numFmt w:val="bullet"/>
      <w:lvlText w:val="•"/>
      <w:lvlJc w:val="left"/>
      <w:pPr>
        <w:tabs>
          <w:tab w:val="num" w:pos="5040"/>
        </w:tabs>
        <w:ind w:left="5040" w:hanging="360"/>
      </w:pPr>
      <w:rPr>
        <w:rFonts w:ascii="Arial" w:hAnsi="Arial" w:hint="default"/>
      </w:rPr>
    </w:lvl>
    <w:lvl w:ilvl="7" w:tplc="45541728" w:tentative="1">
      <w:start w:val="1"/>
      <w:numFmt w:val="bullet"/>
      <w:lvlText w:val="•"/>
      <w:lvlJc w:val="left"/>
      <w:pPr>
        <w:tabs>
          <w:tab w:val="num" w:pos="5760"/>
        </w:tabs>
        <w:ind w:left="5760" w:hanging="360"/>
      </w:pPr>
      <w:rPr>
        <w:rFonts w:ascii="Arial" w:hAnsi="Arial" w:hint="default"/>
      </w:rPr>
    </w:lvl>
    <w:lvl w:ilvl="8" w:tplc="B5A03864" w:tentative="1">
      <w:start w:val="1"/>
      <w:numFmt w:val="bullet"/>
      <w:lvlText w:val="•"/>
      <w:lvlJc w:val="left"/>
      <w:pPr>
        <w:tabs>
          <w:tab w:val="num" w:pos="6480"/>
        </w:tabs>
        <w:ind w:left="6480" w:hanging="360"/>
      </w:pPr>
      <w:rPr>
        <w:rFonts w:ascii="Arial" w:hAnsi="Arial" w:hint="default"/>
      </w:rPr>
    </w:lvl>
  </w:abstractNum>
  <w:num w:numId="1" w16cid:durableId="459805812">
    <w:abstractNumId w:val="0"/>
  </w:num>
  <w:num w:numId="2" w16cid:durableId="1799882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8D2"/>
    <w:rsid w:val="000249C7"/>
    <w:rsid w:val="00042040"/>
    <w:rsid w:val="00073431"/>
    <w:rsid w:val="000B6ADC"/>
    <w:rsid w:val="000F19A1"/>
    <w:rsid w:val="00157ABF"/>
    <w:rsid w:val="00213371"/>
    <w:rsid w:val="002D3D44"/>
    <w:rsid w:val="004211BA"/>
    <w:rsid w:val="00476770"/>
    <w:rsid w:val="0049216D"/>
    <w:rsid w:val="004E3F28"/>
    <w:rsid w:val="004E3F66"/>
    <w:rsid w:val="00552D03"/>
    <w:rsid w:val="00595CF6"/>
    <w:rsid w:val="00600C82"/>
    <w:rsid w:val="006D0F60"/>
    <w:rsid w:val="00797897"/>
    <w:rsid w:val="007A68C8"/>
    <w:rsid w:val="007C7716"/>
    <w:rsid w:val="00832828"/>
    <w:rsid w:val="008358D0"/>
    <w:rsid w:val="0086499A"/>
    <w:rsid w:val="009278D2"/>
    <w:rsid w:val="009C3E4A"/>
    <w:rsid w:val="009D648C"/>
    <w:rsid w:val="00AB314A"/>
    <w:rsid w:val="00AB3EEA"/>
    <w:rsid w:val="00B2333B"/>
    <w:rsid w:val="00B553D5"/>
    <w:rsid w:val="00BF7068"/>
    <w:rsid w:val="00C342A3"/>
    <w:rsid w:val="00C55B4D"/>
    <w:rsid w:val="00C8144A"/>
    <w:rsid w:val="00C95D17"/>
    <w:rsid w:val="00CE6409"/>
    <w:rsid w:val="00D41148"/>
    <w:rsid w:val="00EF20AA"/>
    <w:rsid w:val="00F5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B652"/>
  <w15:chartTrackingRefBased/>
  <w15:docId w15:val="{683DA147-026F-4814-B01B-B88774FF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2"/>
    <w:pPr>
      <w:ind w:left="720"/>
      <w:contextualSpacing/>
    </w:pPr>
  </w:style>
  <w:style w:type="paragraph" w:styleId="NormalWeb">
    <w:name w:val="Normal (Web)"/>
    <w:basedOn w:val="Normal"/>
    <w:uiPriority w:val="99"/>
    <w:unhideWhenUsed/>
    <w:rsid w:val="00EF2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6358">
      <w:bodyDiv w:val="1"/>
      <w:marLeft w:val="0"/>
      <w:marRight w:val="0"/>
      <w:marTop w:val="0"/>
      <w:marBottom w:val="0"/>
      <w:divBdr>
        <w:top w:val="none" w:sz="0" w:space="0" w:color="auto"/>
        <w:left w:val="none" w:sz="0" w:space="0" w:color="auto"/>
        <w:bottom w:val="none" w:sz="0" w:space="0" w:color="auto"/>
        <w:right w:val="none" w:sz="0" w:space="0" w:color="auto"/>
      </w:divBdr>
    </w:div>
    <w:div w:id="611863457">
      <w:bodyDiv w:val="1"/>
      <w:marLeft w:val="0"/>
      <w:marRight w:val="0"/>
      <w:marTop w:val="0"/>
      <w:marBottom w:val="0"/>
      <w:divBdr>
        <w:top w:val="none" w:sz="0" w:space="0" w:color="auto"/>
        <w:left w:val="none" w:sz="0" w:space="0" w:color="auto"/>
        <w:bottom w:val="none" w:sz="0" w:space="0" w:color="auto"/>
        <w:right w:val="none" w:sz="0" w:space="0" w:color="auto"/>
      </w:divBdr>
    </w:div>
    <w:div w:id="613438508">
      <w:bodyDiv w:val="1"/>
      <w:marLeft w:val="0"/>
      <w:marRight w:val="0"/>
      <w:marTop w:val="0"/>
      <w:marBottom w:val="0"/>
      <w:divBdr>
        <w:top w:val="none" w:sz="0" w:space="0" w:color="auto"/>
        <w:left w:val="none" w:sz="0" w:space="0" w:color="auto"/>
        <w:bottom w:val="none" w:sz="0" w:space="0" w:color="auto"/>
        <w:right w:val="none" w:sz="0" w:space="0" w:color="auto"/>
      </w:divBdr>
    </w:div>
    <w:div w:id="1561210019">
      <w:bodyDiv w:val="1"/>
      <w:marLeft w:val="0"/>
      <w:marRight w:val="0"/>
      <w:marTop w:val="0"/>
      <w:marBottom w:val="0"/>
      <w:divBdr>
        <w:top w:val="none" w:sz="0" w:space="0" w:color="auto"/>
        <w:left w:val="none" w:sz="0" w:space="0" w:color="auto"/>
        <w:bottom w:val="none" w:sz="0" w:space="0" w:color="auto"/>
        <w:right w:val="none" w:sz="0" w:space="0" w:color="auto"/>
      </w:divBdr>
      <w:divsChild>
        <w:div w:id="985934335">
          <w:marLeft w:val="446"/>
          <w:marRight w:val="0"/>
          <w:marTop w:val="0"/>
          <w:marBottom w:val="0"/>
          <w:divBdr>
            <w:top w:val="none" w:sz="0" w:space="0" w:color="auto"/>
            <w:left w:val="none" w:sz="0" w:space="0" w:color="auto"/>
            <w:bottom w:val="none" w:sz="0" w:space="0" w:color="auto"/>
            <w:right w:val="none" w:sz="0" w:space="0" w:color="auto"/>
          </w:divBdr>
        </w:div>
        <w:div w:id="382603570">
          <w:marLeft w:val="446"/>
          <w:marRight w:val="0"/>
          <w:marTop w:val="0"/>
          <w:marBottom w:val="0"/>
          <w:divBdr>
            <w:top w:val="none" w:sz="0" w:space="0" w:color="auto"/>
            <w:left w:val="none" w:sz="0" w:space="0" w:color="auto"/>
            <w:bottom w:val="none" w:sz="0" w:space="0" w:color="auto"/>
            <w:right w:val="none" w:sz="0" w:space="0" w:color="auto"/>
          </w:divBdr>
        </w:div>
        <w:div w:id="4166302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 Holt</dc:creator>
  <cp:keywords/>
  <dc:description/>
  <cp:lastModifiedBy>Helena Van-ess</cp:lastModifiedBy>
  <cp:revision>5</cp:revision>
  <dcterms:created xsi:type="dcterms:W3CDTF">2023-10-21T06:43:00Z</dcterms:created>
  <dcterms:modified xsi:type="dcterms:W3CDTF">2023-12-21T22:47:00Z</dcterms:modified>
</cp:coreProperties>
</file>