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59" w:rsidRP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32"/>
          <w:szCs w:val="21"/>
          <w:lang w:val="en-US" w:eastAsia="da-DK"/>
        </w:rPr>
      </w:pPr>
      <w:r w:rsidRPr="00770559">
        <w:rPr>
          <w:rFonts w:ascii="Consolas" w:eastAsia="Times New Roman" w:hAnsi="Consolas" w:cs="Times New Roman"/>
          <w:b/>
          <w:color w:val="008000"/>
          <w:sz w:val="32"/>
          <w:szCs w:val="21"/>
          <w:lang w:val="en-US" w:eastAsia="da-DK"/>
        </w:rPr>
        <w:fldChar w:fldCharType="begin"/>
      </w:r>
      <w:r w:rsidRPr="00770559">
        <w:rPr>
          <w:rFonts w:ascii="Consolas" w:eastAsia="Times New Roman" w:hAnsi="Consolas" w:cs="Times New Roman"/>
          <w:b/>
          <w:color w:val="008000"/>
          <w:sz w:val="32"/>
          <w:szCs w:val="21"/>
          <w:lang w:val="en-US" w:eastAsia="da-DK"/>
        </w:rPr>
        <w:instrText xml:space="preserve"> HYPERLINK "https://github.com/Kimster55/WebDoc-Parallax" </w:instrText>
      </w:r>
      <w:r w:rsidRPr="00770559">
        <w:rPr>
          <w:rFonts w:ascii="Consolas" w:eastAsia="Times New Roman" w:hAnsi="Consolas" w:cs="Times New Roman"/>
          <w:b/>
          <w:color w:val="008000"/>
          <w:sz w:val="32"/>
          <w:szCs w:val="21"/>
          <w:lang w:val="en-US" w:eastAsia="da-DK"/>
        </w:rPr>
        <w:fldChar w:fldCharType="separate"/>
      </w:r>
      <w:r w:rsidRPr="00770559">
        <w:rPr>
          <w:rStyle w:val="Hyperlink"/>
          <w:rFonts w:ascii="Consolas" w:eastAsia="Times New Roman" w:hAnsi="Consolas" w:cs="Times New Roman"/>
          <w:b/>
          <w:sz w:val="32"/>
          <w:szCs w:val="21"/>
          <w:lang w:val="en-US" w:eastAsia="da-DK"/>
        </w:rPr>
        <w:t>https://github.com/Kimster55/WebDoc-Parallax</w:t>
      </w:r>
      <w:r w:rsidRPr="00770559">
        <w:rPr>
          <w:rFonts w:ascii="Consolas" w:eastAsia="Times New Roman" w:hAnsi="Consolas" w:cs="Times New Roman"/>
          <w:b/>
          <w:color w:val="008000"/>
          <w:sz w:val="32"/>
          <w:szCs w:val="21"/>
          <w:lang w:val="en-US" w:eastAsia="da-DK"/>
        </w:rPr>
        <w:fldChar w:fldCharType="end"/>
      </w:r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  <w:bookmarkStart w:id="0" w:name="_GoBack"/>
      <w:bookmarkEnd w:id="0"/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Inspiration from: </w:t>
      </w:r>
      <w:hyperlink r:id="rId4" w:history="1">
        <w:r w:rsidRPr="004D6F5D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da-DK"/>
          </w:rPr>
          <w:t>https://www.youtube.com/watch?v=O43v2ybsPFQ</w:t>
        </w:r>
      </w:hyperlink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</w:p>
    <w:p w:rsidR="00770559" w:rsidRDefault="00770559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</w:pP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/* </w:t>
      </w:r>
      <w:proofErr w:type="gramStart"/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This</w:t>
      </w:r>
      <w:proofErr w:type="gramEnd"/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 is where the magic happens */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.container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.</w:t>
      </w:r>
      <w:proofErr w:type="gramStart"/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parallax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{</w:t>
      </w:r>
      <w:proofErr w:type="gramEnd"/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width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100%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padding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25rem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0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position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relative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background-repeat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no-repeat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background-size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cover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background-position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top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center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background-attachment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fixed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overflow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hidden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:rsidR="00141A52" w:rsidRDefault="00141A52"/>
    <w:sectPr w:rsidR="00141A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C7"/>
    <w:rsid w:val="00141A52"/>
    <w:rsid w:val="00465EC3"/>
    <w:rsid w:val="00770559"/>
    <w:rsid w:val="00E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14D7"/>
  <w15:chartTrackingRefBased/>
  <w15:docId w15:val="{DD6902F0-9951-471D-A55F-4644204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70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43v2ybsPFQ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Elkjær Marcher-Jepsen (adjunkt – kije@eaaa.dk)</dc:creator>
  <cp:keywords/>
  <dc:description/>
  <cp:lastModifiedBy>Kim Elkjær Marcher-Jepsen (adjunkt – kije@eaaa.dk)</cp:lastModifiedBy>
  <cp:revision>2</cp:revision>
  <dcterms:created xsi:type="dcterms:W3CDTF">2019-02-08T15:06:00Z</dcterms:created>
  <dcterms:modified xsi:type="dcterms:W3CDTF">2019-02-08T15:20:00Z</dcterms:modified>
</cp:coreProperties>
</file>