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1A" w:rsidRDefault="00C4741A" w:rsidP="00C4741A">
      <w:pPr>
        <w:keepNext/>
        <w:keepLines/>
        <w:suppressAutoHyphens w:val="0"/>
        <w:jc w:val="center"/>
        <w:rPr>
          <w:rFonts w:cs="Tahoma"/>
        </w:rPr>
      </w:pPr>
    </w:p>
    <w:p w:rsidR="00C4741A" w:rsidRDefault="00C4741A" w:rsidP="00C4741A">
      <w:pPr>
        <w:pStyle w:val="Header"/>
        <w:keepNext/>
        <w:keepLines/>
        <w:tabs>
          <w:tab w:val="clear" w:pos="4320"/>
          <w:tab w:val="clear" w:pos="8640"/>
          <w:tab w:val="center" w:pos="4680"/>
          <w:tab w:val="right" w:pos="9360"/>
        </w:tabs>
        <w:suppressAutoHyphens w:val="0"/>
        <w:snapToGrid w:val="0"/>
        <w:spacing w:after="240"/>
        <w:jc w:val="center"/>
        <w:rPr>
          <w:rFonts w:ascii="Tahoma" w:eastAsia="PMingLiU" w:hAnsi="Tahoma" w:cs="Tahoma"/>
          <w:b/>
          <w:sz w:val="28"/>
          <w:szCs w:val="28"/>
          <w:lang w:eastAsia="ar-SA"/>
        </w:rPr>
      </w:pPr>
      <w:r>
        <w:rPr>
          <w:rFonts w:ascii="Tahoma" w:eastAsia="PMingLiU" w:hAnsi="Tahoma" w:cs="Tahoma"/>
          <w:b/>
          <w:sz w:val="28"/>
          <w:szCs w:val="28"/>
          <w:lang w:eastAsia="ar-SA"/>
        </w:rPr>
        <w:t>Meeting Minutes #</w:t>
      </w:r>
      <w:r>
        <w:rPr>
          <w:rFonts w:ascii="Tahoma" w:eastAsia="PMingLiU" w:hAnsi="Tahoma" w:cs="Tahoma"/>
          <w:b/>
          <w:sz w:val="28"/>
          <w:szCs w:val="28"/>
          <w:lang w:eastAsia="ar-SA"/>
        </w:rPr>
        <w:t xml:space="preserve"> 3</w:t>
      </w:r>
    </w:p>
    <w:tbl>
      <w:tblPr>
        <w:tblStyle w:val="GridTable5Dark"/>
        <w:tblW w:w="10080" w:type="dxa"/>
        <w:tblInd w:w="0" w:type="dxa"/>
        <w:tblLayout w:type="fixed"/>
        <w:tblLook w:val="04A0" w:firstRow="1" w:lastRow="0" w:firstColumn="1" w:lastColumn="0" w:noHBand="0" w:noVBand="1"/>
      </w:tblPr>
      <w:tblGrid>
        <w:gridCol w:w="1216"/>
        <w:gridCol w:w="719"/>
        <w:gridCol w:w="2115"/>
        <w:gridCol w:w="1980"/>
        <w:gridCol w:w="4050"/>
      </w:tblGrid>
      <w:tr w:rsidR="00C4741A" w:rsidTr="00C4741A">
        <w:trPr>
          <w:gridAfter w:val="2"/>
          <w:cnfStyle w:val="100000000000" w:firstRow="1" w:lastRow="0" w:firstColumn="0" w:lastColumn="0" w:oddVBand="0" w:evenVBand="0" w:oddHBand="0" w:evenHBand="0" w:firstRowFirstColumn="0" w:firstRowLastColumn="0" w:lastRowFirstColumn="0" w:lastRowLastColumn="0"/>
          <w:wAfter w:w="6030" w:type="dxa"/>
          <w:trHeight w:val="368"/>
        </w:trPr>
        <w:tc>
          <w:tcPr>
            <w:cnfStyle w:val="001000000000" w:firstRow="0" w:lastRow="0" w:firstColumn="1" w:lastColumn="0" w:oddVBand="0" w:evenVBand="0" w:oddHBand="0" w:evenHBand="0" w:firstRowFirstColumn="0" w:firstRowLastColumn="0" w:lastRowFirstColumn="0" w:lastRowLastColumn="0"/>
            <w:tcW w:w="1216" w:type="dxa"/>
            <w:tcBorders>
              <w:bottom w:val="single" w:sz="4" w:space="0" w:color="FFFFFF" w:themeColor="background1"/>
              <w:right w:val="single" w:sz="4" w:space="0" w:color="FFFFFF" w:themeColor="background1"/>
            </w:tcBorders>
            <w:shd w:val="clear" w:color="auto" w:fill="999999" w:themeFill="text1" w:themeFillTint="66"/>
            <w:hideMark/>
          </w:tcPr>
          <w:p w:rsidR="00C4741A" w:rsidRDefault="00C4741A">
            <w:pPr>
              <w:keepNext/>
              <w:keepLines/>
              <w:suppressAutoHyphens w:val="0"/>
              <w:snapToGrid w:val="0"/>
              <w:rPr>
                <w:rFonts w:ascii="Tahoma" w:eastAsia="PMingLiU" w:hAnsi="Tahoma" w:cs="Tahoma"/>
                <w:b w:val="0"/>
                <w:color w:val="FFFFFF"/>
                <w:sz w:val="20"/>
                <w:szCs w:val="20"/>
                <w:lang w:eastAsia="ar-SA"/>
              </w:rPr>
            </w:pPr>
            <w:r>
              <w:rPr>
                <w:rFonts w:ascii="Tahoma" w:eastAsia="PMingLiU" w:hAnsi="Tahoma" w:cs="Tahoma"/>
                <w:b w:val="0"/>
                <w:bCs w:val="0"/>
                <w:color w:val="FFFFFF"/>
                <w:sz w:val="20"/>
                <w:szCs w:val="20"/>
                <w:lang w:eastAsia="ar-SA"/>
              </w:rPr>
              <w:t>Date</w:t>
            </w:r>
          </w:p>
        </w:tc>
        <w:tc>
          <w:tcPr>
            <w:tcW w:w="2834" w:type="dxa"/>
            <w:gridSpan w:val="2"/>
            <w:tcBorders>
              <w:left w:val="single" w:sz="4" w:space="0" w:color="FFFFFF" w:themeColor="background1"/>
              <w:bottom w:val="single" w:sz="4" w:space="0" w:color="FFFFFF" w:themeColor="background1"/>
            </w:tcBorders>
            <w:hideMark/>
          </w:tcPr>
          <w:p w:rsidR="00C4741A" w:rsidRDefault="00C4741A">
            <w:pPr>
              <w:keepNext/>
              <w:keepLines/>
              <w:suppressAutoHyphens w:val="0"/>
              <w:snapToGrid w:val="0"/>
              <w:cnfStyle w:val="100000000000" w:firstRow="1" w:lastRow="0" w:firstColumn="0" w:lastColumn="0" w:oddVBand="0" w:evenVBand="0" w:oddHBand="0" w:evenHBand="0" w:firstRowFirstColumn="0" w:firstRowLastColumn="0" w:lastRowFirstColumn="0" w:lastRowLastColumn="0"/>
              <w:rPr>
                <w:rFonts w:ascii="Tahoma" w:eastAsia="PMingLiU" w:hAnsi="Tahoma" w:cs="Tahoma"/>
                <w:b w:val="0"/>
                <w:bCs w:val="0"/>
                <w:color w:val="auto"/>
                <w:sz w:val="20"/>
                <w:szCs w:val="20"/>
                <w:lang w:eastAsia="ar-SA"/>
              </w:rPr>
            </w:pPr>
            <w:r>
              <w:rPr>
                <w:rFonts w:ascii="Tahoma" w:eastAsia="PMingLiU" w:hAnsi="Tahoma" w:cs="Tahoma"/>
                <w:b w:val="0"/>
                <w:sz w:val="20"/>
                <w:szCs w:val="20"/>
                <w:lang w:eastAsia="ar-SA"/>
              </w:rPr>
              <w:t xml:space="preserve">February </w:t>
            </w:r>
            <w:r>
              <w:rPr>
                <w:rFonts w:ascii="Tahoma" w:eastAsia="PMingLiU" w:hAnsi="Tahoma" w:cs="Tahoma"/>
                <w:b w:val="0"/>
                <w:sz w:val="20"/>
                <w:szCs w:val="20"/>
                <w:lang w:eastAsia="ar-SA"/>
              </w:rPr>
              <w:t>1</w:t>
            </w:r>
            <w:r>
              <w:rPr>
                <w:rFonts w:ascii="Tahoma" w:eastAsia="PMingLiU" w:hAnsi="Tahoma" w:cs="Tahoma"/>
                <w:b w:val="0"/>
                <w:sz w:val="20"/>
                <w:szCs w:val="20"/>
                <w:lang w:eastAsia="ar-SA"/>
              </w:rPr>
              <w:t>3</w:t>
            </w:r>
            <w:r>
              <w:rPr>
                <w:rFonts w:ascii="Tahoma" w:eastAsia="PMingLiU" w:hAnsi="Tahoma" w:cs="Tahoma"/>
                <w:b w:val="0"/>
                <w:sz w:val="20"/>
                <w:szCs w:val="20"/>
                <w:vertAlign w:val="superscript"/>
                <w:lang w:eastAsia="ar-SA"/>
              </w:rPr>
              <w:t>rd</w:t>
            </w:r>
            <w:r>
              <w:rPr>
                <w:rFonts w:ascii="Tahoma" w:eastAsia="PMingLiU" w:hAnsi="Tahoma" w:cs="Tahoma"/>
                <w:b w:val="0"/>
                <w:sz w:val="20"/>
                <w:szCs w:val="20"/>
                <w:lang w:eastAsia="ar-SA"/>
              </w:rPr>
              <w:t>, 2016</w:t>
            </w:r>
          </w:p>
        </w:tc>
      </w:tr>
      <w:tr w:rsidR="00C4741A" w:rsidTr="00C4741A">
        <w:trPr>
          <w:gridAfter w:val="2"/>
          <w:cnfStyle w:val="000000100000" w:firstRow="0" w:lastRow="0" w:firstColumn="0" w:lastColumn="0" w:oddVBand="0" w:evenVBand="0" w:oddHBand="1" w:evenHBand="0" w:firstRowFirstColumn="0" w:firstRowLastColumn="0" w:lastRowFirstColumn="0" w:lastRowLastColumn="0"/>
          <w:wAfter w:w="6030" w:type="dxa"/>
          <w:trHeight w:val="342"/>
        </w:trPr>
        <w:tc>
          <w:tcPr>
            <w:cnfStyle w:val="001000000000" w:firstRow="0" w:lastRow="0" w:firstColumn="1" w:lastColumn="0" w:oddVBand="0" w:evenVBand="0" w:oddHBand="0" w:evenHBand="0" w:firstRowFirstColumn="0" w:firstRowLastColumn="0" w:lastRowFirstColumn="0" w:lastRowLastColumn="0"/>
            <w:tcW w:w="1216" w:type="dxa"/>
            <w:tcBorders>
              <w:top w:val="single" w:sz="4" w:space="0" w:color="FFFFFF" w:themeColor="background1"/>
              <w:bottom w:val="single" w:sz="4" w:space="0" w:color="FFFFFF" w:themeColor="background1"/>
              <w:right w:val="single" w:sz="4" w:space="0" w:color="FFFFFF" w:themeColor="background1"/>
            </w:tcBorders>
            <w:shd w:val="clear" w:color="auto" w:fill="999999" w:themeFill="text1" w:themeFillTint="66"/>
            <w:hideMark/>
          </w:tcPr>
          <w:p w:rsidR="00C4741A" w:rsidRDefault="00C4741A">
            <w:pPr>
              <w:keepNext/>
              <w:keepLines/>
              <w:suppressAutoHyphens w:val="0"/>
              <w:snapToGrid w:val="0"/>
              <w:rPr>
                <w:rFonts w:ascii="Tahoma" w:eastAsia="PMingLiU" w:hAnsi="Tahoma" w:cs="Tahoma"/>
                <w:color w:val="FFFFFF"/>
                <w:sz w:val="20"/>
                <w:szCs w:val="20"/>
                <w:lang w:eastAsia="ar-SA"/>
              </w:rPr>
            </w:pPr>
            <w:r>
              <w:rPr>
                <w:rFonts w:ascii="Tahoma" w:eastAsia="PMingLiU" w:hAnsi="Tahoma" w:cs="Tahoma"/>
                <w:b w:val="0"/>
                <w:bCs w:val="0"/>
                <w:color w:val="FFFFFF"/>
                <w:sz w:val="20"/>
                <w:szCs w:val="20"/>
                <w:lang w:eastAsia="ar-SA"/>
              </w:rPr>
              <w:t>Time</w:t>
            </w:r>
          </w:p>
        </w:tc>
        <w:tc>
          <w:tcPr>
            <w:tcW w:w="28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741A" w:rsidRDefault="00C4741A">
            <w:pPr>
              <w:keepNext/>
              <w:keepLines/>
              <w:suppressAutoHyphens w:val="0"/>
              <w:snapToGrid w:val="0"/>
              <w:cnfStyle w:val="000000100000" w:firstRow="0" w:lastRow="0" w:firstColumn="0" w:lastColumn="0" w:oddVBand="0" w:evenVBand="0" w:oddHBand="1" w:evenHBand="0" w:firstRowFirstColumn="0" w:firstRowLastColumn="0" w:lastRowFirstColumn="0" w:lastRowLastColumn="0"/>
              <w:rPr>
                <w:rFonts w:ascii="Tahoma" w:eastAsia="PMingLiU" w:hAnsi="Tahoma" w:cs="Tahoma"/>
                <w:sz w:val="20"/>
                <w:szCs w:val="20"/>
                <w:lang w:eastAsia="ar-SA"/>
              </w:rPr>
            </w:pPr>
            <w:r>
              <w:rPr>
                <w:rFonts w:ascii="Tahoma" w:eastAsia="PMingLiU" w:hAnsi="Tahoma" w:cs="Tahoma"/>
                <w:sz w:val="20"/>
                <w:szCs w:val="20"/>
                <w:lang w:eastAsia="ar-SA"/>
              </w:rPr>
              <w:t>3</w:t>
            </w:r>
            <w:r>
              <w:rPr>
                <w:rFonts w:ascii="Tahoma" w:eastAsia="PMingLiU" w:hAnsi="Tahoma" w:cs="Tahoma"/>
                <w:sz w:val="20"/>
                <w:szCs w:val="20"/>
                <w:lang w:eastAsia="ar-SA"/>
              </w:rPr>
              <w:t>:00 PM</w:t>
            </w:r>
          </w:p>
        </w:tc>
      </w:tr>
      <w:tr w:rsidR="00C4741A" w:rsidTr="00C4741A">
        <w:trPr>
          <w:gridAfter w:val="1"/>
          <w:wAfter w:w="4050" w:type="dxa"/>
          <w:trHeight w:val="342"/>
        </w:trPr>
        <w:tc>
          <w:tcPr>
            <w:cnfStyle w:val="001000000000" w:firstRow="0" w:lastRow="0" w:firstColumn="1" w:lastColumn="0" w:oddVBand="0" w:evenVBand="0" w:oddHBand="0" w:evenHBand="0" w:firstRowFirstColumn="0" w:firstRowLastColumn="0" w:lastRowFirstColumn="0" w:lastRowLastColumn="0"/>
            <w:tcW w:w="1935" w:type="dxa"/>
            <w:gridSpan w:val="2"/>
            <w:tcBorders>
              <w:top w:val="single" w:sz="4" w:space="0" w:color="FFFFFF" w:themeColor="background1"/>
              <w:bottom w:val="single" w:sz="4" w:space="0" w:color="FFFFFF" w:themeColor="background1"/>
              <w:right w:val="single" w:sz="4" w:space="0" w:color="FFFFFF" w:themeColor="background1"/>
            </w:tcBorders>
            <w:shd w:val="clear" w:color="auto" w:fill="999999" w:themeFill="text1" w:themeFillTint="66"/>
            <w:hideMark/>
          </w:tcPr>
          <w:p w:rsidR="00C4741A" w:rsidRDefault="00C4741A">
            <w:pPr>
              <w:keepNext/>
              <w:keepLines/>
              <w:suppressAutoHyphens w:val="0"/>
              <w:snapToGrid w:val="0"/>
              <w:rPr>
                <w:rFonts w:ascii="Tahoma" w:eastAsia="PMingLiU" w:hAnsi="Tahoma" w:cs="Tahoma"/>
                <w:color w:val="FFFFFF"/>
                <w:sz w:val="20"/>
                <w:szCs w:val="20"/>
                <w:lang w:eastAsia="ar-SA"/>
              </w:rPr>
            </w:pPr>
            <w:r>
              <w:rPr>
                <w:rFonts w:ascii="Tahoma" w:eastAsia="PMingLiU" w:hAnsi="Tahoma" w:cs="Tahoma"/>
                <w:b w:val="0"/>
                <w:bCs w:val="0"/>
                <w:color w:val="FFFFFF"/>
                <w:sz w:val="20"/>
                <w:szCs w:val="20"/>
                <w:lang w:eastAsia="ar-SA"/>
              </w:rPr>
              <w:t>Location</w:t>
            </w:r>
          </w:p>
        </w:tc>
        <w:tc>
          <w:tcPr>
            <w:tcW w:w="40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741A" w:rsidRDefault="00C4741A" w:rsidP="008C757F">
            <w:pPr>
              <w:keepNext/>
              <w:keepLines/>
              <w:suppressAutoHyphens w:val="0"/>
              <w:snapToGrid w:val="0"/>
              <w:cnfStyle w:val="000000000000" w:firstRow="0" w:lastRow="0" w:firstColumn="0" w:lastColumn="0" w:oddVBand="0" w:evenVBand="0" w:oddHBand="0" w:evenHBand="0" w:firstRowFirstColumn="0" w:firstRowLastColumn="0" w:lastRowFirstColumn="0" w:lastRowLastColumn="0"/>
              <w:rPr>
                <w:rFonts w:ascii="Tahoma" w:eastAsia="PMingLiU" w:hAnsi="Tahoma" w:cs="Tahoma"/>
                <w:sz w:val="20"/>
                <w:szCs w:val="20"/>
                <w:lang w:eastAsia="ar-SA"/>
              </w:rPr>
            </w:pPr>
            <w:r>
              <w:rPr>
                <w:rFonts w:ascii="Tahoma" w:eastAsia="PMingLiU" w:hAnsi="Tahoma" w:cs="Tahoma"/>
                <w:sz w:val="20"/>
                <w:szCs w:val="20"/>
                <w:lang w:eastAsia="ar-SA"/>
              </w:rPr>
              <w:t xml:space="preserve">Lakeside </w:t>
            </w:r>
            <w:r w:rsidR="008C757F">
              <w:rPr>
                <w:rFonts w:ascii="Tahoma" w:eastAsia="PMingLiU" w:hAnsi="Tahoma" w:cs="Tahoma"/>
                <w:sz w:val="20"/>
                <w:szCs w:val="20"/>
                <w:lang w:eastAsia="ar-SA"/>
              </w:rPr>
              <w:t>2</w:t>
            </w:r>
            <w:bookmarkStart w:id="0" w:name="_GoBack"/>
            <w:bookmarkEnd w:id="0"/>
            <w:r>
              <w:rPr>
                <w:rFonts w:ascii="Tahoma" w:eastAsia="PMingLiU" w:hAnsi="Tahoma" w:cs="Tahoma"/>
                <w:sz w:val="20"/>
                <w:szCs w:val="20"/>
                <w:lang w:eastAsia="ar-SA"/>
              </w:rPr>
              <w:t xml:space="preserve"> Lobby</w:t>
            </w:r>
          </w:p>
        </w:tc>
      </w:tr>
      <w:tr w:rsidR="00C4741A" w:rsidTr="00C4741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935" w:type="dxa"/>
            <w:gridSpan w:val="2"/>
            <w:tcBorders>
              <w:top w:val="single" w:sz="4" w:space="0" w:color="FFFFFF" w:themeColor="background1"/>
              <w:right w:val="single" w:sz="4" w:space="0" w:color="FFFFFF" w:themeColor="background1"/>
            </w:tcBorders>
            <w:shd w:val="clear" w:color="auto" w:fill="999999" w:themeFill="text1" w:themeFillTint="66"/>
            <w:hideMark/>
          </w:tcPr>
          <w:p w:rsidR="00C4741A" w:rsidRDefault="00C4741A">
            <w:pPr>
              <w:keepNext/>
              <w:keepLines/>
              <w:suppressAutoHyphens w:val="0"/>
              <w:snapToGrid w:val="0"/>
              <w:rPr>
                <w:rFonts w:ascii="Tahoma" w:eastAsia="PMingLiU" w:hAnsi="Tahoma" w:cs="Tahoma"/>
                <w:color w:val="FFFFFF"/>
                <w:sz w:val="20"/>
                <w:szCs w:val="20"/>
                <w:lang w:eastAsia="ar-SA"/>
              </w:rPr>
            </w:pPr>
            <w:r>
              <w:rPr>
                <w:rFonts w:ascii="Tahoma" w:eastAsia="PMingLiU" w:hAnsi="Tahoma" w:cs="Tahoma"/>
                <w:b w:val="0"/>
                <w:bCs w:val="0"/>
                <w:color w:val="FFFFFF"/>
                <w:sz w:val="20"/>
                <w:szCs w:val="20"/>
                <w:lang w:eastAsia="ar-SA"/>
              </w:rPr>
              <w:t>Attendees</w:t>
            </w:r>
          </w:p>
        </w:tc>
        <w:tc>
          <w:tcPr>
            <w:tcW w:w="814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C4741A" w:rsidRDefault="00C4741A">
            <w:pPr>
              <w:keepNext/>
              <w:keepLines/>
              <w:suppressAutoHyphens w:val="0"/>
              <w:snapToGrid w:val="0"/>
              <w:spacing w:after="40"/>
              <w:cnfStyle w:val="000000100000" w:firstRow="0" w:lastRow="0" w:firstColumn="0" w:lastColumn="0" w:oddVBand="0" w:evenVBand="0" w:oddHBand="1" w:evenHBand="0" w:firstRowFirstColumn="0" w:firstRowLastColumn="0" w:lastRowFirstColumn="0" w:lastRowLastColumn="0"/>
              <w:rPr>
                <w:rFonts w:ascii="Tahoma" w:eastAsia="PMingLiU" w:hAnsi="Tahoma" w:cs="Tahoma"/>
                <w:sz w:val="20"/>
                <w:szCs w:val="20"/>
                <w:lang w:eastAsia="ar-SA"/>
              </w:rPr>
            </w:pPr>
            <w:r>
              <w:rPr>
                <w:rFonts w:ascii="Tahoma" w:eastAsia="PMingLiU" w:hAnsi="Tahoma" w:cs="Tahoma"/>
                <w:sz w:val="20"/>
                <w:szCs w:val="20"/>
                <w:lang w:eastAsia="ar-SA"/>
              </w:rPr>
              <w:t>Elena Chong, Tim McDaniel, and Mitchell Murray</w:t>
            </w:r>
          </w:p>
        </w:tc>
      </w:tr>
    </w:tbl>
    <w:p w:rsidR="00C4741A" w:rsidRDefault="00C4741A" w:rsidP="00C4741A">
      <w:pPr>
        <w:keepNext/>
        <w:keepLines/>
        <w:suppressAutoHyphens w:val="0"/>
        <w:rPr>
          <w:rFonts w:ascii="Tahoma" w:eastAsia="PMingLiU" w:hAnsi="Tahoma" w:cs="Tahoma"/>
          <w:iCs/>
          <w:sz w:val="20"/>
          <w:szCs w:val="20"/>
          <w:lang w:eastAsia="ar-SA"/>
        </w:rPr>
      </w:pPr>
    </w:p>
    <w:p w:rsidR="00C4741A" w:rsidRDefault="00C4741A" w:rsidP="00C4741A">
      <w:pPr>
        <w:keepNext/>
        <w:keepLines/>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The meeting started at 3:05PM</w:t>
      </w:r>
    </w:p>
    <w:p w:rsidR="00C4741A" w:rsidRDefault="00C4741A" w:rsidP="00C4741A">
      <w:pPr>
        <w:keepNext/>
        <w:keepLines/>
        <w:suppressAutoHyphens w:val="0"/>
        <w:rPr>
          <w:rFonts w:ascii="Tahoma" w:eastAsia="PMingLiU" w:hAnsi="Tahoma" w:cs="Tahoma"/>
          <w:iCs/>
          <w:sz w:val="20"/>
          <w:szCs w:val="20"/>
          <w:lang w:eastAsia="ar-SA"/>
        </w:rPr>
      </w:pPr>
    </w:p>
    <w:p w:rsidR="00C4741A" w:rsidRDefault="00C4741A" w:rsidP="00C4741A">
      <w:pPr>
        <w:keepNext/>
        <w:keepLines/>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 xml:space="preserve">The purpose of today’s meeting is </w:t>
      </w:r>
      <w:r>
        <w:rPr>
          <w:rFonts w:ascii="Tahoma" w:eastAsia="PMingLiU" w:hAnsi="Tahoma" w:cs="Tahoma"/>
          <w:iCs/>
          <w:sz w:val="20"/>
          <w:szCs w:val="20"/>
          <w:lang w:eastAsia="ar-SA"/>
        </w:rPr>
        <w:t xml:space="preserve">to discuss what we have all done so far. </w:t>
      </w:r>
    </w:p>
    <w:p w:rsidR="00C4741A" w:rsidRDefault="00C4741A" w:rsidP="00C4741A">
      <w:pPr>
        <w:keepNext/>
        <w:keepLines/>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During this meeting, we discussed the following:</w:t>
      </w:r>
    </w:p>
    <w:p w:rsidR="00C4741A" w:rsidRPr="00C4741A" w:rsidRDefault="00C4741A" w:rsidP="00C4741A">
      <w:pPr>
        <w:pStyle w:val="ListParagraph"/>
        <w:keepNext/>
        <w:keepLines/>
        <w:numPr>
          <w:ilvl w:val="0"/>
          <w:numId w:val="1"/>
        </w:numPr>
        <w:suppressAutoHyphens w:val="0"/>
        <w:rPr>
          <w:rFonts w:ascii="Tahoma" w:eastAsia="PMingLiU" w:hAnsi="Tahoma" w:cs="Tahoma"/>
          <w:iCs/>
          <w:sz w:val="20"/>
          <w:szCs w:val="20"/>
          <w:lang w:eastAsia="ar-SA"/>
        </w:rPr>
      </w:pPr>
      <w:r w:rsidRPr="00C4741A">
        <w:rPr>
          <w:rFonts w:ascii="Tahoma" w:eastAsia="PMingLiU" w:hAnsi="Tahoma" w:cs="Tahoma"/>
          <w:iCs/>
          <w:sz w:val="20"/>
          <w:szCs w:val="20"/>
          <w:lang w:eastAsia="ar-SA"/>
        </w:rPr>
        <w:t xml:space="preserve">Mitchell expressed concern about the data structure and A* algorithm. We will need to consult with Dr. Wollowski for more help. </w:t>
      </w:r>
      <w:r w:rsidR="00026296">
        <w:rPr>
          <w:rFonts w:ascii="Tahoma" w:eastAsia="PMingLiU" w:hAnsi="Tahoma" w:cs="Tahoma"/>
          <w:iCs/>
          <w:sz w:val="20"/>
          <w:szCs w:val="20"/>
          <w:lang w:eastAsia="ar-SA"/>
        </w:rPr>
        <w:t>(</w:t>
      </w:r>
      <w:r w:rsidR="00F733E1">
        <w:rPr>
          <w:rFonts w:ascii="Tahoma" w:eastAsia="PMingLiU" w:hAnsi="Tahoma" w:cs="Tahoma"/>
          <w:iCs/>
          <w:sz w:val="20"/>
          <w:szCs w:val="20"/>
          <w:lang w:eastAsia="ar-SA"/>
        </w:rPr>
        <w:t>Keeping</w:t>
      </w:r>
      <w:r w:rsidR="00026296">
        <w:rPr>
          <w:rFonts w:ascii="Tahoma" w:eastAsia="PMingLiU" w:hAnsi="Tahoma" w:cs="Tahoma"/>
          <w:iCs/>
          <w:sz w:val="20"/>
          <w:szCs w:val="20"/>
          <w:lang w:eastAsia="ar-SA"/>
        </w:rPr>
        <w:t xml:space="preserve"> track of previous nodes, returning to previous node, </w:t>
      </w:r>
      <w:r w:rsidR="00670AB1">
        <w:rPr>
          <w:rFonts w:ascii="Tahoma" w:eastAsia="PMingLiU" w:hAnsi="Tahoma" w:cs="Tahoma"/>
          <w:iCs/>
          <w:sz w:val="20"/>
          <w:szCs w:val="20"/>
          <w:lang w:eastAsia="ar-SA"/>
        </w:rPr>
        <w:t xml:space="preserve">and </w:t>
      </w:r>
      <w:r w:rsidR="00026296">
        <w:rPr>
          <w:rFonts w:ascii="Tahoma" w:eastAsia="PMingLiU" w:hAnsi="Tahoma" w:cs="Tahoma"/>
          <w:iCs/>
          <w:sz w:val="20"/>
          <w:szCs w:val="20"/>
          <w:lang w:eastAsia="ar-SA"/>
        </w:rPr>
        <w:t>finding the wrong shortest route.)</w:t>
      </w:r>
    </w:p>
    <w:p w:rsidR="00C4741A" w:rsidRPr="00C4741A" w:rsidRDefault="00C4741A" w:rsidP="00C4741A">
      <w:pPr>
        <w:pStyle w:val="ListParagraph"/>
        <w:keepNext/>
        <w:keepLines/>
        <w:numPr>
          <w:ilvl w:val="0"/>
          <w:numId w:val="1"/>
        </w:numPr>
        <w:suppressAutoHyphens w:val="0"/>
        <w:rPr>
          <w:rFonts w:ascii="Tahoma" w:eastAsia="PMingLiU" w:hAnsi="Tahoma" w:cs="Tahoma"/>
          <w:iCs/>
          <w:sz w:val="20"/>
          <w:szCs w:val="20"/>
          <w:lang w:eastAsia="ar-SA"/>
        </w:rPr>
      </w:pPr>
      <w:r w:rsidRPr="00C4741A">
        <w:rPr>
          <w:rFonts w:ascii="Tahoma" w:eastAsia="PMingLiU" w:hAnsi="Tahoma" w:cs="Tahoma"/>
          <w:iCs/>
          <w:sz w:val="20"/>
          <w:szCs w:val="20"/>
          <w:lang w:eastAsia="ar-SA"/>
        </w:rPr>
        <w:t xml:space="preserve">Tim is working on the processing the data from a .txt file, and started working on the creation of the skeleton with the provided starter code from Dr. Wollowski. </w:t>
      </w:r>
    </w:p>
    <w:p w:rsidR="00C4741A" w:rsidRDefault="00C4741A" w:rsidP="00C4741A">
      <w:pPr>
        <w:pStyle w:val="ListParagraph"/>
        <w:keepNext/>
        <w:keepLines/>
        <w:numPr>
          <w:ilvl w:val="0"/>
          <w:numId w:val="1"/>
        </w:numPr>
        <w:suppressAutoHyphens w:val="0"/>
        <w:rPr>
          <w:rFonts w:ascii="Tahoma" w:eastAsia="PMingLiU" w:hAnsi="Tahoma" w:cs="Tahoma"/>
          <w:iCs/>
          <w:sz w:val="20"/>
          <w:szCs w:val="20"/>
          <w:lang w:eastAsia="ar-SA"/>
        </w:rPr>
      </w:pPr>
      <w:r w:rsidRPr="00C4741A">
        <w:rPr>
          <w:rFonts w:ascii="Tahoma" w:eastAsia="PMingLiU" w:hAnsi="Tahoma" w:cs="Tahoma"/>
          <w:iCs/>
          <w:sz w:val="20"/>
          <w:szCs w:val="20"/>
          <w:lang w:eastAsia="ar-SA"/>
        </w:rPr>
        <w:t xml:space="preserve">Elena demonstrated the front-end of the GUI and talked about what is needed for the GUI to connect to the back-end. </w:t>
      </w:r>
    </w:p>
    <w:p w:rsidR="00F93425" w:rsidRDefault="00F93425" w:rsidP="00C4741A">
      <w:pPr>
        <w:pStyle w:val="ListParagraph"/>
        <w:keepNext/>
        <w:keepLines/>
        <w:numPr>
          <w:ilvl w:val="0"/>
          <w:numId w:val="1"/>
        </w:numPr>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Elena discussed the use of graphics to represent a map. We all discussed ways to represent the state of Nevada</w:t>
      </w:r>
      <w:r w:rsidR="00E96BE1">
        <w:rPr>
          <w:rFonts w:ascii="Tahoma" w:eastAsia="PMingLiU" w:hAnsi="Tahoma" w:cs="Tahoma"/>
          <w:iCs/>
          <w:sz w:val="20"/>
          <w:szCs w:val="20"/>
          <w:lang w:eastAsia="ar-SA"/>
        </w:rPr>
        <w:t xml:space="preserve"> (making a polygon).</w:t>
      </w:r>
    </w:p>
    <w:p w:rsidR="00E96BE1" w:rsidRDefault="00E96BE1" w:rsidP="00C4741A">
      <w:pPr>
        <w:pStyle w:val="ListParagraph"/>
        <w:keepNext/>
        <w:keepLines/>
        <w:numPr>
          <w:ilvl w:val="0"/>
          <w:numId w:val="1"/>
        </w:numPr>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 xml:space="preserve">Based on the graphics of Nevada, all the cities will have coordinates based on the size of the frame used to represent the state of Nevada. </w:t>
      </w:r>
    </w:p>
    <w:p w:rsidR="00F93425" w:rsidRPr="003D20B8" w:rsidRDefault="00F93425" w:rsidP="003D20B8">
      <w:pPr>
        <w:pStyle w:val="ListParagraph"/>
        <w:keepNext/>
        <w:keepLines/>
        <w:numPr>
          <w:ilvl w:val="0"/>
          <w:numId w:val="1"/>
        </w:numPr>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Mitchell brought up that we may not have time to implement the extra feature of allowing users to add new items to our files. So, we will just leave it in the GUI, but we won’t implement it if we do not get the time.</w:t>
      </w:r>
    </w:p>
    <w:p w:rsidR="00C4741A" w:rsidRDefault="00C4741A" w:rsidP="00C4741A">
      <w:pPr>
        <w:keepNext/>
        <w:keepLines/>
        <w:suppressAutoHyphens w:val="0"/>
        <w:rPr>
          <w:rFonts w:ascii="Tahoma" w:eastAsia="PMingLiU" w:hAnsi="Tahoma" w:cs="Tahoma"/>
          <w:iCs/>
          <w:sz w:val="20"/>
          <w:szCs w:val="20"/>
          <w:lang w:eastAsia="ar-SA"/>
        </w:rPr>
      </w:pPr>
    </w:p>
    <w:p w:rsidR="00C4741A" w:rsidRDefault="00C4741A" w:rsidP="00C4741A">
      <w:pPr>
        <w:keepNext/>
        <w:keepLines/>
        <w:suppressAutoHyphens w:val="0"/>
        <w:rPr>
          <w:rFonts w:ascii="Tahoma" w:eastAsia="PMingLiU" w:hAnsi="Tahoma" w:cs="Tahoma"/>
          <w:iCs/>
          <w:sz w:val="20"/>
          <w:szCs w:val="20"/>
          <w:lang w:eastAsia="ar-SA"/>
        </w:rPr>
      </w:pPr>
      <w:r>
        <w:rPr>
          <w:rFonts w:ascii="Tahoma" w:eastAsia="PMingLiU" w:hAnsi="Tahoma" w:cs="Tahoma"/>
          <w:iCs/>
          <w:sz w:val="20"/>
          <w:szCs w:val="20"/>
          <w:lang w:eastAsia="ar-SA"/>
        </w:rPr>
        <w:t xml:space="preserve">Problems encountered: </w:t>
      </w:r>
    </w:p>
    <w:p w:rsidR="00C4741A" w:rsidRPr="00623FB1" w:rsidRDefault="00C4741A" w:rsidP="00623FB1">
      <w:pPr>
        <w:pStyle w:val="ListParagraph"/>
        <w:keepNext/>
        <w:keepLines/>
        <w:numPr>
          <w:ilvl w:val="0"/>
          <w:numId w:val="2"/>
        </w:numPr>
        <w:suppressAutoHyphens w:val="0"/>
        <w:rPr>
          <w:rFonts w:ascii="Tahoma" w:eastAsia="PMingLiU" w:hAnsi="Tahoma" w:cs="Tahoma"/>
          <w:iCs/>
          <w:sz w:val="20"/>
          <w:szCs w:val="20"/>
          <w:lang w:eastAsia="ar-SA"/>
        </w:rPr>
      </w:pPr>
      <w:r w:rsidRPr="00623FB1">
        <w:rPr>
          <w:rFonts w:ascii="Tahoma" w:eastAsia="PMingLiU" w:hAnsi="Tahoma" w:cs="Tahoma"/>
          <w:iCs/>
          <w:sz w:val="20"/>
          <w:szCs w:val="20"/>
          <w:lang w:eastAsia="ar-SA"/>
        </w:rPr>
        <w:t>What data structure to use for the implementation of the A* algorithm, if it is priority queue, how do we start?</w:t>
      </w:r>
    </w:p>
    <w:p w:rsidR="00C4741A" w:rsidRDefault="00C4741A" w:rsidP="00C4741A">
      <w:pPr>
        <w:keepNext/>
        <w:keepLines/>
        <w:suppressAutoHyphens w:val="0"/>
        <w:jc w:val="center"/>
        <w:rPr>
          <w:rFonts w:ascii="Tahoma" w:eastAsia="PMingLiU" w:hAnsi="Tahoma" w:cs="Tahoma"/>
          <w:iCs/>
          <w:sz w:val="20"/>
          <w:szCs w:val="20"/>
          <w:lang w:eastAsia="ar-SA"/>
        </w:rPr>
      </w:pPr>
    </w:p>
    <w:tbl>
      <w:tblPr>
        <w:tblW w:w="10080" w:type="dxa"/>
        <w:tblInd w:w="108" w:type="dxa"/>
        <w:tblLayout w:type="fixed"/>
        <w:tblLook w:val="04A0" w:firstRow="1" w:lastRow="0" w:firstColumn="1" w:lastColumn="0" w:noHBand="0" w:noVBand="1"/>
      </w:tblPr>
      <w:tblGrid>
        <w:gridCol w:w="630"/>
        <w:gridCol w:w="5804"/>
        <w:gridCol w:w="2116"/>
        <w:gridCol w:w="1530"/>
      </w:tblGrid>
      <w:tr w:rsidR="00C4741A" w:rsidTr="00C4741A">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hideMark/>
          </w:tcPr>
          <w:p w:rsidR="00C4741A" w:rsidRDefault="00C4741A">
            <w:pPr>
              <w:pStyle w:val="Heading3"/>
              <w:keepLines/>
              <w:suppressAutoHyphens w:val="0"/>
              <w:snapToGrid w:val="0"/>
              <w:rPr>
                <w:rFonts w:ascii="Tahoma" w:eastAsia="PMingLiU" w:hAnsi="Tahoma" w:cs="Tahoma"/>
                <w:color w:val="FFFFFF"/>
                <w:sz w:val="20"/>
                <w:szCs w:val="20"/>
                <w:lang w:val="en-PH" w:eastAsia="ar-SA"/>
              </w:rPr>
            </w:pPr>
            <w:r>
              <w:rPr>
                <w:rFonts w:ascii="Tahoma" w:eastAsia="PMingLiU" w:hAnsi="Tahoma" w:cs="Tahoma"/>
                <w:color w:val="FFFFFF"/>
                <w:sz w:val="20"/>
                <w:szCs w:val="20"/>
                <w:lang w:val="en-PH" w:eastAsia="ar-SA"/>
              </w:rPr>
              <w:t>Action Plan</w:t>
            </w:r>
          </w:p>
        </w:tc>
      </w:tr>
      <w:tr w:rsidR="00C4741A" w:rsidTr="00C4741A">
        <w:trPr>
          <w:cantSplit/>
          <w:tblHeader/>
        </w:trPr>
        <w:tc>
          <w:tcPr>
            <w:tcW w:w="630" w:type="dxa"/>
            <w:tcBorders>
              <w:top w:val="nil"/>
              <w:left w:val="single" w:sz="4" w:space="0" w:color="000000"/>
              <w:bottom w:val="single" w:sz="4" w:space="0" w:color="000000"/>
              <w:right w:val="nil"/>
            </w:tcBorders>
            <w:shd w:val="clear" w:color="auto" w:fill="F2F2F2"/>
            <w:hideMark/>
          </w:tcPr>
          <w:p w:rsidR="00C4741A" w:rsidRDefault="00C4741A">
            <w:pPr>
              <w:pStyle w:val="Heading3"/>
              <w:keepLines/>
              <w:suppressAutoHyphens w:val="0"/>
              <w:snapToGrid w:val="0"/>
              <w:spacing w:before="60"/>
              <w:rPr>
                <w:rFonts w:ascii="Tahoma" w:eastAsia="PMingLiU" w:hAnsi="Tahoma" w:cs="Tahoma"/>
                <w:sz w:val="20"/>
                <w:szCs w:val="20"/>
                <w:lang w:val="en-PH" w:eastAsia="ar-SA"/>
              </w:rPr>
            </w:pPr>
            <w:r>
              <w:rPr>
                <w:rFonts w:ascii="Tahoma" w:eastAsia="PMingLiU" w:hAnsi="Tahoma" w:cs="Tahoma"/>
                <w:sz w:val="20"/>
                <w:szCs w:val="20"/>
                <w:lang w:val="en-PH" w:eastAsia="ar-SA"/>
              </w:rPr>
              <w:t>No.</w:t>
            </w:r>
          </w:p>
        </w:tc>
        <w:tc>
          <w:tcPr>
            <w:tcW w:w="5804" w:type="dxa"/>
            <w:tcBorders>
              <w:top w:val="nil"/>
              <w:left w:val="single" w:sz="4" w:space="0" w:color="000000"/>
              <w:bottom w:val="single" w:sz="4" w:space="0" w:color="000000"/>
              <w:right w:val="nil"/>
            </w:tcBorders>
            <w:shd w:val="clear" w:color="auto" w:fill="F2F2F2"/>
            <w:hideMark/>
          </w:tcPr>
          <w:p w:rsidR="00C4741A" w:rsidRDefault="00C4741A">
            <w:pPr>
              <w:pStyle w:val="Heading3"/>
              <w:keepLines/>
              <w:suppressAutoHyphens w:val="0"/>
              <w:snapToGrid w:val="0"/>
              <w:spacing w:before="60"/>
              <w:rPr>
                <w:rFonts w:ascii="Tahoma" w:eastAsia="PMingLiU" w:hAnsi="Tahoma" w:cs="Tahoma"/>
                <w:sz w:val="20"/>
                <w:szCs w:val="20"/>
                <w:lang w:val="en-PH" w:eastAsia="ar-SA"/>
              </w:rPr>
            </w:pPr>
            <w:r>
              <w:rPr>
                <w:rFonts w:ascii="Tahoma" w:eastAsia="PMingLiU" w:hAnsi="Tahoma" w:cs="Tahoma"/>
                <w:sz w:val="20"/>
                <w:szCs w:val="20"/>
                <w:lang w:val="en-PH" w:eastAsia="ar-SA"/>
              </w:rPr>
              <w:t>Action Item(s)</w:t>
            </w:r>
          </w:p>
        </w:tc>
        <w:tc>
          <w:tcPr>
            <w:tcW w:w="2116" w:type="dxa"/>
            <w:tcBorders>
              <w:top w:val="nil"/>
              <w:left w:val="single" w:sz="4" w:space="0" w:color="000000"/>
              <w:bottom w:val="single" w:sz="4" w:space="0" w:color="000000"/>
              <w:right w:val="nil"/>
            </w:tcBorders>
            <w:shd w:val="clear" w:color="auto" w:fill="F2F2F2"/>
            <w:hideMark/>
          </w:tcPr>
          <w:p w:rsidR="00C4741A" w:rsidRDefault="00C4741A">
            <w:pPr>
              <w:keepNext/>
              <w:keepLines/>
              <w:suppressAutoHyphens w:val="0"/>
              <w:snapToGrid w:val="0"/>
              <w:spacing w:before="60" w:after="60"/>
              <w:jc w:val="center"/>
              <w:rPr>
                <w:rFonts w:ascii="Tahoma" w:eastAsia="PMingLiU" w:hAnsi="Tahoma" w:cs="Tahoma"/>
                <w:b/>
                <w:sz w:val="20"/>
                <w:szCs w:val="20"/>
                <w:lang w:val="en-PH" w:eastAsia="ar-SA"/>
              </w:rPr>
            </w:pPr>
            <w:r>
              <w:rPr>
                <w:rFonts w:ascii="Tahoma" w:eastAsia="PMingLiU" w:hAnsi="Tahoma" w:cs="Tahoma"/>
                <w:b/>
                <w:sz w:val="20"/>
                <w:szCs w:val="20"/>
                <w:lang w:val="en-PH" w:eastAsia="ar-SA"/>
              </w:rPr>
              <w:t>Owner</w:t>
            </w:r>
          </w:p>
        </w:tc>
        <w:tc>
          <w:tcPr>
            <w:tcW w:w="1530" w:type="dxa"/>
            <w:tcBorders>
              <w:top w:val="nil"/>
              <w:left w:val="single" w:sz="4" w:space="0" w:color="000000"/>
              <w:bottom w:val="single" w:sz="4" w:space="0" w:color="000000"/>
              <w:right w:val="single" w:sz="4" w:space="0" w:color="000000"/>
            </w:tcBorders>
            <w:shd w:val="clear" w:color="auto" w:fill="F2F2F2"/>
            <w:hideMark/>
          </w:tcPr>
          <w:p w:rsidR="00C4741A" w:rsidRDefault="00C4741A">
            <w:pPr>
              <w:keepNext/>
              <w:keepLines/>
              <w:suppressAutoHyphens w:val="0"/>
              <w:snapToGrid w:val="0"/>
              <w:spacing w:before="60" w:after="60"/>
              <w:jc w:val="center"/>
              <w:rPr>
                <w:rFonts w:ascii="Tahoma" w:eastAsia="PMingLiU" w:hAnsi="Tahoma" w:cs="Tahoma"/>
                <w:b/>
                <w:sz w:val="20"/>
                <w:szCs w:val="20"/>
                <w:lang w:val="en-PH" w:eastAsia="ar-SA"/>
              </w:rPr>
            </w:pPr>
            <w:r>
              <w:rPr>
                <w:rFonts w:ascii="Tahoma" w:eastAsia="PMingLiU" w:hAnsi="Tahoma" w:cs="Tahoma"/>
                <w:b/>
                <w:sz w:val="20"/>
                <w:szCs w:val="20"/>
                <w:lang w:val="en-PH" w:eastAsia="ar-SA"/>
              </w:rPr>
              <w:t>Target Date</w:t>
            </w:r>
          </w:p>
        </w:tc>
      </w:tr>
      <w:tr w:rsidR="00C4741A" w:rsidTr="00C4741A">
        <w:tc>
          <w:tcPr>
            <w:tcW w:w="630" w:type="dxa"/>
            <w:tcBorders>
              <w:top w:val="nil"/>
              <w:left w:val="single" w:sz="4" w:space="0" w:color="000000"/>
              <w:bottom w:val="single" w:sz="4" w:space="0" w:color="000000"/>
              <w:right w:val="nil"/>
            </w:tcBorders>
            <w:hideMark/>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 xml:space="preserve">1.  </w:t>
            </w:r>
          </w:p>
        </w:tc>
        <w:tc>
          <w:tcPr>
            <w:tcW w:w="5804" w:type="dxa"/>
            <w:tcBorders>
              <w:top w:val="nil"/>
              <w:left w:val="single" w:sz="4" w:space="0" w:color="000000"/>
              <w:bottom w:val="single" w:sz="4" w:space="0" w:color="000000"/>
              <w:right w:val="nil"/>
            </w:tcBorders>
          </w:tcPr>
          <w:p w:rsidR="00C4741A" w:rsidRDefault="0054319B">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Implement action listeners to the components on the GUI</w:t>
            </w:r>
          </w:p>
        </w:tc>
        <w:tc>
          <w:tcPr>
            <w:tcW w:w="2116" w:type="dxa"/>
            <w:tcBorders>
              <w:top w:val="nil"/>
              <w:left w:val="single" w:sz="4" w:space="0" w:color="000000"/>
              <w:bottom w:val="single" w:sz="4" w:space="0" w:color="000000"/>
              <w:right w:val="nil"/>
            </w:tcBorders>
          </w:tcPr>
          <w:p w:rsidR="00C4741A" w:rsidRDefault="0054319B">
            <w:pPr>
              <w:pStyle w:val="Heading3"/>
              <w:keepLines/>
              <w:suppressAutoHyphens w:val="0"/>
              <w:snapToGrid w:val="0"/>
              <w:spacing w:before="60"/>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Elena</w:t>
            </w:r>
          </w:p>
        </w:tc>
        <w:tc>
          <w:tcPr>
            <w:tcW w:w="1530" w:type="dxa"/>
            <w:tcBorders>
              <w:top w:val="nil"/>
              <w:left w:val="single" w:sz="4" w:space="0" w:color="000000"/>
              <w:bottom w:val="single" w:sz="4" w:space="0" w:color="000000"/>
              <w:right w:val="single" w:sz="4" w:space="0" w:color="000000"/>
            </w:tcBorders>
          </w:tcPr>
          <w:p w:rsidR="00C4741A" w:rsidRDefault="0054319B">
            <w:pPr>
              <w:pStyle w:val="Heading3"/>
              <w:keepLines/>
              <w:suppressAutoHyphens w:val="0"/>
              <w:snapToGrid w:val="0"/>
              <w:spacing w:before="60"/>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2/15/2016</w:t>
            </w:r>
          </w:p>
        </w:tc>
      </w:tr>
      <w:tr w:rsidR="00C4741A" w:rsidTr="00C4741A">
        <w:tc>
          <w:tcPr>
            <w:tcW w:w="630" w:type="dxa"/>
            <w:tcBorders>
              <w:top w:val="nil"/>
              <w:left w:val="single" w:sz="4" w:space="0" w:color="000000"/>
              <w:bottom w:val="single" w:sz="4" w:space="0" w:color="000000"/>
              <w:right w:val="nil"/>
            </w:tcBorders>
            <w:hideMark/>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 xml:space="preserve">2.  </w:t>
            </w:r>
          </w:p>
        </w:tc>
        <w:tc>
          <w:tcPr>
            <w:tcW w:w="5804" w:type="dxa"/>
            <w:tcBorders>
              <w:top w:val="nil"/>
              <w:left w:val="single" w:sz="4" w:space="0" w:color="000000"/>
              <w:bottom w:val="single" w:sz="4" w:space="0" w:color="000000"/>
              <w:right w:val="nil"/>
            </w:tcBorders>
          </w:tcPr>
          <w:p w:rsidR="00C4741A" w:rsidRDefault="001C5021">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Solve the A* algorithm problem if possible</w:t>
            </w:r>
          </w:p>
        </w:tc>
        <w:tc>
          <w:tcPr>
            <w:tcW w:w="2116" w:type="dxa"/>
            <w:tcBorders>
              <w:top w:val="nil"/>
              <w:left w:val="single" w:sz="4" w:space="0" w:color="000000"/>
              <w:bottom w:val="single" w:sz="4" w:space="0" w:color="000000"/>
              <w:right w:val="nil"/>
            </w:tcBorders>
          </w:tcPr>
          <w:p w:rsidR="00C4741A" w:rsidRDefault="001C5021">
            <w:pPr>
              <w:pStyle w:val="Heading3"/>
              <w:keepLines/>
              <w:suppressAutoHyphens w:val="0"/>
              <w:snapToGrid w:val="0"/>
              <w:spacing w:before="60"/>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Mitchell</w:t>
            </w:r>
          </w:p>
        </w:tc>
        <w:tc>
          <w:tcPr>
            <w:tcW w:w="1530" w:type="dxa"/>
            <w:tcBorders>
              <w:top w:val="nil"/>
              <w:left w:val="single" w:sz="4" w:space="0" w:color="000000"/>
              <w:bottom w:val="single" w:sz="4" w:space="0" w:color="000000"/>
              <w:right w:val="single" w:sz="4" w:space="0" w:color="000000"/>
            </w:tcBorders>
          </w:tcPr>
          <w:p w:rsidR="00C4741A" w:rsidRDefault="001C5021">
            <w:pPr>
              <w:pStyle w:val="Heading3"/>
              <w:keepLines/>
              <w:suppressAutoHyphens w:val="0"/>
              <w:snapToGrid w:val="0"/>
              <w:spacing w:before="60"/>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2/15/2016</w:t>
            </w:r>
          </w:p>
        </w:tc>
      </w:tr>
      <w:tr w:rsidR="00C4741A" w:rsidTr="00C4741A">
        <w:tc>
          <w:tcPr>
            <w:tcW w:w="630" w:type="dxa"/>
            <w:tcBorders>
              <w:top w:val="nil"/>
              <w:left w:val="single" w:sz="4" w:space="0" w:color="000000"/>
              <w:bottom w:val="single" w:sz="4" w:space="0" w:color="000000"/>
              <w:right w:val="nil"/>
            </w:tcBorders>
            <w:hideMark/>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3.</w:t>
            </w:r>
          </w:p>
        </w:tc>
        <w:tc>
          <w:tcPr>
            <w:tcW w:w="5804" w:type="dxa"/>
            <w:tcBorders>
              <w:top w:val="nil"/>
              <w:left w:val="single" w:sz="4" w:space="0" w:color="000000"/>
              <w:bottom w:val="single" w:sz="4" w:space="0" w:color="000000"/>
              <w:right w:val="nil"/>
            </w:tcBorders>
          </w:tcPr>
          <w:p w:rsidR="00C4741A" w:rsidRDefault="001C5021">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 xml:space="preserve">Finish implementing the backbone for the graph </w:t>
            </w:r>
          </w:p>
        </w:tc>
        <w:tc>
          <w:tcPr>
            <w:tcW w:w="2116" w:type="dxa"/>
            <w:tcBorders>
              <w:top w:val="nil"/>
              <w:left w:val="single" w:sz="4" w:space="0" w:color="000000"/>
              <w:bottom w:val="single" w:sz="4" w:space="0" w:color="000000"/>
              <w:right w:val="nil"/>
            </w:tcBorders>
          </w:tcPr>
          <w:p w:rsidR="00C4741A" w:rsidRDefault="001C5021">
            <w:pPr>
              <w:pStyle w:val="Heading3"/>
              <w:keepLines/>
              <w:suppressAutoHyphens w:val="0"/>
              <w:snapToGrid w:val="0"/>
              <w:spacing w:before="60"/>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Tim</w:t>
            </w:r>
          </w:p>
        </w:tc>
        <w:tc>
          <w:tcPr>
            <w:tcW w:w="1530" w:type="dxa"/>
            <w:tcBorders>
              <w:top w:val="nil"/>
              <w:left w:val="single" w:sz="4" w:space="0" w:color="000000"/>
              <w:bottom w:val="single" w:sz="4" w:space="0" w:color="000000"/>
              <w:right w:val="single" w:sz="4" w:space="0" w:color="000000"/>
            </w:tcBorders>
          </w:tcPr>
          <w:p w:rsidR="00C4741A" w:rsidRDefault="001C5021">
            <w:pPr>
              <w:pStyle w:val="Heading3"/>
              <w:keepLines/>
              <w:suppressAutoHyphens w:val="0"/>
              <w:snapToGrid w:val="0"/>
              <w:spacing w:before="60"/>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2/15/2016</w:t>
            </w:r>
          </w:p>
        </w:tc>
      </w:tr>
      <w:tr w:rsidR="00C4741A" w:rsidTr="00C4741A">
        <w:tc>
          <w:tcPr>
            <w:tcW w:w="630" w:type="dxa"/>
            <w:tcBorders>
              <w:top w:val="nil"/>
              <w:left w:val="single" w:sz="4" w:space="0" w:color="000000"/>
              <w:bottom w:val="single" w:sz="4" w:space="0" w:color="000000"/>
              <w:right w:val="nil"/>
            </w:tcBorders>
            <w:hideMark/>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4.</w:t>
            </w:r>
          </w:p>
        </w:tc>
        <w:tc>
          <w:tcPr>
            <w:tcW w:w="5804"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p>
        </w:tc>
        <w:tc>
          <w:tcPr>
            <w:tcW w:w="2116"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rPr>
                <w:rFonts w:ascii="Tahoma" w:eastAsia="PMingLiU" w:hAnsi="Tahoma" w:cs="Tahoma"/>
                <w:b w:val="0"/>
                <w:color w:val="3366FF"/>
                <w:sz w:val="20"/>
                <w:szCs w:val="20"/>
                <w:lang w:val="en-PH" w:eastAsia="ar-SA"/>
              </w:rPr>
            </w:pPr>
          </w:p>
        </w:tc>
        <w:tc>
          <w:tcPr>
            <w:tcW w:w="1530" w:type="dxa"/>
            <w:tcBorders>
              <w:top w:val="nil"/>
              <w:left w:val="single" w:sz="4" w:space="0" w:color="000000"/>
              <w:bottom w:val="single" w:sz="4" w:space="0" w:color="000000"/>
              <w:right w:val="single" w:sz="4" w:space="0" w:color="000000"/>
            </w:tcBorders>
          </w:tcPr>
          <w:p w:rsidR="00C4741A" w:rsidRDefault="00C4741A">
            <w:pPr>
              <w:pStyle w:val="Heading3"/>
              <w:keepLines/>
              <w:suppressAutoHyphens w:val="0"/>
              <w:snapToGrid w:val="0"/>
              <w:spacing w:before="60"/>
              <w:rPr>
                <w:rFonts w:ascii="Tahoma" w:eastAsia="PMingLiU" w:hAnsi="Tahoma" w:cs="Tahoma"/>
                <w:b w:val="0"/>
                <w:color w:val="3366FF"/>
                <w:sz w:val="20"/>
                <w:szCs w:val="20"/>
                <w:lang w:val="en-PH" w:eastAsia="ar-SA"/>
              </w:rPr>
            </w:pPr>
          </w:p>
        </w:tc>
      </w:tr>
      <w:tr w:rsidR="00C4741A" w:rsidTr="00C4741A">
        <w:tc>
          <w:tcPr>
            <w:tcW w:w="630" w:type="dxa"/>
            <w:tcBorders>
              <w:top w:val="nil"/>
              <w:left w:val="single" w:sz="4" w:space="0" w:color="000000"/>
              <w:bottom w:val="single" w:sz="4" w:space="0" w:color="000000"/>
              <w:right w:val="nil"/>
            </w:tcBorders>
            <w:hideMark/>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r>
              <w:rPr>
                <w:rFonts w:ascii="Tahoma" w:eastAsia="PMingLiU" w:hAnsi="Tahoma" w:cs="Tahoma"/>
                <w:b w:val="0"/>
                <w:color w:val="3366FF"/>
                <w:sz w:val="20"/>
                <w:szCs w:val="20"/>
                <w:lang w:val="en-PH" w:eastAsia="ar-SA"/>
              </w:rPr>
              <w:t>5.</w:t>
            </w:r>
          </w:p>
        </w:tc>
        <w:tc>
          <w:tcPr>
            <w:tcW w:w="5804"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p>
        </w:tc>
        <w:tc>
          <w:tcPr>
            <w:tcW w:w="2116"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rPr>
                <w:rFonts w:ascii="Tahoma" w:eastAsia="PMingLiU" w:hAnsi="Tahoma" w:cs="Tahoma"/>
                <w:b w:val="0"/>
                <w:color w:val="3366FF"/>
                <w:sz w:val="20"/>
                <w:szCs w:val="20"/>
                <w:lang w:val="en-PH" w:eastAsia="ar-SA"/>
              </w:rPr>
            </w:pPr>
          </w:p>
        </w:tc>
        <w:tc>
          <w:tcPr>
            <w:tcW w:w="1530" w:type="dxa"/>
            <w:tcBorders>
              <w:top w:val="nil"/>
              <w:left w:val="single" w:sz="4" w:space="0" w:color="000000"/>
              <w:bottom w:val="single" w:sz="4" w:space="0" w:color="000000"/>
              <w:right w:val="single" w:sz="4" w:space="0" w:color="000000"/>
            </w:tcBorders>
          </w:tcPr>
          <w:p w:rsidR="00C4741A" w:rsidRDefault="00C4741A">
            <w:pPr>
              <w:pStyle w:val="Heading3"/>
              <w:keepLines/>
              <w:suppressAutoHyphens w:val="0"/>
              <w:snapToGrid w:val="0"/>
              <w:spacing w:before="60"/>
              <w:rPr>
                <w:rFonts w:ascii="Tahoma" w:eastAsia="PMingLiU" w:hAnsi="Tahoma" w:cs="Tahoma"/>
                <w:b w:val="0"/>
                <w:color w:val="3366FF"/>
                <w:sz w:val="20"/>
                <w:szCs w:val="20"/>
                <w:lang w:val="en-PH" w:eastAsia="ar-SA"/>
              </w:rPr>
            </w:pPr>
          </w:p>
        </w:tc>
      </w:tr>
      <w:tr w:rsidR="00C4741A" w:rsidTr="00C4741A">
        <w:tc>
          <w:tcPr>
            <w:tcW w:w="630"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p>
        </w:tc>
        <w:tc>
          <w:tcPr>
            <w:tcW w:w="5804"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jc w:val="left"/>
              <w:rPr>
                <w:rFonts w:ascii="Tahoma" w:eastAsia="PMingLiU" w:hAnsi="Tahoma" w:cs="Tahoma"/>
                <w:b w:val="0"/>
                <w:color w:val="3366FF"/>
                <w:sz w:val="20"/>
                <w:szCs w:val="20"/>
                <w:lang w:val="en-PH" w:eastAsia="ar-SA"/>
              </w:rPr>
            </w:pPr>
          </w:p>
        </w:tc>
        <w:tc>
          <w:tcPr>
            <w:tcW w:w="2116" w:type="dxa"/>
            <w:tcBorders>
              <w:top w:val="nil"/>
              <w:left w:val="single" w:sz="4" w:space="0" w:color="000000"/>
              <w:bottom w:val="single" w:sz="4" w:space="0" w:color="000000"/>
              <w:right w:val="nil"/>
            </w:tcBorders>
          </w:tcPr>
          <w:p w:rsidR="00C4741A" w:rsidRDefault="00C4741A">
            <w:pPr>
              <w:pStyle w:val="Heading3"/>
              <w:keepLines/>
              <w:suppressAutoHyphens w:val="0"/>
              <w:snapToGrid w:val="0"/>
              <w:spacing w:before="60"/>
              <w:rPr>
                <w:rFonts w:ascii="Tahoma" w:eastAsia="PMingLiU" w:hAnsi="Tahoma" w:cs="Tahoma"/>
                <w:b w:val="0"/>
                <w:color w:val="3366FF"/>
                <w:sz w:val="20"/>
                <w:szCs w:val="20"/>
                <w:lang w:val="en-PH" w:eastAsia="ar-SA"/>
              </w:rPr>
            </w:pPr>
          </w:p>
        </w:tc>
        <w:tc>
          <w:tcPr>
            <w:tcW w:w="1530" w:type="dxa"/>
            <w:tcBorders>
              <w:top w:val="nil"/>
              <w:left w:val="single" w:sz="4" w:space="0" w:color="000000"/>
              <w:bottom w:val="single" w:sz="4" w:space="0" w:color="000000"/>
              <w:right w:val="single" w:sz="4" w:space="0" w:color="000000"/>
            </w:tcBorders>
          </w:tcPr>
          <w:p w:rsidR="00C4741A" w:rsidRDefault="00C4741A">
            <w:pPr>
              <w:pStyle w:val="Heading3"/>
              <w:keepLines/>
              <w:suppressAutoHyphens w:val="0"/>
              <w:snapToGrid w:val="0"/>
              <w:spacing w:before="60"/>
              <w:rPr>
                <w:rFonts w:ascii="Tahoma" w:eastAsia="PMingLiU" w:hAnsi="Tahoma" w:cs="Tahoma"/>
                <w:b w:val="0"/>
                <w:color w:val="3366FF"/>
                <w:sz w:val="20"/>
                <w:szCs w:val="20"/>
                <w:lang w:val="en-PH" w:eastAsia="ar-SA"/>
              </w:rPr>
            </w:pPr>
          </w:p>
        </w:tc>
      </w:tr>
    </w:tbl>
    <w:p w:rsidR="00C4741A" w:rsidRDefault="00C4741A" w:rsidP="00C4741A">
      <w:pPr>
        <w:keepNext/>
        <w:keepLines/>
        <w:suppressAutoHyphens w:val="0"/>
        <w:rPr>
          <w:rFonts w:cs="Tahoma"/>
        </w:rPr>
      </w:pPr>
    </w:p>
    <w:p w:rsidR="00C4741A" w:rsidRDefault="00C4741A" w:rsidP="00C4741A">
      <w:pPr>
        <w:keepNext/>
        <w:keepLines/>
        <w:suppressAutoHyphens w:val="0"/>
        <w:rPr>
          <w:rFonts w:cs="Tahoma"/>
        </w:rPr>
      </w:pPr>
      <w:r>
        <w:rPr>
          <w:rFonts w:cs="Tahoma"/>
        </w:rPr>
        <w:t>Next Meeting:</w:t>
      </w:r>
      <w:r w:rsidR="00E7295E">
        <w:rPr>
          <w:rFonts w:cs="Tahoma"/>
        </w:rPr>
        <w:t xml:space="preserve"> Monday, February 15, 2016 during class time and evening.</w:t>
      </w:r>
    </w:p>
    <w:p w:rsidR="00C4741A" w:rsidRDefault="00C4741A" w:rsidP="00C4741A">
      <w:pPr>
        <w:keepNext/>
        <w:keepLines/>
        <w:suppressAutoHyphens w:val="0"/>
        <w:rPr>
          <w:rFonts w:cs="Tahoma"/>
        </w:rPr>
      </w:pPr>
    </w:p>
    <w:p w:rsidR="00C4741A" w:rsidRDefault="00C4741A" w:rsidP="00C4741A">
      <w:pPr>
        <w:keepNext/>
        <w:keepLines/>
        <w:suppressAutoHyphens w:val="0"/>
        <w:rPr>
          <w:rFonts w:cs="Tahoma"/>
        </w:rPr>
      </w:pPr>
      <w:r>
        <w:rPr>
          <w:rFonts w:cs="Tahoma"/>
        </w:rPr>
        <w:t xml:space="preserve">The meeting was adjourned at </w:t>
      </w:r>
      <w:r w:rsidR="00623FB1">
        <w:rPr>
          <w:rFonts w:cs="Tahoma"/>
        </w:rPr>
        <w:t>6</w:t>
      </w:r>
      <w:r>
        <w:rPr>
          <w:rFonts w:cs="Tahoma"/>
        </w:rPr>
        <w:t>:00 PM</w:t>
      </w:r>
    </w:p>
    <w:p w:rsidR="00C4741A" w:rsidRDefault="00C4741A" w:rsidP="00C4741A">
      <w:pPr>
        <w:keepNext/>
        <w:keepLines/>
        <w:suppressAutoHyphens w:val="0"/>
        <w:rPr>
          <w:rFonts w:cs="Tahoma"/>
        </w:rPr>
      </w:pPr>
    </w:p>
    <w:p w:rsidR="00C4741A" w:rsidRDefault="00C4741A" w:rsidP="00C4741A">
      <w:pPr>
        <w:keepNext/>
        <w:keepLines/>
        <w:suppressAutoHyphens w:val="0"/>
        <w:rPr>
          <w:rFonts w:cs="Tahoma"/>
        </w:rPr>
      </w:pPr>
      <w:r>
        <w:rPr>
          <w:rFonts w:cs="Tahoma"/>
        </w:rPr>
        <w:t xml:space="preserve">Respectfully submitted, </w:t>
      </w:r>
    </w:p>
    <w:p w:rsidR="007C4D8B" w:rsidRPr="00CA43B2" w:rsidRDefault="00623FB1" w:rsidP="00CA43B2">
      <w:pPr>
        <w:keepNext/>
        <w:keepLines/>
        <w:suppressAutoHyphens w:val="0"/>
        <w:rPr>
          <w:rFonts w:cs="Tahoma"/>
        </w:rPr>
      </w:pPr>
      <w:r>
        <w:rPr>
          <w:rFonts w:cs="Tahoma"/>
        </w:rPr>
        <w:t>Elena Chong</w:t>
      </w:r>
    </w:p>
    <w:sectPr w:rsidR="007C4D8B" w:rsidRPr="00CA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D6FCE"/>
    <w:multiLevelType w:val="hybridMultilevel"/>
    <w:tmpl w:val="78C0C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C07E3"/>
    <w:multiLevelType w:val="hybridMultilevel"/>
    <w:tmpl w:val="D164A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1A"/>
    <w:rsid w:val="00026296"/>
    <w:rsid w:val="000372E7"/>
    <w:rsid w:val="001C5021"/>
    <w:rsid w:val="003D20B8"/>
    <w:rsid w:val="0054319B"/>
    <w:rsid w:val="00623FB1"/>
    <w:rsid w:val="00670AB1"/>
    <w:rsid w:val="007C4D8B"/>
    <w:rsid w:val="008C757F"/>
    <w:rsid w:val="008E3ED5"/>
    <w:rsid w:val="00C4741A"/>
    <w:rsid w:val="00CA43B2"/>
    <w:rsid w:val="00DF2888"/>
    <w:rsid w:val="00E7295E"/>
    <w:rsid w:val="00E96BE1"/>
    <w:rsid w:val="00F733E1"/>
    <w:rsid w:val="00F9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0F33E-E41F-49A1-A01B-424975BF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41A"/>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semiHidden/>
    <w:unhideWhenUsed/>
    <w:qFormat/>
    <w:rsid w:val="00C4741A"/>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4741A"/>
    <w:rPr>
      <w:rFonts w:ascii="Times New Roman" w:eastAsia="Arial Unicode MS" w:hAnsi="Times New Roman" w:cs="Times New Roman"/>
      <w:b/>
      <w:sz w:val="24"/>
      <w:szCs w:val="24"/>
      <w:lang w:eastAsia="en-PH"/>
    </w:rPr>
  </w:style>
  <w:style w:type="paragraph" w:styleId="Header">
    <w:name w:val="header"/>
    <w:basedOn w:val="Normal"/>
    <w:link w:val="HeaderChar"/>
    <w:semiHidden/>
    <w:unhideWhenUsed/>
    <w:rsid w:val="00C4741A"/>
    <w:pPr>
      <w:tabs>
        <w:tab w:val="center" w:pos="4320"/>
        <w:tab w:val="right" w:pos="8640"/>
      </w:tabs>
    </w:pPr>
  </w:style>
  <w:style w:type="character" w:customStyle="1" w:styleId="HeaderChar">
    <w:name w:val="Header Char"/>
    <w:basedOn w:val="DefaultParagraphFont"/>
    <w:link w:val="Header"/>
    <w:semiHidden/>
    <w:rsid w:val="00C4741A"/>
    <w:rPr>
      <w:rFonts w:ascii="Times New Roman" w:eastAsia="Arial Unicode MS" w:hAnsi="Times New Roman" w:cs="Times New Roman"/>
      <w:sz w:val="24"/>
      <w:szCs w:val="24"/>
      <w:lang w:eastAsia="en-PH"/>
    </w:rPr>
  </w:style>
  <w:style w:type="table" w:styleId="GridTable5Dark">
    <w:name w:val="Grid Table 5 Dark"/>
    <w:basedOn w:val="TableNormal"/>
    <w:uiPriority w:val="50"/>
    <w:rsid w:val="00C4741A"/>
    <w:pPr>
      <w:spacing w:after="0" w:line="240" w:lineRule="auto"/>
    </w:pPr>
    <w:rPr>
      <w:rFonts w:ascii="Times New Roman" w:eastAsia="Times New Roman" w:hAnsi="Times New Roman" w:cs="Times New Roman"/>
      <w:sz w:val="20"/>
      <w:szCs w:val="20"/>
      <w:lang w:val="en-PH" w:eastAsia="en-PH"/>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C4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279</Words>
  <Characters>1591</Characters>
  <Application>Microsoft Office Word</Application>
  <DocSecurity>0</DocSecurity>
  <Lines>13</Lines>
  <Paragraphs>3</Paragraphs>
  <ScaleCrop>false</ScaleCrop>
  <Company>Rose-Hulman Institute of Technology</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Chong</dc:creator>
  <cp:keywords/>
  <dc:description/>
  <cp:lastModifiedBy>Elena Chong</cp:lastModifiedBy>
  <cp:revision>16</cp:revision>
  <dcterms:created xsi:type="dcterms:W3CDTF">2016-02-13T22:53:00Z</dcterms:created>
  <dcterms:modified xsi:type="dcterms:W3CDTF">2016-02-13T23:07:00Z</dcterms:modified>
</cp:coreProperties>
</file>