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01"/>
        <w:rPr>
          <w:rFonts w:ascii="CMU Sans Serif" w:hAnsi="CMU Sans Serif"/>
          <w:b/>
          <w:color w:val="auto"/>
          <w:sz w:val="24"/>
          <w:szCs w:val="24"/>
        </w:rPr>
      </w:pPr>
      <w:r>
        <w:rPr>
          <w:rFonts w:ascii="CMU Sans Serif" w:hAnsi="CMU Sans Serif"/>
          <w:b/>
          <w:color w:val="auto"/>
          <w:sz w:val="24"/>
          <w:szCs w:val="24"/>
        </w:rPr>
        <w:t>List of calculated parameters for each contraction-relaxation cycle</w:t>
      </w:r>
    </w:p>
    <w:p>
      <w:pPr>
        <w:pStyle w:val="Normal"/>
        <w:spacing w:lineRule="atLeast" w:line="301" w:before="0" w:after="283"/>
        <w:rPr>
          <w:rFonts w:ascii="CMU Sans Serif" w:hAnsi="CMU Sans Serif"/>
          <w:color w:val="auto"/>
          <w:sz w:val="24"/>
          <w:szCs w:val="24"/>
        </w:rPr>
      </w:pPr>
      <w:r>
        <w:rPr>
          <w:rFonts w:ascii="CMU Sans Serif" w:hAnsi="CMU Sans Serif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pc=slope of the contraction (speed)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pr=slope of the relaxation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hc=height of the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hr=height of the relaxation</w:t>
      </w:r>
    </w:p>
    <w:p>
      <w:pPr>
        <w:pStyle w:val="Normal"/>
        <w:spacing w:lineRule="atLeast" w:line="301"/>
        <w:rPr>
          <w:rFonts w:ascii="CMU Sans Serif" w:hAnsi="CMU Sans Serif"/>
          <w:color w:val="auto"/>
          <w:sz w:val="24"/>
          <w:szCs w:val="24"/>
        </w:rPr>
      </w:pPr>
      <w:r>
        <w:rPr>
          <w:rFonts w:ascii="CMU Sans Serif" w:hAnsi="CMU Sans Serif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tauc=contraction time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taur=relaxation time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taus=total time of the contraction+relaxation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taud=desexcitation time (xmr-xMc) (voir graph)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Aire=area under the curve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M=maximum of displacement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mmvg= minimum displacement before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mmvd=minimum diplacement after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Rest=xmc-xmr (resList of calculated parameters for each contraction-relaxation cycle</w:t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Yellow-blue=raising time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Green -red=relaxation time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Blue -green= resting time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998855</wp:posOffset>
                </wp:positionH>
                <wp:positionV relativeFrom="paragraph">
                  <wp:posOffset>79375</wp:posOffset>
                </wp:positionV>
                <wp:extent cx="4961890" cy="25882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961160" cy="25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78.65pt;margin-top:6.25pt;width:390.6pt;height:203.7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green=xmr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red=xMr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yellow=xMc</w:t>
      </w:r>
    </w:p>
    <w:p>
      <w:pPr>
        <w:pStyle w:val="Normal"/>
        <w:spacing w:lineRule="auto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blue=xmc</w:t>
      </w:r>
    </w:p>
    <w:p>
      <w:pPr>
        <w:pStyle w:val="Normal"/>
        <w:spacing w:lineRule="auto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sz w:val="24"/>
          <w:szCs w:val="24"/>
        </w:rPr>
      </w:r>
    </w:p>
    <w:p>
      <w:pPr>
        <w:pStyle w:val="Normal"/>
        <w:spacing w:lineRule="auto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sz w:val="24"/>
          <w:szCs w:val="24"/>
        </w:rPr>
      </w:r>
    </w:p>
    <w:p>
      <w:pPr>
        <w:pStyle w:val="Normal"/>
        <w:spacing w:lineRule="auto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sz w:val="24"/>
          <w:szCs w:val="24"/>
        </w:rPr>
      </w:r>
    </w:p>
    <w:p>
      <w:pPr>
        <w:pStyle w:val="Normal"/>
        <w:spacing w:lineRule="auto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sz w:val="24"/>
          <w:szCs w:val="24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U Sans Serif"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2</Pages>
  <Words>77</Words>
  <Characters>589</Characters>
  <CharactersWithSpaces>645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2023-09-25T08:42:28Z</dcterms:created>
  <dc:creator/>
  <dc:description/>
  <dc:language>en-US</dc:language>
  <cp:lastModifiedBy/>
  <dcterms:modified xsi:type="dcterms:W3CDTF">2023-09-25T08:50:23Z</dcterms:modified>
  <cp:revision>1</cp:revision>
  <dc:subject/>
  <dc:title/>
</cp:coreProperties>
</file>