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575AF8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Test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Submitted By: </w:t>
      </w:r>
      <w:r w:rsidR="00575AF8">
        <w:t>Helen O’Brien</w:t>
      </w:r>
    </w:p>
    <w:p w:rsidR="00A4334D" w:rsidRDefault="002D6358" w:rsidP="00A4334D">
      <w:pPr>
        <w:spacing w:after="0" w:line="240" w:lineRule="auto"/>
        <w:jc w:val="center"/>
      </w:pPr>
      <w:r>
        <w:t>T</w:t>
      </w:r>
      <w:r w:rsidR="00575AF8">
        <w:t>00183586</w:t>
      </w:r>
    </w:p>
    <w:p w:rsidR="002D6358" w:rsidRDefault="00575AF8" w:rsidP="00A4334D">
      <w:pPr>
        <w:spacing w:after="0" w:line="240" w:lineRule="auto"/>
        <w:jc w:val="center"/>
      </w:pPr>
      <w:r>
        <w:t>Computing with</w:t>
      </w:r>
      <w:r w:rsidR="002D6358">
        <w:t xml:space="preserve"> </w:t>
      </w:r>
      <w:r>
        <w:t>Multimedia – Year</w:t>
      </w:r>
      <w:r w:rsidR="002D6358">
        <w:t xml:space="preserve"> 2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575AF8">
        <w:rPr>
          <w:color w:val="C00000"/>
        </w:rPr>
        <w:t>9</w:t>
      </w:r>
      <w:r>
        <w:rPr>
          <w:color w:val="C00000"/>
        </w:rPr>
        <w:t>/12/201</w:t>
      </w:r>
      <w:r w:rsidR="002D6358">
        <w:rPr>
          <w:color w:val="C00000"/>
        </w:rPr>
        <w:t>5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9E7BC1" w:rsidRDefault="009E7BC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109201" w:history="1">
        <w:r w:rsidRPr="00454E6D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454E6D">
          <w:rPr>
            <w:rStyle w:val="Hyperlink"/>
            <w:rFonts w:ascii="Andalus" w:hAnsi="Andalus" w:cs="Andalus"/>
            <w:noProof/>
          </w:rPr>
          <w:t>Requirement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_Toc437109201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BC1" w:rsidRDefault="00BB1FC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37109202" w:history="1">
        <w:r w:rsidR="009E7BC1" w:rsidRPr="00454E6D">
          <w:rPr>
            <w:rStyle w:val="Hyperlink"/>
            <w:rFonts w:ascii="Andalus" w:hAnsi="Andalus" w:cs="Andalus"/>
            <w:noProof/>
          </w:rPr>
          <w:t>2.</w:t>
        </w:r>
        <w:r w:rsidR="009E7BC1">
          <w:rPr>
            <w:rFonts w:eastAsiaTheme="minorEastAsia"/>
            <w:noProof/>
            <w:lang w:eastAsia="en-IE"/>
          </w:rPr>
          <w:tab/>
        </w:r>
        <w:r w:rsidR="009E7BC1" w:rsidRPr="00454E6D">
          <w:rPr>
            <w:rStyle w:val="Hyperlink"/>
            <w:rFonts w:ascii="Andalus" w:hAnsi="Andalus" w:cs="Andalus"/>
            <w:noProof/>
          </w:rPr>
          <w:t>Class Diagrams</w:t>
        </w:r>
        <w:r w:rsidR="009E7BC1">
          <w:rPr>
            <w:noProof/>
            <w:webHidden/>
          </w:rPr>
          <w:tab/>
        </w:r>
        <w:r w:rsidR="009E7BC1">
          <w:rPr>
            <w:noProof/>
            <w:webHidden/>
          </w:rPr>
          <w:fldChar w:fldCharType="begin"/>
        </w:r>
        <w:r w:rsidR="009E7BC1">
          <w:rPr>
            <w:noProof/>
            <w:webHidden/>
          </w:rPr>
          <w:instrText xml:space="preserve"> PAGEREF _Toc437109202 \h </w:instrText>
        </w:r>
        <w:r w:rsidR="009E7BC1">
          <w:rPr>
            <w:noProof/>
            <w:webHidden/>
          </w:rPr>
        </w:r>
        <w:r w:rsidR="009E7BC1">
          <w:rPr>
            <w:noProof/>
            <w:webHidden/>
          </w:rPr>
          <w:fldChar w:fldCharType="separate"/>
        </w:r>
        <w:r w:rsidR="009E7BC1">
          <w:rPr>
            <w:noProof/>
            <w:webHidden/>
          </w:rPr>
          <w:t>4</w:t>
        </w:r>
        <w:r w:rsidR="009E7BC1">
          <w:rPr>
            <w:noProof/>
            <w:webHidden/>
          </w:rPr>
          <w:fldChar w:fldCharType="end"/>
        </w:r>
      </w:hyperlink>
    </w:p>
    <w:p w:rsidR="009E7BC1" w:rsidRDefault="00BB1FC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37109203" w:history="1">
        <w:r w:rsidR="009E7BC1" w:rsidRPr="00454E6D">
          <w:rPr>
            <w:rStyle w:val="Hyperlink"/>
            <w:rFonts w:ascii="Andalus" w:hAnsi="Andalus" w:cs="Andalus"/>
            <w:noProof/>
          </w:rPr>
          <w:t>3.</w:t>
        </w:r>
        <w:r w:rsidR="009E7BC1">
          <w:rPr>
            <w:rFonts w:eastAsiaTheme="minorEastAsia"/>
            <w:noProof/>
            <w:lang w:eastAsia="en-IE"/>
          </w:rPr>
          <w:tab/>
        </w:r>
        <w:r w:rsidR="009E7BC1" w:rsidRPr="00454E6D">
          <w:rPr>
            <w:rStyle w:val="Hyperlink"/>
            <w:rFonts w:ascii="Andalus" w:hAnsi="Andalus" w:cs="Andalus"/>
            <w:noProof/>
          </w:rPr>
          <w:t>VOPC diagram for the GUI application</w:t>
        </w:r>
        <w:r w:rsidR="009E7BC1">
          <w:rPr>
            <w:noProof/>
            <w:webHidden/>
          </w:rPr>
          <w:tab/>
        </w:r>
        <w:r w:rsidR="009E7BC1">
          <w:rPr>
            <w:noProof/>
            <w:webHidden/>
          </w:rPr>
          <w:fldChar w:fldCharType="begin"/>
        </w:r>
        <w:r w:rsidR="009E7BC1">
          <w:rPr>
            <w:noProof/>
            <w:webHidden/>
          </w:rPr>
          <w:instrText xml:space="preserve"> PAGEREF _Toc437109203 \h </w:instrText>
        </w:r>
        <w:r w:rsidR="009E7BC1">
          <w:rPr>
            <w:noProof/>
            <w:webHidden/>
          </w:rPr>
        </w:r>
        <w:r w:rsidR="009E7BC1">
          <w:rPr>
            <w:noProof/>
            <w:webHidden/>
          </w:rPr>
          <w:fldChar w:fldCharType="separate"/>
        </w:r>
        <w:r w:rsidR="009E7BC1">
          <w:rPr>
            <w:noProof/>
            <w:webHidden/>
          </w:rPr>
          <w:t>5</w:t>
        </w:r>
        <w:r w:rsidR="009E7BC1">
          <w:rPr>
            <w:noProof/>
            <w:webHidden/>
          </w:rPr>
          <w:fldChar w:fldCharType="end"/>
        </w:r>
      </w:hyperlink>
    </w:p>
    <w:p w:rsidR="003D68CF" w:rsidRDefault="009E7BC1">
      <w:r>
        <w:fldChar w:fldCharType="end"/>
      </w:r>
      <w:r w:rsidR="003D68CF">
        <w:br w:type="page"/>
      </w:r>
    </w:p>
    <w:p w:rsidR="003D68CF" w:rsidRPr="00C16693" w:rsidRDefault="00BC46A6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</w:pPr>
      <w:bookmarkStart w:id="0" w:name="_Toc437109201"/>
      <w:r>
        <w:rPr>
          <w:rFonts w:ascii="Andalus" w:hAnsi="Andalus" w:cs="Andalus"/>
          <w:color w:val="auto"/>
        </w:rPr>
        <w:t xml:space="preserve">Requirement </w:t>
      </w:r>
      <w:r w:rsidR="00840998">
        <w:rPr>
          <w:rFonts w:ascii="Andalus" w:hAnsi="Andalus" w:cs="Andalus"/>
          <w:color w:val="auto"/>
        </w:rPr>
        <w:t>Specifications</w:t>
      </w:r>
      <w:bookmarkEnd w:id="0"/>
    </w:p>
    <w:p w:rsidR="002679CC" w:rsidRDefault="002679CC" w:rsidP="002679CC">
      <w:pPr>
        <w:spacing w:after="0" w:line="240" w:lineRule="auto"/>
        <w:ind w:left="-426"/>
      </w:pPr>
    </w:p>
    <w:p w:rsidR="00575AF8" w:rsidRDefault="00575AF8" w:rsidP="002679CC">
      <w:pPr>
        <w:spacing w:after="0" w:line="240" w:lineRule="auto"/>
        <w:ind w:left="-426"/>
      </w:pPr>
    </w:p>
    <w:p w:rsidR="00575AF8" w:rsidRDefault="00575AF8" w:rsidP="002679CC">
      <w:pPr>
        <w:spacing w:after="0" w:line="240" w:lineRule="auto"/>
        <w:ind w:left="-426"/>
      </w:pPr>
    </w:p>
    <w:p w:rsidR="00376A14" w:rsidRDefault="00575AF8" w:rsidP="00575AF8">
      <w:pPr>
        <w:spacing w:after="0" w:line="240" w:lineRule="auto"/>
        <w:ind w:left="-426"/>
        <w:rPr>
          <w:sz w:val="24"/>
          <w:szCs w:val="24"/>
        </w:rPr>
      </w:pPr>
      <w:r w:rsidRPr="00376A14">
        <w:rPr>
          <w:sz w:val="24"/>
          <w:szCs w:val="24"/>
        </w:rPr>
        <w:t xml:space="preserve">The Tutorial Test System </w:t>
      </w:r>
      <w:r w:rsidR="00A12A75" w:rsidRPr="00376A14">
        <w:rPr>
          <w:sz w:val="24"/>
          <w:szCs w:val="24"/>
        </w:rPr>
        <w:t>enables the user</w:t>
      </w:r>
      <w:r w:rsidR="00E92850" w:rsidRPr="00376A14">
        <w:rPr>
          <w:sz w:val="24"/>
          <w:szCs w:val="24"/>
        </w:rPr>
        <w:t xml:space="preserve"> to test their </w:t>
      </w:r>
      <w:r w:rsidR="009E7BC1">
        <w:rPr>
          <w:sz w:val="24"/>
          <w:szCs w:val="24"/>
        </w:rPr>
        <w:t xml:space="preserve">general </w:t>
      </w:r>
      <w:r w:rsidR="00E92850" w:rsidRPr="00376A14">
        <w:rPr>
          <w:sz w:val="24"/>
          <w:szCs w:val="24"/>
        </w:rPr>
        <w:t xml:space="preserve">knowledge </w:t>
      </w:r>
      <w:r w:rsidR="009E7BC1">
        <w:rPr>
          <w:sz w:val="24"/>
          <w:szCs w:val="24"/>
        </w:rPr>
        <w:t>with</w:t>
      </w:r>
      <w:r w:rsidR="00E92850" w:rsidRPr="00376A14">
        <w:rPr>
          <w:sz w:val="24"/>
          <w:szCs w:val="24"/>
        </w:rPr>
        <w:t xml:space="preserve"> very serious questions.  The system has functions to enable the user</w:t>
      </w:r>
      <w:r w:rsidR="00A12A75" w:rsidRPr="00376A14">
        <w:rPr>
          <w:sz w:val="24"/>
          <w:szCs w:val="24"/>
        </w:rPr>
        <w:t xml:space="preserve"> to add questions</w:t>
      </w:r>
      <w:r w:rsidR="00376A14" w:rsidRPr="00376A14">
        <w:rPr>
          <w:sz w:val="24"/>
          <w:szCs w:val="24"/>
        </w:rPr>
        <w:t>,</w:t>
      </w:r>
      <w:r w:rsidR="00A12A75" w:rsidRPr="00376A14">
        <w:rPr>
          <w:sz w:val="24"/>
          <w:szCs w:val="24"/>
        </w:rPr>
        <w:t xml:space="preserve"> sa</w:t>
      </w:r>
      <w:r w:rsidR="00376A14" w:rsidRPr="00376A14">
        <w:rPr>
          <w:sz w:val="24"/>
          <w:szCs w:val="24"/>
        </w:rPr>
        <w:t>ve them persistently and display them.</w:t>
      </w:r>
      <w:r w:rsidR="004544C4">
        <w:rPr>
          <w:sz w:val="24"/>
          <w:szCs w:val="24"/>
        </w:rPr>
        <w:t xml:space="preserve"> The test result and the name of the person who took the test will also be saved persistently.  </w:t>
      </w:r>
      <w:r w:rsidR="00376A14" w:rsidRPr="00376A14">
        <w:rPr>
          <w:sz w:val="24"/>
          <w:szCs w:val="24"/>
        </w:rPr>
        <w:t>T</w:t>
      </w:r>
      <w:r w:rsidR="00A12A75" w:rsidRPr="00376A14">
        <w:rPr>
          <w:sz w:val="24"/>
          <w:szCs w:val="24"/>
        </w:rPr>
        <w:t>he</w:t>
      </w:r>
      <w:r w:rsidR="00376A14" w:rsidRPr="00376A14">
        <w:rPr>
          <w:sz w:val="24"/>
          <w:szCs w:val="24"/>
        </w:rPr>
        <w:t>y can compile and take a</w:t>
      </w:r>
      <w:r w:rsidR="00A12A75" w:rsidRPr="00376A14">
        <w:rPr>
          <w:sz w:val="24"/>
          <w:szCs w:val="24"/>
        </w:rPr>
        <w:t xml:space="preserve"> test</w:t>
      </w:r>
      <w:r w:rsidR="00376A14" w:rsidRPr="00376A14">
        <w:rPr>
          <w:sz w:val="24"/>
          <w:szCs w:val="24"/>
        </w:rPr>
        <w:t>, t</w:t>
      </w:r>
      <w:r w:rsidR="00A12A75" w:rsidRPr="00376A14">
        <w:rPr>
          <w:sz w:val="24"/>
          <w:szCs w:val="24"/>
        </w:rPr>
        <w:t xml:space="preserve">he </w:t>
      </w:r>
      <w:r w:rsidR="00376A14" w:rsidRPr="00376A14">
        <w:rPr>
          <w:sz w:val="24"/>
          <w:szCs w:val="24"/>
        </w:rPr>
        <w:t>system</w:t>
      </w:r>
      <w:r w:rsidR="00A12A75" w:rsidRPr="00376A14">
        <w:rPr>
          <w:sz w:val="24"/>
          <w:szCs w:val="24"/>
        </w:rPr>
        <w:t xml:space="preserve"> will then display the </w:t>
      </w:r>
      <w:r w:rsidR="00376A14" w:rsidRPr="00376A14">
        <w:rPr>
          <w:sz w:val="24"/>
          <w:szCs w:val="24"/>
        </w:rPr>
        <w:t>test</w:t>
      </w:r>
      <w:r w:rsidR="00A12A75" w:rsidRPr="00376A14">
        <w:rPr>
          <w:sz w:val="24"/>
          <w:szCs w:val="24"/>
        </w:rPr>
        <w:t xml:space="preserve"> results</w:t>
      </w:r>
      <w:r w:rsidR="00376A14" w:rsidRPr="00376A14">
        <w:rPr>
          <w:sz w:val="24"/>
          <w:szCs w:val="24"/>
        </w:rPr>
        <w:t>.</w:t>
      </w:r>
    </w:p>
    <w:p w:rsidR="00376A14" w:rsidRDefault="00376A14" w:rsidP="00575AF8">
      <w:pPr>
        <w:spacing w:after="0" w:line="240" w:lineRule="auto"/>
        <w:ind w:left="-426"/>
        <w:rPr>
          <w:sz w:val="24"/>
          <w:szCs w:val="24"/>
        </w:rPr>
      </w:pPr>
    </w:p>
    <w:p w:rsidR="00376A14" w:rsidRPr="00376A14" w:rsidRDefault="00376A14" w:rsidP="00575AF8">
      <w:pPr>
        <w:spacing w:after="0" w:line="240" w:lineRule="auto"/>
        <w:ind w:left="-426"/>
        <w:rPr>
          <w:sz w:val="24"/>
          <w:szCs w:val="24"/>
        </w:rPr>
      </w:pPr>
      <w:r>
        <w:rPr>
          <w:sz w:val="24"/>
          <w:szCs w:val="24"/>
        </w:rPr>
        <w:t>The test is presented in a multiple choice format and the questions are generated randomly.</w:t>
      </w:r>
    </w:p>
    <w:p w:rsidR="00376A14" w:rsidRDefault="00376A14" w:rsidP="00575AF8">
      <w:pPr>
        <w:spacing w:after="0" w:line="240" w:lineRule="auto"/>
        <w:ind w:left="-426"/>
      </w:pPr>
    </w:p>
    <w:p w:rsidR="00840998" w:rsidRPr="00840998" w:rsidRDefault="00840998" w:rsidP="00575AF8">
      <w:pPr>
        <w:spacing w:after="0" w:line="240" w:lineRule="auto"/>
        <w:ind w:left="-426"/>
        <w:rPr>
          <w:sz w:val="24"/>
          <w:szCs w:val="24"/>
        </w:rPr>
      </w:pPr>
      <w:r w:rsidRPr="00840998">
        <w:rPr>
          <w:sz w:val="24"/>
          <w:szCs w:val="24"/>
        </w:rPr>
        <w:t>This system</w:t>
      </w:r>
      <w:r w:rsidR="009E7BC1">
        <w:rPr>
          <w:sz w:val="24"/>
          <w:szCs w:val="24"/>
        </w:rPr>
        <w:t xml:space="preserve"> </w:t>
      </w:r>
      <w:r w:rsidR="001F3068">
        <w:rPr>
          <w:sz w:val="24"/>
          <w:szCs w:val="24"/>
        </w:rPr>
        <w:t xml:space="preserve">has </w:t>
      </w:r>
      <w:r w:rsidR="009E7BC1">
        <w:rPr>
          <w:sz w:val="24"/>
          <w:szCs w:val="24"/>
        </w:rPr>
        <w:t>a GUI application class</w:t>
      </w:r>
      <w:r w:rsidR="009E7BC1" w:rsidRPr="00840998">
        <w:rPr>
          <w:sz w:val="24"/>
          <w:szCs w:val="24"/>
        </w:rPr>
        <w:t xml:space="preserve"> </w:t>
      </w:r>
      <w:r w:rsidR="009E7BC1">
        <w:rPr>
          <w:sz w:val="24"/>
          <w:szCs w:val="24"/>
        </w:rPr>
        <w:t>and two</w:t>
      </w:r>
      <w:r>
        <w:rPr>
          <w:sz w:val="24"/>
          <w:szCs w:val="24"/>
        </w:rPr>
        <w:t xml:space="preserve"> instantiable classes</w:t>
      </w:r>
      <w:r w:rsidR="001F3068">
        <w:rPr>
          <w:sz w:val="24"/>
          <w:szCs w:val="24"/>
        </w:rPr>
        <w:t>;</w:t>
      </w:r>
      <w:bookmarkStart w:id="1" w:name="_GoBack"/>
      <w:bookmarkEnd w:id="1"/>
      <w:r w:rsidR="009E7BC1">
        <w:rPr>
          <w:sz w:val="24"/>
          <w:szCs w:val="24"/>
        </w:rPr>
        <w:t xml:space="preserve"> a Question class</w:t>
      </w:r>
      <w:r>
        <w:rPr>
          <w:sz w:val="24"/>
          <w:szCs w:val="24"/>
        </w:rPr>
        <w:t xml:space="preserve"> </w:t>
      </w:r>
      <w:r w:rsidR="009E7BC1">
        <w:rPr>
          <w:sz w:val="24"/>
          <w:szCs w:val="24"/>
        </w:rPr>
        <w:t xml:space="preserve">and a Test class.  The Question class </w:t>
      </w:r>
      <w:r w:rsidR="004544C4">
        <w:rPr>
          <w:sz w:val="24"/>
          <w:szCs w:val="24"/>
        </w:rPr>
        <w:t xml:space="preserve">models the questions of the test and the question details will be saved to question.dat.  The Test class models the test and </w:t>
      </w:r>
      <w:r w:rsidR="00A4690F">
        <w:rPr>
          <w:sz w:val="24"/>
          <w:szCs w:val="24"/>
        </w:rPr>
        <w:t>the Test Id, Test Score and the Test Takers Name will be saved to test.dat</w:t>
      </w:r>
      <w:r w:rsidR="004544C4">
        <w:rPr>
          <w:sz w:val="24"/>
          <w:szCs w:val="24"/>
        </w:rPr>
        <w:t>.</w:t>
      </w:r>
    </w:p>
    <w:p w:rsidR="00575AF8" w:rsidRDefault="00575AF8" w:rsidP="00575AF8">
      <w:pPr>
        <w:spacing w:after="0" w:line="240" w:lineRule="auto"/>
        <w:ind w:left="-426"/>
      </w:pPr>
      <w:r>
        <w:t xml:space="preserve"> </w:t>
      </w:r>
    </w:p>
    <w:p w:rsidR="00575AF8" w:rsidRDefault="00575AF8" w:rsidP="00575AF8">
      <w:pPr>
        <w:spacing w:after="0" w:line="240" w:lineRule="auto"/>
        <w:ind w:left="-426"/>
      </w:pPr>
    </w:p>
    <w:p w:rsidR="00575AF8" w:rsidRDefault="00575AF8" w:rsidP="002679CC">
      <w:pPr>
        <w:spacing w:after="0" w:line="240" w:lineRule="auto"/>
        <w:ind w:left="-426"/>
      </w:pPr>
    </w:p>
    <w:p w:rsidR="003D68CF" w:rsidRDefault="003D68CF" w:rsidP="002679CC">
      <w:pPr>
        <w:spacing w:after="0" w:line="240" w:lineRule="auto"/>
      </w:pPr>
      <w:r>
        <w:br w:type="page"/>
      </w:r>
    </w:p>
    <w:p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C16693" w:rsidRDefault="00840998" w:rsidP="00840998">
      <w:pPr>
        <w:pStyle w:val="Heading1"/>
        <w:numPr>
          <w:ilvl w:val="0"/>
          <w:numId w:val="2"/>
        </w:numPr>
        <w:spacing w:before="0"/>
        <w:rPr>
          <w:rFonts w:ascii="Andalus" w:hAnsi="Andalus" w:cs="Andalus"/>
          <w:color w:val="auto"/>
        </w:rPr>
      </w:pPr>
      <w:bookmarkStart w:id="2" w:name="_Toc437109202"/>
      <w:r w:rsidRPr="00840998">
        <w:rPr>
          <w:rFonts w:ascii="Andalus" w:hAnsi="Andalus" w:cs="Andalus"/>
          <w:color w:val="auto"/>
        </w:rPr>
        <w:t xml:space="preserve">Class </w:t>
      </w:r>
      <w:r>
        <w:rPr>
          <w:rFonts w:ascii="Andalus" w:hAnsi="Andalus" w:cs="Andalus"/>
          <w:color w:val="auto"/>
        </w:rPr>
        <w:t>D</w:t>
      </w:r>
      <w:r w:rsidRPr="00840998">
        <w:rPr>
          <w:rFonts w:ascii="Andalus" w:hAnsi="Andalus" w:cs="Andalus"/>
          <w:color w:val="auto"/>
        </w:rPr>
        <w:t>iagrams</w:t>
      </w:r>
      <w:bookmarkEnd w:id="2"/>
    </w:p>
    <w:p w:rsidR="00840998" w:rsidRDefault="00840998" w:rsidP="0030656B">
      <w:pPr>
        <w:ind w:left="142"/>
        <w:rPr>
          <w:noProof/>
          <w:lang w:eastAsia="en-IE"/>
        </w:rPr>
      </w:pPr>
    </w:p>
    <w:p w:rsidR="00840998" w:rsidRDefault="00840998" w:rsidP="0030656B">
      <w:pPr>
        <w:ind w:left="142"/>
        <w:rPr>
          <w:noProof/>
          <w:lang w:eastAsia="en-IE"/>
        </w:rPr>
      </w:pPr>
    </w:p>
    <w:p w:rsidR="0030656B" w:rsidRDefault="002D6358" w:rsidP="0030656B">
      <w:pPr>
        <w:ind w:left="142"/>
        <w:rPr>
          <w:noProof/>
          <w:lang w:eastAsia="en-IE"/>
        </w:rPr>
      </w:pPr>
      <w:r>
        <w:rPr>
          <w:noProof/>
          <w:lang w:eastAsia="en-IE"/>
        </w:rPr>
        <w:t>Normal Text here</w:t>
      </w:r>
    </w:p>
    <w:p w:rsidR="00C555D2" w:rsidRDefault="00C555D2" w:rsidP="0030656B">
      <w:pPr>
        <w:ind w:left="142"/>
        <w:rPr>
          <w:noProof/>
          <w:lang w:eastAsia="en-IE"/>
        </w:rPr>
      </w:pPr>
    </w:p>
    <w:p w:rsidR="0030656B" w:rsidRDefault="0030656B">
      <w:pPr>
        <w:rPr>
          <w:noProof/>
          <w:lang w:eastAsia="en-IE"/>
        </w:rPr>
      </w:pPr>
    </w:p>
    <w:p w:rsidR="009E7DB0" w:rsidRDefault="002D6358">
      <w:r>
        <w:rPr>
          <w:noProof/>
          <w:lang w:eastAsia="en-IE"/>
        </w:rPr>
        <w:t>The Hierarchy chart representing the functional components of your system</w:t>
      </w:r>
    </w:p>
    <w:p w:rsidR="009E7DB0" w:rsidRDefault="009E7DB0"/>
    <w:p w:rsidR="009E7DB0" w:rsidRDefault="009E7DB0"/>
    <w:p w:rsidR="009E7DB0" w:rsidRDefault="009E7DB0"/>
    <w:p w:rsidR="009E7DB0" w:rsidRDefault="009E7DB0"/>
    <w:p w:rsidR="009E7DB0" w:rsidRDefault="009E7DB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3D68CF" w:rsidRPr="0030656B" w:rsidRDefault="009E7BC1" w:rsidP="009E7BC1">
      <w:pPr>
        <w:pStyle w:val="Heading1"/>
        <w:numPr>
          <w:ilvl w:val="0"/>
          <w:numId w:val="2"/>
        </w:numPr>
        <w:spacing w:before="0"/>
        <w:rPr>
          <w:rFonts w:ascii="Andalus" w:hAnsi="Andalus" w:cs="Andalus"/>
          <w:color w:val="auto"/>
        </w:rPr>
      </w:pPr>
      <w:bookmarkStart w:id="3" w:name="_Toc437109203"/>
      <w:r w:rsidRPr="009E7BC1">
        <w:rPr>
          <w:rFonts w:ascii="Andalus" w:hAnsi="Andalus" w:cs="Andalus"/>
          <w:color w:val="auto"/>
        </w:rPr>
        <w:t>VOPC diagram for the GUI application</w:t>
      </w:r>
      <w:bookmarkEnd w:id="3"/>
    </w:p>
    <w:p w:rsidR="003D68CF" w:rsidRPr="002170EF" w:rsidRDefault="002D6358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 statements describing the user requirements</w:t>
      </w:r>
    </w:p>
    <w:sectPr w:rsidR="003D68CF" w:rsidRPr="002170EF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FC8" w:rsidRDefault="00BB1FC8" w:rsidP="009E7DB0">
      <w:pPr>
        <w:spacing w:after="0" w:line="240" w:lineRule="auto"/>
      </w:pPr>
      <w:r>
        <w:separator/>
      </w:r>
    </w:p>
  </w:endnote>
  <w:endnote w:type="continuationSeparator" w:id="0">
    <w:p w:rsidR="00BB1FC8" w:rsidRDefault="00BB1FC8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1967" w:rsidRDefault="00575AF8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Tutorial Test System</w:t>
        </w:r>
        <w:r w:rsidR="00991967" w:rsidRPr="00991967">
          <w:rPr>
            <w:sz w:val="16"/>
          </w:rPr>
          <w:t xml:space="preserve">                   </w:t>
        </w:r>
        <w:r w:rsidR="00991967">
          <w:tab/>
        </w:r>
        <w:r w:rsidR="00991967" w:rsidRPr="00991967">
          <w:rPr>
            <w:sz w:val="16"/>
          </w:rPr>
          <w:t xml:space="preserve">                                                                       </w:t>
        </w:r>
        <w:r w:rsidR="00991967">
          <w:rPr>
            <w:sz w:val="16"/>
          </w:rPr>
          <w:tab/>
        </w:r>
        <w:r w:rsidR="00991967" w:rsidRPr="00991967">
          <w:rPr>
            <w:sz w:val="16"/>
          </w:rPr>
          <w:t xml:space="preserve">                                                                            </w:t>
        </w:r>
        <w:r w:rsidR="00991967" w:rsidRPr="00991967">
          <w:rPr>
            <w:sz w:val="16"/>
          </w:rPr>
          <w:fldChar w:fldCharType="begin"/>
        </w:r>
        <w:r w:rsidR="00991967" w:rsidRPr="00991967">
          <w:rPr>
            <w:sz w:val="16"/>
          </w:rPr>
          <w:instrText xml:space="preserve"> PAGE   \* MERGEFORMAT </w:instrText>
        </w:r>
        <w:r w:rsidR="00991967" w:rsidRPr="00991967">
          <w:rPr>
            <w:sz w:val="16"/>
          </w:rPr>
          <w:fldChar w:fldCharType="separate"/>
        </w:r>
        <w:r w:rsidR="00BB1FC8">
          <w:rPr>
            <w:noProof/>
            <w:sz w:val="16"/>
          </w:rPr>
          <w:t>1</w:t>
        </w:r>
        <w:r w:rsidR="00991967" w:rsidRPr="00991967">
          <w:rPr>
            <w:noProof/>
            <w:sz w:val="16"/>
          </w:rPr>
          <w:fldChar w:fldCharType="end"/>
        </w:r>
      </w:p>
    </w:sdtContent>
  </w:sdt>
  <w:p w:rsidR="009E7DB0" w:rsidRDefault="009E7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FC8" w:rsidRDefault="00BB1FC8" w:rsidP="009E7DB0">
      <w:pPr>
        <w:spacing w:after="0" w:line="240" w:lineRule="auto"/>
      </w:pPr>
      <w:r>
        <w:separator/>
      </w:r>
    </w:p>
  </w:footnote>
  <w:footnote w:type="continuationSeparator" w:id="0">
    <w:p w:rsidR="00BB1FC8" w:rsidRDefault="00BB1FC8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DB0" w:rsidRPr="00A415B4" w:rsidRDefault="00575AF8" w:rsidP="00A415B4">
    <w:pPr>
      <w:pStyle w:val="Header"/>
      <w:ind w:left="-567"/>
      <w:rPr>
        <w:sz w:val="16"/>
      </w:rPr>
    </w:pPr>
    <w:r>
      <w:rPr>
        <w:sz w:val="16"/>
      </w:rPr>
      <w:t>Helen O’Brien   T00183586   Computing with Multimedia</w:t>
    </w:r>
  </w:p>
  <w:p w:rsidR="009E7DB0" w:rsidRPr="00A415B4" w:rsidRDefault="009E7DB0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9E7DB0" w:rsidRDefault="009E7D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76261"/>
    <w:multiLevelType w:val="hybridMultilevel"/>
    <w:tmpl w:val="F7FC450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9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1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4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7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9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0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20"/>
  </w:num>
  <w:num w:numId="7">
    <w:abstractNumId w:val="14"/>
  </w:num>
  <w:num w:numId="8">
    <w:abstractNumId w:val="4"/>
  </w:num>
  <w:num w:numId="9">
    <w:abstractNumId w:val="13"/>
  </w:num>
  <w:num w:numId="10">
    <w:abstractNumId w:val="11"/>
  </w:num>
  <w:num w:numId="11">
    <w:abstractNumId w:val="1"/>
  </w:num>
  <w:num w:numId="12">
    <w:abstractNumId w:val="10"/>
  </w:num>
  <w:num w:numId="13">
    <w:abstractNumId w:val="8"/>
  </w:num>
  <w:num w:numId="14">
    <w:abstractNumId w:val="16"/>
  </w:num>
  <w:num w:numId="15">
    <w:abstractNumId w:val="19"/>
  </w:num>
  <w:num w:numId="16">
    <w:abstractNumId w:val="18"/>
  </w:num>
  <w:num w:numId="17">
    <w:abstractNumId w:val="12"/>
  </w:num>
  <w:num w:numId="18">
    <w:abstractNumId w:val="9"/>
  </w:num>
  <w:num w:numId="19">
    <w:abstractNumId w:val="15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217BB"/>
    <w:rsid w:val="00026DE5"/>
    <w:rsid w:val="000B0A3B"/>
    <w:rsid w:val="001056B1"/>
    <w:rsid w:val="00137045"/>
    <w:rsid w:val="00173A30"/>
    <w:rsid w:val="0019780E"/>
    <w:rsid w:val="001F3068"/>
    <w:rsid w:val="002170EF"/>
    <w:rsid w:val="002679CC"/>
    <w:rsid w:val="002D6358"/>
    <w:rsid w:val="0030656B"/>
    <w:rsid w:val="00307A3C"/>
    <w:rsid w:val="00334C5D"/>
    <w:rsid w:val="00347758"/>
    <w:rsid w:val="00376A14"/>
    <w:rsid w:val="003D68CF"/>
    <w:rsid w:val="003E345E"/>
    <w:rsid w:val="00423350"/>
    <w:rsid w:val="004544C4"/>
    <w:rsid w:val="004623F2"/>
    <w:rsid w:val="00483728"/>
    <w:rsid w:val="004874E4"/>
    <w:rsid w:val="004D118D"/>
    <w:rsid w:val="00507C3D"/>
    <w:rsid w:val="005756DA"/>
    <w:rsid w:val="00575AF8"/>
    <w:rsid w:val="00585A0E"/>
    <w:rsid w:val="005B59F4"/>
    <w:rsid w:val="007D4210"/>
    <w:rsid w:val="007E4426"/>
    <w:rsid w:val="008177FC"/>
    <w:rsid w:val="00840998"/>
    <w:rsid w:val="0088063C"/>
    <w:rsid w:val="00967FDF"/>
    <w:rsid w:val="009702AF"/>
    <w:rsid w:val="009877EC"/>
    <w:rsid w:val="00991967"/>
    <w:rsid w:val="009E7BC1"/>
    <w:rsid w:val="009E7DB0"/>
    <w:rsid w:val="00A12A75"/>
    <w:rsid w:val="00A415B4"/>
    <w:rsid w:val="00A4334D"/>
    <w:rsid w:val="00A43DB9"/>
    <w:rsid w:val="00A4690F"/>
    <w:rsid w:val="00B06D7C"/>
    <w:rsid w:val="00BB1FC8"/>
    <w:rsid w:val="00BC46A6"/>
    <w:rsid w:val="00BF3854"/>
    <w:rsid w:val="00C06073"/>
    <w:rsid w:val="00C16693"/>
    <w:rsid w:val="00C36C04"/>
    <w:rsid w:val="00C555D2"/>
    <w:rsid w:val="00CB1193"/>
    <w:rsid w:val="00D35F6E"/>
    <w:rsid w:val="00DC4146"/>
    <w:rsid w:val="00DE0587"/>
    <w:rsid w:val="00E0514B"/>
    <w:rsid w:val="00E06926"/>
    <w:rsid w:val="00E32274"/>
    <w:rsid w:val="00E574DA"/>
    <w:rsid w:val="00E83F82"/>
    <w:rsid w:val="00E92850"/>
    <w:rsid w:val="00EF260C"/>
    <w:rsid w:val="00EF50FA"/>
    <w:rsid w:val="00F331F2"/>
    <w:rsid w:val="00F53C5D"/>
    <w:rsid w:val="00F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9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217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069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7411B-FEF5-48D1-90F7-910C04FC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Requirement Specifications</vt:lpstr>
      <vt:lpstr/>
      <vt:lpstr>Class Diagrams</vt:lpstr>
      <vt:lpstr>VOPC diagram for the GUI application</vt:lpstr>
    </vt:vector>
  </TitlesOfParts>
  <Company>IT Tralee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 Services</dc:creator>
  <cp:lastModifiedBy>Helen O'Brien</cp:lastModifiedBy>
  <cp:revision>2</cp:revision>
  <cp:lastPrinted>2012-10-09T12:55:00Z</cp:lastPrinted>
  <dcterms:created xsi:type="dcterms:W3CDTF">2015-12-07T22:09:00Z</dcterms:created>
  <dcterms:modified xsi:type="dcterms:W3CDTF">2015-12-07T22:09:00Z</dcterms:modified>
</cp:coreProperties>
</file>