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DA5" w:rsidRDefault="00161DA5" w:rsidP="00525C4C">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Pr>
          <w:rFonts w:ascii="Times New Roman" w:eastAsia="Times New Roman" w:hAnsi="Times New Roman" w:cs="Times New Roman"/>
          <w:b/>
          <w:bCs/>
          <w:sz w:val="36"/>
          <w:szCs w:val="36"/>
          <w:lang w:val="en" w:eastAsia="en-IE"/>
        </w:rPr>
        <w:t xml:space="preserve">Taken from: </w:t>
      </w:r>
      <w:hyperlink r:id="rId5" w:history="1">
        <w:r w:rsidRPr="0021593F">
          <w:rPr>
            <w:rStyle w:val="Hyperlink"/>
            <w:rFonts w:ascii="Times New Roman" w:eastAsia="Times New Roman" w:hAnsi="Times New Roman" w:cs="Times New Roman"/>
            <w:b/>
            <w:bCs/>
            <w:sz w:val="36"/>
            <w:szCs w:val="36"/>
            <w:lang w:val="en" w:eastAsia="en-IE"/>
          </w:rPr>
          <w:t>http://tutorials.jenkov.com/java/annotations.html</w:t>
        </w:r>
      </w:hyperlink>
    </w:p>
    <w:p w:rsidR="00161DA5" w:rsidRDefault="00161DA5" w:rsidP="00525C4C">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Pr>
          <w:rFonts w:ascii="Times New Roman" w:eastAsia="Times New Roman" w:hAnsi="Times New Roman" w:cs="Times New Roman"/>
          <w:b/>
          <w:bCs/>
          <w:sz w:val="36"/>
          <w:szCs w:val="36"/>
          <w:lang w:val="en" w:eastAsia="en-IE"/>
        </w:rPr>
        <w:t>Accessed: 20/11/2014</w:t>
      </w:r>
      <w:bookmarkStart w:id="0" w:name="_GoBack"/>
      <w:bookmarkEnd w:id="0"/>
    </w:p>
    <w:p w:rsidR="00161DA5" w:rsidRDefault="00161DA5" w:rsidP="00525C4C">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p>
    <w:p w:rsidR="00525C4C" w:rsidRPr="00525C4C" w:rsidRDefault="00525C4C" w:rsidP="00525C4C">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sidRPr="00525C4C">
        <w:rPr>
          <w:rFonts w:ascii="Times New Roman" w:eastAsia="Times New Roman" w:hAnsi="Times New Roman" w:cs="Times New Roman"/>
          <w:b/>
          <w:bCs/>
          <w:sz w:val="36"/>
          <w:szCs w:val="36"/>
          <w:lang w:val="en" w:eastAsia="en-IE"/>
        </w:rPr>
        <w:t>Java Annotation Purposes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Java annotations are typically used for the following purposes: </w:t>
      </w:r>
    </w:p>
    <w:p w:rsidR="00525C4C" w:rsidRPr="00525C4C" w:rsidRDefault="00525C4C" w:rsidP="00525C4C">
      <w:pPr>
        <w:numPr>
          <w:ilvl w:val="0"/>
          <w:numId w:val="1"/>
        </w:numPr>
        <w:spacing w:before="100" w:beforeAutospacing="1" w:after="100" w:afterAutospacing="1" w:line="240" w:lineRule="auto"/>
        <w:ind w:left="960"/>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Compiler instructions</w:t>
      </w:r>
    </w:p>
    <w:p w:rsidR="00525C4C" w:rsidRPr="00525C4C" w:rsidRDefault="00525C4C" w:rsidP="00525C4C">
      <w:pPr>
        <w:numPr>
          <w:ilvl w:val="0"/>
          <w:numId w:val="1"/>
        </w:numPr>
        <w:spacing w:before="100" w:beforeAutospacing="1" w:after="100" w:afterAutospacing="1" w:line="240" w:lineRule="auto"/>
        <w:ind w:left="960"/>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Build-time instructions</w:t>
      </w:r>
    </w:p>
    <w:p w:rsidR="00525C4C" w:rsidRPr="00525C4C" w:rsidRDefault="00525C4C" w:rsidP="00525C4C">
      <w:pPr>
        <w:numPr>
          <w:ilvl w:val="0"/>
          <w:numId w:val="1"/>
        </w:numPr>
        <w:spacing w:before="100" w:beforeAutospacing="1" w:after="100" w:afterAutospacing="1" w:line="240" w:lineRule="auto"/>
        <w:ind w:left="960"/>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Runtime instructions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Java has 3 built-in annotations that you can use to give instructions to the Java compiler. These annotations are explained in more detail later in this text.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Java annotations can be used at build-time, when you build your software project. The build process includes generating source code, compiling the source, generating XML files (e.g. deployment descriptors), packaging the compiled code and files into a JAR file etc. Building the software is typically done by an automatic build tool like Apache Ant or Apache Maven. Build tools may scan your Java code for specific annotations and generate source code or other files based on these annotations.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Normally, Java annotations are not present in your Java code after compilation. It is possible, however, to define your own annotations that are available at runtime. These annotations can then be accessed via </w:t>
      </w:r>
      <w:hyperlink r:id="rId6" w:history="1">
        <w:r w:rsidRPr="00525C4C">
          <w:rPr>
            <w:rFonts w:ascii="Times New Roman" w:eastAsia="Times New Roman" w:hAnsi="Times New Roman" w:cs="Times New Roman"/>
            <w:color w:val="0000FF"/>
            <w:sz w:val="24"/>
            <w:szCs w:val="24"/>
            <w:u w:val="single"/>
            <w:lang w:val="en" w:eastAsia="en-IE"/>
          </w:rPr>
          <w:t>Java Reflection</w:t>
        </w:r>
      </w:hyperlink>
      <w:r w:rsidRPr="00525C4C">
        <w:rPr>
          <w:rFonts w:ascii="Times New Roman" w:eastAsia="Times New Roman" w:hAnsi="Times New Roman" w:cs="Times New Roman"/>
          <w:sz w:val="24"/>
          <w:szCs w:val="24"/>
          <w:lang w:val="en" w:eastAsia="en-IE"/>
        </w:rPr>
        <w:t xml:space="preserve">, and used to give instructions to your program, or some third party API. </w:t>
      </w:r>
    </w:p>
    <w:p w:rsidR="00525C4C" w:rsidRPr="00525C4C" w:rsidRDefault="00525C4C" w:rsidP="00525C4C">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bookmarkStart w:id="1" w:name="annotation-basics"/>
      <w:bookmarkEnd w:id="1"/>
      <w:r w:rsidRPr="00525C4C">
        <w:rPr>
          <w:rFonts w:ascii="Times New Roman" w:eastAsia="Times New Roman" w:hAnsi="Times New Roman" w:cs="Times New Roman"/>
          <w:b/>
          <w:bCs/>
          <w:sz w:val="36"/>
          <w:szCs w:val="36"/>
          <w:lang w:val="en" w:eastAsia="en-IE"/>
        </w:rPr>
        <w:t>Annotation Basics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An annotation in its shortest form looks like this: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@Entity</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w:t>
      </w:r>
      <w:r w:rsidRPr="00525C4C">
        <w:rPr>
          <w:rFonts w:ascii="Times New Roman" w:eastAsia="Times New Roman" w:hAnsi="Times New Roman" w:cs="Times New Roman"/>
          <w:sz w:val="24"/>
          <w:szCs w:val="24"/>
          <w:lang w:val="en" w:eastAsia="en-IE"/>
        </w:rPr>
        <w:t xml:space="preserve"> character signals to the compiler that this is an annotation. The name following </w:t>
      </w:r>
      <w:proofErr w:type="gramStart"/>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w:t>
      </w:r>
      <w:proofErr w:type="gramEnd"/>
      <w:r w:rsidRPr="00525C4C">
        <w:rPr>
          <w:rFonts w:ascii="Times New Roman" w:eastAsia="Times New Roman" w:hAnsi="Times New Roman" w:cs="Times New Roman"/>
          <w:sz w:val="24"/>
          <w:szCs w:val="24"/>
          <w:lang w:val="en" w:eastAsia="en-IE"/>
        </w:rPr>
        <w:t xml:space="preserve"> character is the name of the annotation. In the example above the annotation name is </w:t>
      </w:r>
      <w:r w:rsidRPr="00525C4C">
        <w:rPr>
          <w:rFonts w:ascii="Courier New" w:eastAsia="Times New Roman" w:hAnsi="Courier New" w:cs="Courier New"/>
          <w:sz w:val="20"/>
          <w:szCs w:val="20"/>
          <w:lang w:val="en" w:eastAsia="en-IE"/>
        </w:rPr>
        <w:t>Entity</w:t>
      </w:r>
      <w:r w:rsidRPr="00525C4C">
        <w:rPr>
          <w:rFonts w:ascii="Times New Roman" w:eastAsia="Times New Roman" w:hAnsi="Times New Roman" w:cs="Times New Roman"/>
          <w:sz w:val="24"/>
          <w:szCs w:val="24"/>
          <w:lang w:val="en" w:eastAsia="en-IE"/>
        </w:rPr>
        <w:t xml:space="preserve">. </w:t>
      </w: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bookmarkStart w:id="2" w:name="annotation-elements"/>
      <w:bookmarkEnd w:id="2"/>
      <w:r w:rsidRPr="00525C4C">
        <w:rPr>
          <w:rFonts w:ascii="Times New Roman" w:eastAsia="Times New Roman" w:hAnsi="Times New Roman" w:cs="Times New Roman"/>
          <w:b/>
          <w:bCs/>
          <w:sz w:val="27"/>
          <w:szCs w:val="27"/>
          <w:lang w:val="en" w:eastAsia="en-IE"/>
        </w:rPr>
        <w:t>Annotation Elements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Annotations can have elements for which you can set values. An element is like an attribute or parameter. Here is an example of an annotation with an element: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@Entity(</w:t>
      </w:r>
      <w:proofErr w:type="spellStart"/>
      <w:proofErr w:type="gramEnd"/>
      <w:r w:rsidRPr="00525C4C">
        <w:rPr>
          <w:rFonts w:ascii="Courier New" w:eastAsia="Times New Roman" w:hAnsi="Courier New" w:cs="Courier New"/>
          <w:sz w:val="20"/>
          <w:szCs w:val="20"/>
          <w:lang w:val="en" w:eastAsia="en-IE"/>
        </w:rPr>
        <w:t>tableName</w:t>
      </w:r>
      <w:proofErr w:type="spellEnd"/>
      <w:r w:rsidRPr="00525C4C">
        <w:rPr>
          <w:rFonts w:ascii="Courier New" w:eastAsia="Times New Roman" w:hAnsi="Courier New" w:cs="Courier New"/>
          <w:sz w:val="20"/>
          <w:szCs w:val="20"/>
          <w:lang w:val="en" w:eastAsia="en-IE"/>
        </w:rPr>
        <w:t xml:space="preserve"> = "vehicles")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lastRenderedPageBreak/>
        <w:t xml:space="preserve">The annotation in this example contains a single element named </w:t>
      </w:r>
      <w:proofErr w:type="spellStart"/>
      <w:r w:rsidRPr="00525C4C">
        <w:rPr>
          <w:rFonts w:ascii="Courier New" w:eastAsia="Times New Roman" w:hAnsi="Courier New" w:cs="Courier New"/>
          <w:sz w:val="20"/>
          <w:szCs w:val="20"/>
          <w:lang w:val="en" w:eastAsia="en-IE"/>
        </w:rPr>
        <w:t>tableName</w:t>
      </w:r>
      <w:proofErr w:type="spellEnd"/>
      <w:r w:rsidRPr="00525C4C">
        <w:rPr>
          <w:rFonts w:ascii="Times New Roman" w:eastAsia="Times New Roman" w:hAnsi="Times New Roman" w:cs="Times New Roman"/>
          <w:sz w:val="24"/>
          <w:szCs w:val="24"/>
          <w:lang w:val="en" w:eastAsia="en-IE"/>
        </w:rPr>
        <w:t xml:space="preserve">, with the value set to </w:t>
      </w:r>
      <w:r w:rsidRPr="00525C4C">
        <w:rPr>
          <w:rFonts w:ascii="Courier New" w:eastAsia="Times New Roman" w:hAnsi="Courier New" w:cs="Courier New"/>
          <w:sz w:val="20"/>
          <w:szCs w:val="20"/>
          <w:lang w:val="en" w:eastAsia="en-IE"/>
        </w:rPr>
        <w:t>vehicles</w:t>
      </w:r>
      <w:r w:rsidRPr="00525C4C">
        <w:rPr>
          <w:rFonts w:ascii="Times New Roman" w:eastAsia="Times New Roman" w:hAnsi="Times New Roman" w:cs="Times New Roman"/>
          <w:sz w:val="24"/>
          <w:szCs w:val="24"/>
          <w:lang w:val="en" w:eastAsia="en-IE"/>
        </w:rPr>
        <w:t xml:space="preserve">. Elements are enclosed inside the parentheses after the annotation name. Annotations without elements do not need the parentheses.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An annotation can contain multiple elements. 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@Entity(</w:t>
      </w:r>
      <w:proofErr w:type="spellStart"/>
      <w:proofErr w:type="gramEnd"/>
      <w:r w:rsidRPr="00525C4C">
        <w:rPr>
          <w:rFonts w:ascii="Courier New" w:eastAsia="Times New Roman" w:hAnsi="Courier New" w:cs="Courier New"/>
          <w:sz w:val="20"/>
          <w:szCs w:val="20"/>
          <w:lang w:val="en" w:eastAsia="en-IE"/>
        </w:rPr>
        <w:t>tableName</w:t>
      </w:r>
      <w:proofErr w:type="spellEnd"/>
      <w:r w:rsidRPr="00525C4C">
        <w:rPr>
          <w:rFonts w:ascii="Courier New" w:eastAsia="Times New Roman" w:hAnsi="Courier New" w:cs="Courier New"/>
          <w:sz w:val="20"/>
          <w:szCs w:val="20"/>
          <w:lang w:val="en" w:eastAsia="en-IE"/>
        </w:rPr>
        <w:t xml:space="preserve"> = "vehicles", </w:t>
      </w:r>
      <w:proofErr w:type="spellStart"/>
      <w:r w:rsidRPr="00525C4C">
        <w:rPr>
          <w:rFonts w:ascii="Courier New" w:eastAsia="Times New Roman" w:hAnsi="Courier New" w:cs="Courier New"/>
          <w:sz w:val="20"/>
          <w:szCs w:val="20"/>
          <w:lang w:val="en" w:eastAsia="en-IE"/>
        </w:rPr>
        <w:t>primaryKey</w:t>
      </w:r>
      <w:proofErr w:type="spellEnd"/>
      <w:r w:rsidRPr="00525C4C">
        <w:rPr>
          <w:rFonts w:ascii="Courier New" w:eastAsia="Times New Roman" w:hAnsi="Courier New" w:cs="Courier New"/>
          <w:sz w:val="20"/>
          <w:szCs w:val="20"/>
          <w:lang w:val="en" w:eastAsia="en-IE"/>
        </w:rPr>
        <w:t xml:space="preserve"> = "id")</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In case an annotation contains just a single element, it is convention to name that element </w:t>
      </w:r>
      <w:r w:rsidRPr="00525C4C">
        <w:rPr>
          <w:rFonts w:ascii="Courier New" w:eastAsia="Times New Roman" w:hAnsi="Courier New" w:cs="Courier New"/>
          <w:sz w:val="20"/>
          <w:szCs w:val="20"/>
          <w:lang w:val="en" w:eastAsia="en-IE"/>
        </w:rPr>
        <w:t>value</w:t>
      </w:r>
      <w:r w:rsidRPr="00525C4C">
        <w:rPr>
          <w:rFonts w:ascii="Times New Roman" w:eastAsia="Times New Roman" w:hAnsi="Times New Roman" w:cs="Times New Roman"/>
          <w:sz w:val="24"/>
          <w:szCs w:val="24"/>
          <w:lang w:val="en" w:eastAsia="en-IE"/>
        </w:rPr>
        <w:t xml:space="preserve">, like this: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InsertNew</w:t>
      </w:r>
      <w:proofErr w:type="spellEnd"/>
      <w:r w:rsidRPr="00525C4C">
        <w:rPr>
          <w:rFonts w:ascii="Courier New" w:eastAsia="Times New Roman" w:hAnsi="Courier New" w:cs="Courier New"/>
          <w:sz w:val="20"/>
          <w:szCs w:val="20"/>
          <w:lang w:val="en" w:eastAsia="en-IE"/>
        </w:rPr>
        <w:t>(</w:t>
      </w:r>
      <w:proofErr w:type="gramEnd"/>
      <w:r w:rsidRPr="00525C4C">
        <w:rPr>
          <w:rFonts w:ascii="Courier New" w:eastAsia="Times New Roman" w:hAnsi="Courier New" w:cs="Courier New"/>
          <w:sz w:val="20"/>
          <w:szCs w:val="20"/>
          <w:lang w:val="en" w:eastAsia="en-IE"/>
        </w:rPr>
        <w:t>value = "yes")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When an annotation just contains a single element named </w:t>
      </w:r>
      <w:r w:rsidRPr="00525C4C">
        <w:rPr>
          <w:rFonts w:ascii="Courier New" w:eastAsia="Times New Roman" w:hAnsi="Courier New" w:cs="Courier New"/>
          <w:sz w:val="20"/>
          <w:szCs w:val="20"/>
          <w:lang w:val="en" w:eastAsia="en-IE"/>
        </w:rPr>
        <w:t>value</w:t>
      </w:r>
      <w:r w:rsidRPr="00525C4C">
        <w:rPr>
          <w:rFonts w:ascii="Times New Roman" w:eastAsia="Times New Roman" w:hAnsi="Times New Roman" w:cs="Times New Roman"/>
          <w:sz w:val="24"/>
          <w:szCs w:val="24"/>
          <w:lang w:val="en" w:eastAsia="en-IE"/>
        </w:rPr>
        <w:t xml:space="preserve">, you can leave out the element name, and just provide the value. 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InsertNew</w:t>
      </w:r>
      <w:proofErr w:type="spellEnd"/>
      <w:r w:rsidRPr="00525C4C">
        <w:rPr>
          <w:rFonts w:ascii="Courier New" w:eastAsia="Times New Roman" w:hAnsi="Courier New" w:cs="Courier New"/>
          <w:sz w:val="20"/>
          <w:szCs w:val="20"/>
          <w:lang w:val="en" w:eastAsia="en-IE"/>
        </w:rPr>
        <w:t>(</w:t>
      </w:r>
      <w:proofErr w:type="gramEnd"/>
      <w:r w:rsidRPr="00525C4C">
        <w:rPr>
          <w:rFonts w:ascii="Courier New" w:eastAsia="Times New Roman" w:hAnsi="Courier New" w:cs="Courier New"/>
          <w:sz w:val="20"/>
          <w:szCs w:val="20"/>
          <w:lang w:val="en" w:eastAsia="en-IE"/>
        </w:rPr>
        <w:t>"yes")</w:t>
      </w:r>
    </w:p>
    <w:p w:rsidR="00525C4C" w:rsidRPr="00525C4C" w:rsidRDefault="00525C4C" w:rsidP="00525C4C">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bookmarkStart w:id="3" w:name="annotation-placement"/>
      <w:bookmarkEnd w:id="3"/>
      <w:r w:rsidRPr="00525C4C">
        <w:rPr>
          <w:rFonts w:ascii="Times New Roman" w:eastAsia="Times New Roman" w:hAnsi="Times New Roman" w:cs="Times New Roman"/>
          <w:b/>
          <w:bCs/>
          <w:sz w:val="36"/>
          <w:szCs w:val="36"/>
          <w:lang w:val="en" w:eastAsia="en-IE"/>
        </w:rPr>
        <w:t>Annotation Placement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You can put Java annotations above classes, interfaces, methods, method parameters, fields and local variables. Here is an example annotation added above a class definition: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@Entity</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Vehicle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annotation starts with </w:t>
      </w:r>
      <w:proofErr w:type="gramStart"/>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w:t>
      </w:r>
      <w:proofErr w:type="gramEnd"/>
      <w:r w:rsidRPr="00525C4C">
        <w:rPr>
          <w:rFonts w:ascii="Times New Roman" w:eastAsia="Times New Roman" w:hAnsi="Times New Roman" w:cs="Times New Roman"/>
          <w:sz w:val="24"/>
          <w:szCs w:val="24"/>
          <w:lang w:val="en" w:eastAsia="en-IE"/>
        </w:rPr>
        <w:t xml:space="preserve"> character, followed by the name of the annotation. In this case, the annotation name is </w:t>
      </w:r>
      <w:r w:rsidRPr="00525C4C">
        <w:rPr>
          <w:rFonts w:ascii="Courier New" w:eastAsia="Times New Roman" w:hAnsi="Courier New" w:cs="Courier New"/>
          <w:sz w:val="20"/>
          <w:szCs w:val="20"/>
          <w:lang w:val="en" w:eastAsia="en-IE"/>
        </w:rPr>
        <w:t>Entity</w:t>
      </w:r>
      <w:r w:rsidRPr="00525C4C">
        <w:rPr>
          <w:rFonts w:ascii="Times New Roman" w:eastAsia="Times New Roman" w:hAnsi="Times New Roman" w:cs="Times New Roman"/>
          <w:sz w:val="24"/>
          <w:szCs w:val="24"/>
          <w:lang w:val="en" w:eastAsia="en-IE"/>
        </w:rPr>
        <w:t xml:space="preserve">. The </w:t>
      </w:r>
      <w:r w:rsidRPr="00525C4C">
        <w:rPr>
          <w:rFonts w:ascii="Courier New" w:eastAsia="Times New Roman" w:hAnsi="Courier New" w:cs="Courier New"/>
          <w:sz w:val="20"/>
          <w:szCs w:val="20"/>
          <w:lang w:val="en" w:eastAsia="en-IE"/>
        </w:rPr>
        <w:t>Entity</w:t>
      </w:r>
      <w:r w:rsidRPr="00525C4C">
        <w:rPr>
          <w:rFonts w:ascii="Times New Roman" w:eastAsia="Times New Roman" w:hAnsi="Times New Roman" w:cs="Times New Roman"/>
          <w:sz w:val="24"/>
          <w:szCs w:val="24"/>
          <w:lang w:val="en" w:eastAsia="en-IE"/>
        </w:rPr>
        <w:t xml:space="preserve"> annotation is an annotation I have made up. It doesn't have any meaning in Java.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Here is a bigger example with annotations above both the class, fields, methods, parameters and local variables: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b/>
          <w:bCs/>
          <w:sz w:val="20"/>
          <w:szCs w:val="20"/>
          <w:lang w:val="en" w:eastAsia="en-IE"/>
        </w:rPr>
        <w:t>@Entity</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Vehicle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r w:rsidRPr="00525C4C">
        <w:rPr>
          <w:rFonts w:ascii="Courier New" w:eastAsia="Times New Roman" w:hAnsi="Courier New" w:cs="Courier New"/>
          <w:b/>
          <w:bCs/>
          <w:sz w:val="20"/>
          <w:szCs w:val="20"/>
          <w:lang w:val="en" w:eastAsia="en-IE"/>
        </w:rPr>
        <w:t>@Persistent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protected</w:t>
      </w:r>
      <w:proofErr w:type="gramEnd"/>
      <w:r w:rsidRPr="00525C4C">
        <w:rPr>
          <w:rFonts w:ascii="Courier New" w:eastAsia="Times New Roman" w:hAnsi="Courier New" w:cs="Courier New"/>
          <w:sz w:val="20"/>
          <w:szCs w:val="20"/>
          <w:lang w:val="en" w:eastAsia="en-IE"/>
        </w:rPr>
        <w:t xml:space="preserve"> String </w:t>
      </w:r>
      <w:proofErr w:type="spellStart"/>
      <w:r w:rsidRPr="00525C4C">
        <w:rPr>
          <w:rFonts w:ascii="Courier New" w:eastAsia="Times New Roman" w:hAnsi="Courier New" w:cs="Courier New"/>
          <w:sz w:val="20"/>
          <w:szCs w:val="20"/>
          <w:lang w:val="en" w:eastAsia="en-IE"/>
        </w:rPr>
        <w:t>vehicleName</w:t>
      </w:r>
      <w:proofErr w:type="spellEnd"/>
      <w:r w:rsidRPr="00525C4C">
        <w:rPr>
          <w:rFonts w:ascii="Courier New" w:eastAsia="Times New Roman" w:hAnsi="Courier New" w:cs="Courier New"/>
          <w:sz w:val="20"/>
          <w:szCs w:val="20"/>
          <w:lang w:val="en" w:eastAsia="en-IE"/>
        </w:rPr>
        <w:t xml:space="preserve"> = null;</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r w:rsidRPr="00525C4C">
        <w:rPr>
          <w:rFonts w:ascii="Courier New" w:eastAsia="Times New Roman" w:hAnsi="Courier New" w:cs="Courier New"/>
          <w:b/>
          <w:bCs/>
          <w:sz w:val="20"/>
          <w:szCs w:val="20"/>
          <w:lang w:val="en" w:eastAsia="en-IE"/>
        </w:rPr>
        <w:t>@Getter</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String </w:t>
      </w:r>
      <w:proofErr w:type="spellStart"/>
      <w:r w:rsidRPr="00525C4C">
        <w:rPr>
          <w:rFonts w:ascii="Courier New" w:eastAsia="Times New Roman" w:hAnsi="Courier New" w:cs="Courier New"/>
          <w:sz w:val="20"/>
          <w:szCs w:val="20"/>
          <w:lang w:val="en" w:eastAsia="en-IE"/>
        </w:rPr>
        <w:t>getVehicleName</w:t>
      </w:r>
      <w:proofErr w:type="spellEnd"/>
      <w:r w:rsidRPr="00525C4C">
        <w:rPr>
          <w:rFonts w:ascii="Courier New" w:eastAsia="Times New Roman" w:hAnsi="Courier New" w:cs="Courier New"/>
          <w:sz w:val="20"/>
          <w:szCs w:val="20"/>
          <w:lang w:val="en" w:eastAsia="en-IE"/>
        </w:rPr>
        <w: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return</w:t>
      </w:r>
      <w:proofErr w:type="gramEnd"/>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this.vehicleName</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void </w:t>
      </w:r>
      <w:proofErr w:type="spellStart"/>
      <w:r w:rsidRPr="00525C4C">
        <w:rPr>
          <w:rFonts w:ascii="Courier New" w:eastAsia="Times New Roman" w:hAnsi="Courier New" w:cs="Courier New"/>
          <w:sz w:val="20"/>
          <w:szCs w:val="20"/>
          <w:lang w:val="en" w:eastAsia="en-IE"/>
        </w:rPr>
        <w:t>setVehicleName</w:t>
      </w:r>
      <w:proofErr w:type="spellEnd"/>
      <w:r w:rsidRPr="00525C4C">
        <w:rPr>
          <w:rFonts w:ascii="Courier New" w:eastAsia="Times New Roman" w:hAnsi="Courier New" w:cs="Courier New"/>
          <w:sz w:val="20"/>
          <w:szCs w:val="20"/>
          <w:lang w:val="en" w:eastAsia="en-IE"/>
        </w:rPr>
        <w:t>(</w:t>
      </w:r>
      <w:r w:rsidRPr="00525C4C">
        <w:rPr>
          <w:rFonts w:ascii="Courier New" w:eastAsia="Times New Roman" w:hAnsi="Courier New" w:cs="Courier New"/>
          <w:b/>
          <w:bCs/>
          <w:sz w:val="20"/>
          <w:szCs w:val="20"/>
          <w:lang w:val="en" w:eastAsia="en-IE"/>
        </w:rPr>
        <w:t>@Optional</w:t>
      </w:r>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vehicleName</w:t>
      </w:r>
      <w:proofErr w:type="spellEnd"/>
      <w:r w:rsidRPr="00525C4C">
        <w:rPr>
          <w:rFonts w:ascii="Courier New" w:eastAsia="Times New Roman" w:hAnsi="Courier New" w:cs="Courier New"/>
          <w:sz w:val="20"/>
          <w:szCs w:val="20"/>
          <w:lang w:val="en" w:eastAsia="en-IE"/>
        </w:rPr>
        <w: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this.vehicleName</w:t>
      </w:r>
      <w:proofErr w:type="spellEnd"/>
      <w:r w:rsidRPr="00525C4C">
        <w:rPr>
          <w:rFonts w:ascii="Courier New" w:eastAsia="Times New Roman" w:hAnsi="Courier New" w:cs="Courier New"/>
          <w:sz w:val="20"/>
          <w:szCs w:val="20"/>
          <w:lang w:val="en" w:eastAsia="en-IE"/>
        </w:rPr>
        <w:t xml:space="preserve"> = </w:t>
      </w:r>
      <w:proofErr w:type="spellStart"/>
      <w:r w:rsidRPr="00525C4C">
        <w:rPr>
          <w:rFonts w:ascii="Courier New" w:eastAsia="Times New Roman" w:hAnsi="Courier New" w:cs="Courier New"/>
          <w:sz w:val="20"/>
          <w:szCs w:val="20"/>
          <w:lang w:val="en" w:eastAsia="en-IE"/>
        </w:rPr>
        <w:t>vehicleName</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List </w:t>
      </w:r>
      <w:proofErr w:type="spellStart"/>
      <w:r w:rsidRPr="00525C4C">
        <w:rPr>
          <w:rFonts w:ascii="Courier New" w:eastAsia="Times New Roman" w:hAnsi="Courier New" w:cs="Courier New"/>
          <w:sz w:val="20"/>
          <w:szCs w:val="20"/>
          <w:lang w:val="en" w:eastAsia="en-IE"/>
        </w:rPr>
        <w:t>addVehicleNameToList</w:t>
      </w:r>
      <w:proofErr w:type="spellEnd"/>
      <w:r w:rsidRPr="00525C4C">
        <w:rPr>
          <w:rFonts w:ascii="Courier New" w:eastAsia="Times New Roman" w:hAnsi="Courier New" w:cs="Courier New"/>
          <w:sz w:val="20"/>
          <w:szCs w:val="20"/>
          <w:lang w:val="en" w:eastAsia="en-IE"/>
        </w:rPr>
        <w:t>(List names)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r w:rsidRPr="00525C4C">
        <w:rPr>
          <w:rFonts w:ascii="Courier New" w:eastAsia="Times New Roman" w:hAnsi="Courier New" w:cs="Courier New"/>
          <w:b/>
          <w:bCs/>
          <w:sz w:val="20"/>
          <w:szCs w:val="20"/>
          <w:lang w:val="en" w:eastAsia="en-IE"/>
        </w:rPr>
        <w:t>@Optional</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List </w:t>
      </w:r>
      <w:proofErr w:type="spellStart"/>
      <w:r w:rsidRPr="00525C4C">
        <w:rPr>
          <w:rFonts w:ascii="Courier New" w:eastAsia="Times New Roman" w:hAnsi="Courier New" w:cs="Courier New"/>
          <w:sz w:val="20"/>
          <w:szCs w:val="20"/>
          <w:lang w:val="en" w:eastAsia="en-IE"/>
        </w:rPr>
        <w:t>localNames</w:t>
      </w:r>
      <w:proofErr w:type="spellEnd"/>
      <w:r w:rsidRPr="00525C4C">
        <w:rPr>
          <w:rFonts w:ascii="Courier New" w:eastAsia="Times New Roman" w:hAnsi="Courier New" w:cs="Courier New"/>
          <w:sz w:val="20"/>
          <w:szCs w:val="20"/>
          <w:lang w:val="en" w:eastAsia="en-IE"/>
        </w:rPr>
        <w:t xml:space="preserve"> = names;</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if(</w:t>
      </w:r>
      <w:proofErr w:type="spellStart"/>
      <w:proofErr w:type="gramEnd"/>
      <w:r w:rsidRPr="00525C4C">
        <w:rPr>
          <w:rFonts w:ascii="Courier New" w:eastAsia="Times New Roman" w:hAnsi="Courier New" w:cs="Courier New"/>
          <w:sz w:val="20"/>
          <w:szCs w:val="20"/>
          <w:lang w:val="en" w:eastAsia="en-IE"/>
        </w:rPr>
        <w:t>localNames</w:t>
      </w:r>
      <w:proofErr w:type="spellEnd"/>
      <w:r w:rsidRPr="00525C4C">
        <w:rPr>
          <w:rFonts w:ascii="Courier New" w:eastAsia="Times New Roman" w:hAnsi="Courier New" w:cs="Courier New"/>
          <w:sz w:val="20"/>
          <w:szCs w:val="20"/>
          <w:lang w:val="en" w:eastAsia="en-IE"/>
        </w:rPr>
        <w:t xml:space="preserve"> == null)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proofErr w:type="gramStart"/>
      <w:r w:rsidRPr="00525C4C">
        <w:rPr>
          <w:rFonts w:ascii="Courier New" w:eastAsia="Times New Roman" w:hAnsi="Courier New" w:cs="Courier New"/>
          <w:sz w:val="20"/>
          <w:szCs w:val="20"/>
          <w:lang w:val="en" w:eastAsia="en-IE"/>
        </w:rPr>
        <w:t>localNames</w:t>
      </w:r>
      <w:proofErr w:type="spellEnd"/>
      <w:proofErr w:type="gramEnd"/>
      <w:r w:rsidRPr="00525C4C">
        <w:rPr>
          <w:rFonts w:ascii="Courier New" w:eastAsia="Times New Roman" w:hAnsi="Courier New" w:cs="Courier New"/>
          <w:sz w:val="20"/>
          <w:szCs w:val="20"/>
          <w:lang w:val="en" w:eastAsia="en-IE"/>
        </w:rPr>
        <w:t xml:space="preserve"> = new </w:t>
      </w:r>
      <w:proofErr w:type="spellStart"/>
      <w:r w:rsidRPr="00525C4C">
        <w:rPr>
          <w:rFonts w:ascii="Courier New" w:eastAsia="Times New Roman" w:hAnsi="Courier New" w:cs="Courier New"/>
          <w:sz w:val="20"/>
          <w:szCs w:val="20"/>
          <w:lang w:val="en" w:eastAsia="en-IE"/>
        </w:rPr>
        <w:t>ArrayList</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proofErr w:type="gramStart"/>
      <w:r w:rsidRPr="00525C4C">
        <w:rPr>
          <w:rFonts w:ascii="Courier New" w:eastAsia="Times New Roman" w:hAnsi="Courier New" w:cs="Courier New"/>
          <w:sz w:val="20"/>
          <w:szCs w:val="20"/>
          <w:lang w:val="en" w:eastAsia="en-IE"/>
        </w:rPr>
        <w:t>localNames.add</w:t>
      </w:r>
      <w:proofErr w:type="spellEnd"/>
      <w:r w:rsidRPr="00525C4C">
        <w:rPr>
          <w:rFonts w:ascii="Courier New" w:eastAsia="Times New Roman" w:hAnsi="Courier New" w:cs="Courier New"/>
          <w:sz w:val="20"/>
          <w:szCs w:val="20"/>
          <w:lang w:val="en" w:eastAsia="en-IE"/>
        </w:rPr>
        <w:t>(</w:t>
      </w:r>
      <w:proofErr w:type="spellStart"/>
      <w:proofErr w:type="gramEnd"/>
      <w:r w:rsidRPr="00525C4C">
        <w:rPr>
          <w:rFonts w:ascii="Courier New" w:eastAsia="Times New Roman" w:hAnsi="Courier New" w:cs="Courier New"/>
          <w:sz w:val="20"/>
          <w:szCs w:val="20"/>
          <w:lang w:val="en" w:eastAsia="en-IE"/>
        </w:rPr>
        <w:t>getVehicleName</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return</w:t>
      </w:r>
      <w:proofErr w:type="gramEnd"/>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localNames</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annotations are again just annotations I have made up. They have no specific meaning in Java. </w:t>
      </w:r>
    </w:p>
    <w:p w:rsidR="00525C4C" w:rsidRPr="00525C4C" w:rsidRDefault="00525C4C" w:rsidP="00525C4C">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bookmarkStart w:id="4" w:name="javas-builtin-annotations"/>
      <w:bookmarkEnd w:id="4"/>
      <w:r w:rsidRPr="00525C4C">
        <w:rPr>
          <w:rFonts w:ascii="Times New Roman" w:eastAsia="Times New Roman" w:hAnsi="Times New Roman" w:cs="Times New Roman"/>
          <w:b/>
          <w:bCs/>
          <w:sz w:val="36"/>
          <w:szCs w:val="36"/>
          <w:lang w:val="en" w:eastAsia="en-IE"/>
        </w:rPr>
        <w:t xml:space="preserve">Java's </w:t>
      </w:r>
      <w:proofErr w:type="spellStart"/>
      <w:r w:rsidRPr="00525C4C">
        <w:rPr>
          <w:rFonts w:ascii="Times New Roman" w:eastAsia="Times New Roman" w:hAnsi="Times New Roman" w:cs="Times New Roman"/>
          <w:b/>
          <w:bCs/>
          <w:sz w:val="36"/>
          <w:szCs w:val="36"/>
          <w:lang w:val="en" w:eastAsia="en-IE"/>
        </w:rPr>
        <w:t>Builtin</w:t>
      </w:r>
      <w:proofErr w:type="spellEnd"/>
      <w:r w:rsidRPr="00525C4C">
        <w:rPr>
          <w:rFonts w:ascii="Times New Roman" w:eastAsia="Times New Roman" w:hAnsi="Times New Roman" w:cs="Times New Roman"/>
          <w:b/>
          <w:bCs/>
          <w:sz w:val="36"/>
          <w:szCs w:val="36"/>
          <w:lang w:val="en" w:eastAsia="en-IE"/>
        </w:rPr>
        <w:t xml:space="preserve"> Annotations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Java comes with three annotations which are used to give the Java compiler instructions. These annotations are: </w:t>
      </w:r>
    </w:p>
    <w:p w:rsidR="00525C4C" w:rsidRPr="00525C4C" w:rsidRDefault="00525C4C" w:rsidP="00525C4C">
      <w:pPr>
        <w:numPr>
          <w:ilvl w:val="0"/>
          <w:numId w:val="2"/>
        </w:numPr>
        <w:spacing w:before="100" w:beforeAutospacing="1" w:after="100" w:afterAutospacing="1" w:line="240" w:lineRule="auto"/>
        <w:ind w:left="960"/>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@Deprecated</w:t>
      </w:r>
    </w:p>
    <w:p w:rsidR="00525C4C" w:rsidRPr="00525C4C" w:rsidRDefault="00525C4C" w:rsidP="00525C4C">
      <w:pPr>
        <w:numPr>
          <w:ilvl w:val="0"/>
          <w:numId w:val="2"/>
        </w:numPr>
        <w:spacing w:before="100" w:beforeAutospacing="1" w:after="100" w:afterAutospacing="1" w:line="240" w:lineRule="auto"/>
        <w:ind w:left="960"/>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@Override</w:t>
      </w:r>
    </w:p>
    <w:p w:rsidR="00525C4C" w:rsidRPr="00525C4C" w:rsidRDefault="00525C4C" w:rsidP="00525C4C">
      <w:pPr>
        <w:numPr>
          <w:ilvl w:val="0"/>
          <w:numId w:val="2"/>
        </w:numPr>
        <w:spacing w:before="100" w:beforeAutospacing="1" w:after="100" w:afterAutospacing="1" w:line="240" w:lineRule="auto"/>
        <w:ind w:left="960"/>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w:t>
      </w:r>
      <w:proofErr w:type="spellStart"/>
      <w:r w:rsidRPr="00525C4C">
        <w:rPr>
          <w:rFonts w:ascii="Times New Roman" w:eastAsia="Times New Roman" w:hAnsi="Times New Roman" w:cs="Times New Roman"/>
          <w:sz w:val="24"/>
          <w:szCs w:val="24"/>
          <w:lang w:val="en" w:eastAsia="en-IE"/>
        </w:rPr>
        <w:t>SuppressWarnings</w:t>
      </w:r>
      <w:proofErr w:type="spellEnd"/>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Each of these annotations are explained in the following sections. </w:t>
      </w:r>
    </w:p>
    <w:p w:rsidR="00525C4C" w:rsidRPr="00525C4C" w:rsidRDefault="00525C4C" w:rsidP="00525C4C">
      <w:pPr>
        <w:spacing w:after="0" w:line="240" w:lineRule="auto"/>
        <w:rPr>
          <w:rFonts w:ascii="Times New Roman" w:eastAsia="Times New Roman" w:hAnsi="Times New Roman" w:cs="Times New Roman"/>
          <w:sz w:val="24"/>
          <w:szCs w:val="24"/>
          <w:lang w:val="en" w:eastAsia="en-IE"/>
        </w:rPr>
      </w:pP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r w:rsidRPr="00525C4C">
        <w:rPr>
          <w:rFonts w:ascii="Times New Roman" w:eastAsia="Times New Roman" w:hAnsi="Times New Roman" w:cs="Times New Roman"/>
          <w:b/>
          <w:bCs/>
          <w:sz w:val="27"/>
          <w:szCs w:val="27"/>
          <w:lang w:val="en" w:eastAsia="en-IE"/>
        </w:rPr>
        <w:t>@Deprecated</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@Deprecated</w:t>
      </w:r>
      <w:r w:rsidRPr="00525C4C">
        <w:rPr>
          <w:rFonts w:ascii="Times New Roman" w:eastAsia="Times New Roman" w:hAnsi="Times New Roman" w:cs="Times New Roman"/>
          <w:sz w:val="24"/>
          <w:szCs w:val="24"/>
          <w:lang w:val="en" w:eastAsia="en-IE"/>
        </w:rPr>
        <w:t xml:space="preserve"> annotation is used to mark a class, method or field as deprecated, meaning it should no longer be used. If your code uses deprecated classes, methods or fields, the compiler will give you a warning. 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@Deprecated</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w:t>
      </w:r>
      <w:proofErr w:type="spellStart"/>
      <w:r w:rsidRPr="00525C4C">
        <w:rPr>
          <w:rFonts w:ascii="Courier New" w:eastAsia="Times New Roman" w:hAnsi="Courier New" w:cs="Courier New"/>
          <w:sz w:val="20"/>
          <w:szCs w:val="20"/>
          <w:lang w:val="en" w:eastAsia="en-IE"/>
        </w:rPr>
        <w:t>MyComponent</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use of the </w:t>
      </w:r>
      <w:r w:rsidRPr="00525C4C">
        <w:rPr>
          <w:rFonts w:ascii="Courier New" w:eastAsia="Times New Roman" w:hAnsi="Courier New" w:cs="Courier New"/>
          <w:sz w:val="20"/>
          <w:szCs w:val="20"/>
          <w:lang w:val="en" w:eastAsia="en-IE"/>
        </w:rPr>
        <w:t>@Deprecated</w:t>
      </w:r>
      <w:r w:rsidRPr="00525C4C">
        <w:rPr>
          <w:rFonts w:ascii="Times New Roman" w:eastAsia="Times New Roman" w:hAnsi="Times New Roman" w:cs="Times New Roman"/>
          <w:sz w:val="24"/>
          <w:szCs w:val="24"/>
          <w:lang w:val="en" w:eastAsia="en-IE"/>
        </w:rPr>
        <w:t xml:space="preserve"> annotation above the class declaration marks the class as deprecated.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You can also use the </w:t>
      </w:r>
      <w:r w:rsidRPr="00525C4C">
        <w:rPr>
          <w:rFonts w:ascii="Courier New" w:eastAsia="Times New Roman" w:hAnsi="Courier New" w:cs="Courier New"/>
          <w:sz w:val="20"/>
          <w:szCs w:val="20"/>
          <w:lang w:val="en" w:eastAsia="en-IE"/>
        </w:rPr>
        <w:t>@Deprecated</w:t>
      </w:r>
      <w:r w:rsidRPr="00525C4C">
        <w:rPr>
          <w:rFonts w:ascii="Times New Roman" w:eastAsia="Times New Roman" w:hAnsi="Times New Roman" w:cs="Times New Roman"/>
          <w:sz w:val="24"/>
          <w:szCs w:val="24"/>
          <w:lang w:val="en" w:eastAsia="en-IE"/>
        </w:rPr>
        <w:t xml:space="preserve"> annotation above method and field declarations, to mark the method or field as deprecated.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When you use the </w:t>
      </w:r>
      <w:r w:rsidRPr="00525C4C">
        <w:rPr>
          <w:rFonts w:ascii="Courier New" w:eastAsia="Times New Roman" w:hAnsi="Courier New" w:cs="Courier New"/>
          <w:sz w:val="20"/>
          <w:szCs w:val="20"/>
          <w:lang w:val="en" w:eastAsia="en-IE"/>
        </w:rPr>
        <w:t>@Deprecated</w:t>
      </w:r>
      <w:r w:rsidRPr="00525C4C">
        <w:rPr>
          <w:rFonts w:ascii="Times New Roman" w:eastAsia="Times New Roman" w:hAnsi="Times New Roman" w:cs="Times New Roman"/>
          <w:sz w:val="24"/>
          <w:szCs w:val="24"/>
          <w:lang w:val="en" w:eastAsia="en-IE"/>
        </w:rPr>
        <w:t xml:space="preserve"> annotation, it is a good idea to also use the corresponding </w:t>
      </w:r>
      <w:r w:rsidRPr="00525C4C">
        <w:rPr>
          <w:rFonts w:ascii="Courier New" w:eastAsia="Times New Roman" w:hAnsi="Courier New" w:cs="Courier New"/>
          <w:sz w:val="20"/>
          <w:szCs w:val="20"/>
          <w:lang w:val="en" w:eastAsia="en-IE"/>
        </w:rPr>
        <w:t>@deprecated</w:t>
      </w:r>
      <w:r w:rsidRPr="00525C4C">
        <w:rPr>
          <w:rFonts w:ascii="Times New Roman" w:eastAsia="Times New Roman" w:hAnsi="Times New Roman" w:cs="Times New Roman"/>
          <w:sz w:val="24"/>
          <w:szCs w:val="24"/>
          <w:lang w:val="en" w:eastAsia="en-IE"/>
        </w:rPr>
        <w:t xml:space="preserve"> </w:t>
      </w:r>
      <w:proofErr w:type="spellStart"/>
      <w:r w:rsidRPr="00525C4C">
        <w:rPr>
          <w:rFonts w:ascii="Times New Roman" w:eastAsia="Times New Roman" w:hAnsi="Times New Roman" w:cs="Times New Roman"/>
          <w:sz w:val="24"/>
          <w:szCs w:val="24"/>
          <w:lang w:val="en" w:eastAsia="en-IE"/>
        </w:rPr>
        <w:t>JavaDoc</w:t>
      </w:r>
      <w:proofErr w:type="spellEnd"/>
      <w:r w:rsidRPr="00525C4C">
        <w:rPr>
          <w:rFonts w:ascii="Times New Roman" w:eastAsia="Times New Roman" w:hAnsi="Times New Roman" w:cs="Times New Roman"/>
          <w:sz w:val="24"/>
          <w:szCs w:val="24"/>
          <w:lang w:val="en" w:eastAsia="en-IE"/>
        </w:rPr>
        <w:t xml:space="preserve"> symbol, and explain why the class, method or field is deprecated, and what the programmer should use instead. </w:t>
      </w: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bookmarkStart w:id="5" w:name="override"/>
      <w:bookmarkEnd w:id="5"/>
      <w:r w:rsidRPr="00525C4C">
        <w:rPr>
          <w:rFonts w:ascii="Times New Roman" w:eastAsia="Times New Roman" w:hAnsi="Times New Roman" w:cs="Times New Roman"/>
          <w:b/>
          <w:bCs/>
          <w:sz w:val="27"/>
          <w:szCs w:val="27"/>
          <w:lang w:val="en" w:eastAsia="en-IE"/>
        </w:rPr>
        <w:t>@Override</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lastRenderedPageBreak/>
        <w:t xml:space="preserve">The </w:t>
      </w:r>
      <w:r w:rsidRPr="00525C4C">
        <w:rPr>
          <w:rFonts w:ascii="Courier New" w:eastAsia="Times New Roman" w:hAnsi="Courier New" w:cs="Courier New"/>
          <w:sz w:val="20"/>
          <w:szCs w:val="20"/>
          <w:lang w:val="en" w:eastAsia="en-IE"/>
        </w:rPr>
        <w:t>@Override</w:t>
      </w:r>
      <w:r w:rsidRPr="00525C4C">
        <w:rPr>
          <w:rFonts w:ascii="Times New Roman" w:eastAsia="Times New Roman" w:hAnsi="Times New Roman" w:cs="Times New Roman"/>
          <w:sz w:val="24"/>
          <w:szCs w:val="24"/>
          <w:lang w:val="en" w:eastAsia="en-IE"/>
        </w:rPr>
        <w:t xml:space="preserve"> annotation is used above methods that override methods in a superclass. If the method does not match a method in the superclass, the compiler will give you an error.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@Override</w:t>
      </w:r>
      <w:r w:rsidRPr="00525C4C">
        <w:rPr>
          <w:rFonts w:ascii="Times New Roman" w:eastAsia="Times New Roman" w:hAnsi="Times New Roman" w:cs="Times New Roman"/>
          <w:sz w:val="24"/>
          <w:szCs w:val="24"/>
          <w:lang w:val="en" w:eastAsia="en-IE"/>
        </w:rPr>
        <w:t xml:space="preserve"> annotation is not necessary in order to override a method in a superclass. It is a good idea to use it still, though. In case someone changed the name of the overridden method in the superclass, your subclass method would no longer override it. Without the </w:t>
      </w:r>
      <w:r w:rsidRPr="00525C4C">
        <w:rPr>
          <w:rFonts w:ascii="Courier New" w:eastAsia="Times New Roman" w:hAnsi="Courier New" w:cs="Courier New"/>
          <w:sz w:val="20"/>
          <w:szCs w:val="20"/>
          <w:lang w:val="en" w:eastAsia="en-IE"/>
        </w:rPr>
        <w:t>@Override</w:t>
      </w:r>
      <w:r w:rsidRPr="00525C4C">
        <w:rPr>
          <w:rFonts w:ascii="Times New Roman" w:eastAsia="Times New Roman" w:hAnsi="Times New Roman" w:cs="Times New Roman"/>
          <w:sz w:val="24"/>
          <w:szCs w:val="24"/>
          <w:lang w:val="en" w:eastAsia="en-IE"/>
        </w:rPr>
        <w:t xml:space="preserve"> annotation you would not find out. With the </w:t>
      </w:r>
      <w:r w:rsidRPr="00525C4C">
        <w:rPr>
          <w:rFonts w:ascii="Courier New" w:eastAsia="Times New Roman" w:hAnsi="Courier New" w:cs="Courier New"/>
          <w:sz w:val="20"/>
          <w:szCs w:val="20"/>
          <w:lang w:val="en" w:eastAsia="en-IE"/>
        </w:rPr>
        <w:t>@Override</w:t>
      </w:r>
      <w:r w:rsidRPr="00525C4C">
        <w:rPr>
          <w:rFonts w:ascii="Times New Roman" w:eastAsia="Times New Roman" w:hAnsi="Times New Roman" w:cs="Times New Roman"/>
          <w:sz w:val="24"/>
          <w:szCs w:val="24"/>
          <w:lang w:val="en" w:eastAsia="en-IE"/>
        </w:rPr>
        <w:t xml:space="preserve"> annotation the compiler would tell you that the method in the subclass is not overriding any method in the superclass.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Here is an example use of the </w:t>
      </w:r>
      <w:r w:rsidRPr="00525C4C">
        <w:rPr>
          <w:rFonts w:ascii="Courier New" w:eastAsia="Times New Roman" w:hAnsi="Courier New" w:cs="Courier New"/>
          <w:sz w:val="20"/>
          <w:szCs w:val="20"/>
          <w:lang w:val="en" w:eastAsia="en-IE"/>
        </w:rPr>
        <w:t>@Override</w:t>
      </w:r>
      <w:r w:rsidRPr="00525C4C">
        <w:rPr>
          <w:rFonts w:ascii="Times New Roman" w:eastAsia="Times New Roman" w:hAnsi="Times New Roman" w:cs="Times New Roman"/>
          <w:sz w:val="24"/>
          <w:szCs w:val="24"/>
          <w:lang w:val="en" w:eastAsia="en-IE"/>
        </w:rPr>
        <w:t xml:space="preserve"> annotation: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void </w:t>
      </w:r>
      <w:proofErr w:type="spellStart"/>
      <w:r w:rsidRPr="00525C4C">
        <w:rPr>
          <w:rFonts w:ascii="Courier New" w:eastAsia="Times New Roman" w:hAnsi="Courier New" w:cs="Courier New"/>
          <w:sz w:val="20"/>
          <w:szCs w:val="20"/>
          <w:lang w:val="en" w:eastAsia="en-IE"/>
        </w:rPr>
        <w:t>doTheThing</w:t>
      </w:r>
      <w:proofErr w:type="spellEnd"/>
      <w:r w:rsidRPr="00525C4C">
        <w:rPr>
          <w:rFonts w:ascii="Courier New" w:eastAsia="Times New Roman" w:hAnsi="Courier New" w:cs="Courier New"/>
          <w:sz w:val="20"/>
          <w:szCs w:val="20"/>
          <w:lang w:val="en" w:eastAsia="en-IE"/>
        </w:rPr>
        <w: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proofErr w:type="gramStart"/>
      <w:r w:rsidRPr="00525C4C">
        <w:rPr>
          <w:rFonts w:ascii="Courier New" w:eastAsia="Times New Roman" w:hAnsi="Courier New" w:cs="Courier New"/>
          <w:sz w:val="20"/>
          <w:szCs w:val="20"/>
          <w:lang w:val="en" w:eastAsia="en-IE"/>
        </w:rPr>
        <w:t>System.out.println</w:t>
      </w:r>
      <w:proofErr w:type="spellEnd"/>
      <w:r w:rsidRPr="00525C4C">
        <w:rPr>
          <w:rFonts w:ascii="Courier New" w:eastAsia="Times New Roman" w:hAnsi="Courier New" w:cs="Courier New"/>
          <w:sz w:val="20"/>
          <w:szCs w:val="20"/>
          <w:lang w:val="en" w:eastAsia="en-IE"/>
        </w:rPr>
        <w:t>(</w:t>
      </w:r>
      <w:proofErr w:type="gramEnd"/>
      <w:r w:rsidRPr="00525C4C">
        <w:rPr>
          <w:rFonts w:ascii="Courier New" w:eastAsia="Times New Roman" w:hAnsi="Courier New" w:cs="Courier New"/>
          <w:sz w:val="20"/>
          <w:szCs w:val="20"/>
          <w:lang w:val="en" w:eastAsia="en-IE"/>
        </w:rPr>
        <w:t>"Do the thing");</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w:t>
      </w:r>
      <w:proofErr w:type="spellStart"/>
      <w:r w:rsidRPr="00525C4C">
        <w:rPr>
          <w:rFonts w:ascii="Courier New" w:eastAsia="Times New Roman" w:hAnsi="Courier New" w:cs="Courier New"/>
          <w:sz w:val="20"/>
          <w:szCs w:val="20"/>
          <w:lang w:val="en" w:eastAsia="en-IE"/>
        </w:rPr>
        <w:t>MySubClass</w:t>
      </w:r>
      <w:proofErr w:type="spellEnd"/>
      <w:r w:rsidRPr="00525C4C">
        <w:rPr>
          <w:rFonts w:ascii="Courier New" w:eastAsia="Times New Roman" w:hAnsi="Courier New" w:cs="Courier New"/>
          <w:sz w:val="20"/>
          <w:szCs w:val="20"/>
          <w:lang w:val="en" w:eastAsia="en-IE"/>
        </w:rPr>
        <w:t xml:space="preserve"> extends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@Override</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void </w:t>
      </w:r>
      <w:proofErr w:type="spellStart"/>
      <w:r w:rsidRPr="00525C4C">
        <w:rPr>
          <w:rFonts w:ascii="Courier New" w:eastAsia="Times New Roman" w:hAnsi="Courier New" w:cs="Courier New"/>
          <w:sz w:val="20"/>
          <w:szCs w:val="20"/>
          <w:lang w:val="en" w:eastAsia="en-IE"/>
        </w:rPr>
        <w:t>doTheThing</w:t>
      </w:r>
      <w:proofErr w:type="spellEnd"/>
      <w:r w:rsidRPr="00525C4C">
        <w:rPr>
          <w:rFonts w:ascii="Courier New" w:eastAsia="Times New Roman" w:hAnsi="Courier New" w:cs="Courier New"/>
          <w:sz w:val="20"/>
          <w:szCs w:val="20"/>
          <w:lang w:val="en" w:eastAsia="en-IE"/>
        </w:rPr>
        <w: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proofErr w:type="gramStart"/>
      <w:r w:rsidRPr="00525C4C">
        <w:rPr>
          <w:rFonts w:ascii="Courier New" w:eastAsia="Times New Roman" w:hAnsi="Courier New" w:cs="Courier New"/>
          <w:sz w:val="20"/>
          <w:szCs w:val="20"/>
          <w:lang w:val="en" w:eastAsia="en-IE"/>
        </w:rPr>
        <w:t>System.out.println</w:t>
      </w:r>
      <w:proofErr w:type="spellEnd"/>
      <w:r w:rsidRPr="00525C4C">
        <w:rPr>
          <w:rFonts w:ascii="Courier New" w:eastAsia="Times New Roman" w:hAnsi="Courier New" w:cs="Courier New"/>
          <w:sz w:val="20"/>
          <w:szCs w:val="20"/>
          <w:lang w:val="en" w:eastAsia="en-IE"/>
        </w:rPr>
        <w:t>(</w:t>
      </w:r>
      <w:proofErr w:type="gramEnd"/>
      <w:r w:rsidRPr="00525C4C">
        <w:rPr>
          <w:rFonts w:ascii="Courier New" w:eastAsia="Times New Roman" w:hAnsi="Courier New" w:cs="Courier New"/>
          <w:sz w:val="20"/>
          <w:szCs w:val="20"/>
          <w:lang w:val="en" w:eastAsia="en-IE"/>
        </w:rPr>
        <w:t>"Do it differently");</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In case the method </w:t>
      </w:r>
      <w:proofErr w:type="spellStart"/>
      <w:proofErr w:type="gramStart"/>
      <w:r w:rsidRPr="00525C4C">
        <w:rPr>
          <w:rFonts w:ascii="Courier New" w:eastAsia="Times New Roman" w:hAnsi="Courier New" w:cs="Courier New"/>
          <w:sz w:val="20"/>
          <w:szCs w:val="20"/>
          <w:lang w:val="en" w:eastAsia="en-IE"/>
        </w:rPr>
        <w:t>doTheThing</w:t>
      </w:r>
      <w:proofErr w:type="spellEnd"/>
      <w:r w:rsidRPr="00525C4C">
        <w:rPr>
          <w:rFonts w:ascii="Courier New" w:eastAsia="Times New Roman" w:hAnsi="Courier New" w:cs="Courier New"/>
          <w:sz w:val="20"/>
          <w:szCs w:val="20"/>
          <w:lang w:val="en" w:eastAsia="en-IE"/>
        </w:rPr>
        <w:t>(</w:t>
      </w:r>
      <w:proofErr w:type="gramEnd"/>
      <w:r w:rsidRPr="00525C4C">
        <w:rPr>
          <w:rFonts w:ascii="Courier New" w:eastAsia="Times New Roman" w:hAnsi="Courier New" w:cs="Courier New"/>
          <w:sz w:val="20"/>
          <w:szCs w:val="20"/>
          <w:lang w:val="en" w:eastAsia="en-IE"/>
        </w:rPr>
        <w:t>)</w:t>
      </w:r>
      <w:r w:rsidRPr="00525C4C">
        <w:rPr>
          <w:rFonts w:ascii="Times New Roman" w:eastAsia="Times New Roman" w:hAnsi="Times New Roman" w:cs="Times New Roman"/>
          <w:sz w:val="24"/>
          <w:szCs w:val="24"/>
          <w:lang w:val="en" w:eastAsia="en-IE"/>
        </w:rPr>
        <w:t xml:space="preserve"> in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Times New Roman" w:eastAsia="Times New Roman" w:hAnsi="Times New Roman" w:cs="Times New Roman"/>
          <w:sz w:val="24"/>
          <w:szCs w:val="24"/>
          <w:lang w:val="en" w:eastAsia="en-IE"/>
        </w:rPr>
        <w:t xml:space="preserve"> changes signature so that the same method in the </w:t>
      </w:r>
      <w:proofErr w:type="spellStart"/>
      <w:r w:rsidRPr="00525C4C">
        <w:rPr>
          <w:rFonts w:ascii="Times New Roman" w:eastAsia="Times New Roman" w:hAnsi="Times New Roman" w:cs="Times New Roman"/>
          <w:sz w:val="24"/>
          <w:szCs w:val="24"/>
          <w:lang w:val="en" w:eastAsia="en-IE"/>
        </w:rPr>
        <w:t>supclass</w:t>
      </w:r>
      <w:proofErr w:type="spellEnd"/>
      <w:r w:rsidRPr="00525C4C">
        <w:rPr>
          <w:rFonts w:ascii="Times New Roman" w:eastAsia="Times New Roman" w:hAnsi="Times New Roman" w:cs="Times New Roman"/>
          <w:sz w:val="24"/>
          <w:szCs w:val="24"/>
          <w:lang w:val="en" w:eastAsia="en-IE"/>
        </w:rPr>
        <w:t xml:space="preserve"> no longer overrides it, the compiler will generate an error. </w:t>
      </w: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bookmarkStart w:id="6" w:name="suppress-warnings"/>
      <w:bookmarkEnd w:id="6"/>
      <w:r w:rsidRPr="00525C4C">
        <w:rPr>
          <w:rFonts w:ascii="Times New Roman" w:eastAsia="Times New Roman" w:hAnsi="Times New Roman" w:cs="Times New Roman"/>
          <w:b/>
          <w:bCs/>
          <w:sz w:val="27"/>
          <w:szCs w:val="27"/>
          <w:lang w:val="en" w:eastAsia="en-IE"/>
        </w:rPr>
        <w:t>@</w:t>
      </w:r>
      <w:proofErr w:type="spellStart"/>
      <w:r w:rsidRPr="00525C4C">
        <w:rPr>
          <w:rFonts w:ascii="Times New Roman" w:eastAsia="Times New Roman" w:hAnsi="Times New Roman" w:cs="Times New Roman"/>
          <w:b/>
          <w:bCs/>
          <w:sz w:val="27"/>
          <w:szCs w:val="27"/>
          <w:lang w:val="en" w:eastAsia="en-IE"/>
        </w:rPr>
        <w:t>SuppressWarnings</w:t>
      </w:r>
      <w:proofErr w:type="spellEnd"/>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SuppressWarnings</w:t>
      </w:r>
      <w:proofErr w:type="spellEnd"/>
      <w:r w:rsidRPr="00525C4C">
        <w:rPr>
          <w:rFonts w:ascii="Times New Roman" w:eastAsia="Times New Roman" w:hAnsi="Times New Roman" w:cs="Times New Roman"/>
          <w:sz w:val="24"/>
          <w:szCs w:val="24"/>
          <w:lang w:val="en" w:eastAsia="en-IE"/>
        </w:rPr>
        <w:t xml:space="preserve"> annotation makes the compiler suppress warnings for a given method. For instance, if a method calls a deprecated method, or makes an insecure type cast, the compiler may generate a warning. You can suppress these warnings by annotating the method containing the code with the </w:t>
      </w:r>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SuppressWarnings</w:t>
      </w:r>
      <w:proofErr w:type="spellEnd"/>
      <w:r w:rsidRPr="00525C4C">
        <w:rPr>
          <w:rFonts w:ascii="Times New Roman" w:eastAsia="Times New Roman" w:hAnsi="Times New Roman" w:cs="Times New Roman"/>
          <w:sz w:val="24"/>
          <w:szCs w:val="24"/>
          <w:lang w:val="en" w:eastAsia="en-IE"/>
        </w:rPr>
        <w:t xml:space="preserve"> annotation.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SuppressWarnings</w:t>
      </w:r>
      <w:proofErr w:type="spellEnd"/>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void </w:t>
      </w:r>
      <w:proofErr w:type="spellStart"/>
      <w:r w:rsidRPr="00525C4C">
        <w:rPr>
          <w:rFonts w:ascii="Courier New" w:eastAsia="Times New Roman" w:hAnsi="Courier New" w:cs="Courier New"/>
          <w:sz w:val="20"/>
          <w:szCs w:val="20"/>
          <w:lang w:val="en" w:eastAsia="en-IE"/>
        </w:rPr>
        <w:t>methodWithWarning</w:t>
      </w:r>
      <w:proofErr w:type="spellEnd"/>
      <w:r w:rsidRPr="00525C4C">
        <w:rPr>
          <w:rFonts w:ascii="Courier New" w:eastAsia="Times New Roman" w:hAnsi="Courier New" w:cs="Courier New"/>
          <w:sz w:val="20"/>
          <w:szCs w:val="20"/>
          <w:lang w:val="en" w:eastAsia="en-IE"/>
        </w:rPr>
        <w: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bookmarkStart w:id="7" w:name="creating-your-own-annotations"/>
      <w:bookmarkEnd w:id="7"/>
      <w:r w:rsidRPr="00525C4C">
        <w:rPr>
          <w:rFonts w:ascii="Times New Roman" w:eastAsia="Times New Roman" w:hAnsi="Times New Roman" w:cs="Times New Roman"/>
          <w:b/>
          <w:bCs/>
          <w:sz w:val="36"/>
          <w:szCs w:val="36"/>
          <w:lang w:val="en" w:eastAsia="en-IE"/>
        </w:rPr>
        <w:t>Creating Your Own Annotations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It is possible to create your own annotations. Annotations are defined in their own file, just like a Java class or interface. 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@interface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String   </w:t>
      </w:r>
      <w:proofErr w:type="gramStart"/>
      <w:r w:rsidRPr="00525C4C">
        <w:rPr>
          <w:rFonts w:ascii="Courier New" w:eastAsia="Times New Roman" w:hAnsi="Courier New" w:cs="Courier New"/>
          <w:sz w:val="20"/>
          <w:szCs w:val="20"/>
          <w:lang w:val="en" w:eastAsia="en-IE"/>
        </w:rPr>
        <w:t>value(</w:t>
      </w:r>
      <w:proofErr w:type="gram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String   </w:t>
      </w:r>
      <w:proofErr w:type="gramStart"/>
      <w:r w:rsidRPr="00525C4C">
        <w:rPr>
          <w:rFonts w:ascii="Courier New" w:eastAsia="Times New Roman" w:hAnsi="Courier New" w:cs="Courier New"/>
          <w:sz w:val="20"/>
          <w:szCs w:val="20"/>
          <w:lang w:val="en" w:eastAsia="en-IE"/>
        </w:rPr>
        <w:t>name(</w:t>
      </w:r>
      <w:proofErr w:type="gram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proofErr w:type="gramStart"/>
      <w:r w:rsidRPr="00525C4C">
        <w:rPr>
          <w:rFonts w:ascii="Courier New" w:eastAsia="Times New Roman" w:hAnsi="Courier New" w:cs="Courier New"/>
          <w:sz w:val="20"/>
          <w:szCs w:val="20"/>
          <w:lang w:val="en" w:eastAsia="en-IE"/>
        </w:rPr>
        <w:t>int</w:t>
      </w:r>
      <w:proofErr w:type="spellEnd"/>
      <w:proofErr w:type="gramEnd"/>
      <w:r w:rsidRPr="00525C4C">
        <w:rPr>
          <w:rFonts w:ascii="Courier New" w:eastAsia="Times New Roman" w:hAnsi="Courier New" w:cs="Courier New"/>
          <w:sz w:val="20"/>
          <w:szCs w:val="20"/>
          <w:lang w:val="en" w:eastAsia="en-IE"/>
        </w:rPr>
        <w:t xml:space="preserve">      age();</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String[</w:t>
      </w:r>
      <w:proofErr w:type="gramEnd"/>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newNames</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This example defines an annotation called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Times New Roman" w:eastAsia="Times New Roman" w:hAnsi="Times New Roman" w:cs="Times New Roman"/>
          <w:sz w:val="24"/>
          <w:szCs w:val="24"/>
          <w:lang w:val="en" w:eastAsia="en-IE"/>
        </w:rPr>
        <w:t xml:space="preserve"> which has four elements.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Notice that each element is defined similarly to a method definition in an interface. It has a data type and a name. You can use all primitive data types as element data types. You can also use arrays as data type. You cannot use complex objects as data type.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To use the above annotation, you do like this: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Courier New" w:eastAsia="Times New Roman" w:hAnsi="Courier New" w:cs="Courier New"/>
          <w:sz w:val="20"/>
          <w:szCs w:val="20"/>
          <w:lang w:val="en" w:eastAsia="en-IE"/>
        </w:rPr>
        <w:t>(</w:t>
      </w:r>
      <w:proofErr w:type="gramEnd"/>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value</w:t>
      </w:r>
      <w:proofErr w:type="gramEnd"/>
      <w:r w:rsidRPr="00525C4C">
        <w:rPr>
          <w:rFonts w:ascii="Courier New" w:eastAsia="Times New Roman" w:hAnsi="Courier New" w:cs="Courier New"/>
          <w:sz w:val="20"/>
          <w:szCs w:val="20"/>
          <w:lang w:val="en" w:eastAsia="en-IE"/>
        </w:rPr>
        <w:t>="123",</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name</w:t>
      </w:r>
      <w:proofErr w:type="gramEnd"/>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Jakob</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age=</w:t>
      </w:r>
      <w:proofErr w:type="gramEnd"/>
      <w:r w:rsidRPr="00525C4C">
        <w:rPr>
          <w:rFonts w:ascii="Courier New" w:eastAsia="Times New Roman" w:hAnsi="Courier New" w:cs="Courier New"/>
          <w:sz w:val="20"/>
          <w:szCs w:val="20"/>
          <w:lang w:val="en" w:eastAsia="en-IE"/>
        </w:rPr>
        <w:t>37,</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proofErr w:type="gramStart"/>
      <w:r w:rsidRPr="00525C4C">
        <w:rPr>
          <w:rFonts w:ascii="Courier New" w:eastAsia="Times New Roman" w:hAnsi="Courier New" w:cs="Courier New"/>
          <w:sz w:val="20"/>
          <w:szCs w:val="20"/>
          <w:lang w:val="en" w:eastAsia="en-IE"/>
        </w:rPr>
        <w:t>newNames</w:t>
      </w:r>
      <w:proofErr w:type="spellEnd"/>
      <w:proofErr w:type="gramEnd"/>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Jenkov</w:t>
      </w:r>
      <w:proofErr w:type="spellEnd"/>
      <w:r w:rsidRPr="00525C4C">
        <w:rPr>
          <w:rFonts w:ascii="Courier New" w:eastAsia="Times New Roman" w:hAnsi="Courier New" w:cs="Courier New"/>
          <w:sz w:val="20"/>
          <w:szCs w:val="20"/>
          <w:lang w:val="en" w:eastAsia="en-IE"/>
        </w:rPr>
        <w:t>", "Peterson"}</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w:t>
      </w:r>
      <w:proofErr w:type="spellStart"/>
      <w:r w:rsidRPr="00525C4C">
        <w:rPr>
          <w:rFonts w:ascii="Courier New" w:eastAsia="Times New Roman" w:hAnsi="Courier New" w:cs="Courier New"/>
          <w:sz w:val="20"/>
          <w:szCs w:val="20"/>
          <w:lang w:val="en" w:eastAsia="en-IE"/>
        </w:rPr>
        <w:t>MyClass</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As you can see, I have to specify values for all elements of the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Times New Roman" w:eastAsia="Times New Roman" w:hAnsi="Times New Roman" w:cs="Times New Roman"/>
          <w:sz w:val="24"/>
          <w:szCs w:val="24"/>
          <w:lang w:val="en" w:eastAsia="en-IE"/>
        </w:rPr>
        <w:t xml:space="preserve"> annotation. </w:t>
      </w: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r w:rsidRPr="00525C4C">
        <w:rPr>
          <w:rFonts w:ascii="Times New Roman" w:eastAsia="Times New Roman" w:hAnsi="Times New Roman" w:cs="Times New Roman"/>
          <w:b/>
          <w:bCs/>
          <w:sz w:val="27"/>
          <w:szCs w:val="27"/>
          <w:lang w:val="en" w:eastAsia="en-IE"/>
        </w:rPr>
        <w:t>Element Default Values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You can specify default values for an element. That way the element becomes optional and can be left out. Here is an example of how the annotation definition looks with a default value for an element: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@interface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String   </w:t>
      </w:r>
      <w:proofErr w:type="gramStart"/>
      <w:r w:rsidRPr="00525C4C">
        <w:rPr>
          <w:rFonts w:ascii="Courier New" w:eastAsia="Times New Roman" w:hAnsi="Courier New" w:cs="Courier New"/>
          <w:sz w:val="20"/>
          <w:szCs w:val="20"/>
          <w:lang w:val="en" w:eastAsia="en-IE"/>
        </w:rPr>
        <w:t>value(</w:t>
      </w:r>
      <w:proofErr w:type="gramEnd"/>
      <w:r w:rsidRPr="00525C4C">
        <w:rPr>
          <w:rFonts w:ascii="Courier New" w:eastAsia="Times New Roman" w:hAnsi="Courier New" w:cs="Courier New"/>
          <w:sz w:val="20"/>
          <w:szCs w:val="20"/>
          <w:lang w:val="en" w:eastAsia="en-IE"/>
        </w:rPr>
        <w:t>) default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String   </w:t>
      </w:r>
      <w:proofErr w:type="gramStart"/>
      <w:r w:rsidRPr="00525C4C">
        <w:rPr>
          <w:rFonts w:ascii="Courier New" w:eastAsia="Times New Roman" w:hAnsi="Courier New" w:cs="Courier New"/>
          <w:sz w:val="20"/>
          <w:szCs w:val="20"/>
          <w:lang w:val="en" w:eastAsia="en-IE"/>
        </w:rPr>
        <w:t>name(</w:t>
      </w:r>
      <w:proofErr w:type="gram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proofErr w:type="gramStart"/>
      <w:r w:rsidRPr="00525C4C">
        <w:rPr>
          <w:rFonts w:ascii="Courier New" w:eastAsia="Times New Roman" w:hAnsi="Courier New" w:cs="Courier New"/>
          <w:sz w:val="20"/>
          <w:szCs w:val="20"/>
          <w:lang w:val="en" w:eastAsia="en-IE"/>
        </w:rPr>
        <w:t>int</w:t>
      </w:r>
      <w:proofErr w:type="spellEnd"/>
      <w:proofErr w:type="gramEnd"/>
      <w:r w:rsidRPr="00525C4C">
        <w:rPr>
          <w:rFonts w:ascii="Courier New" w:eastAsia="Times New Roman" w:hAnsi="Courier New" w:cs="Courier New"/>
          <w:sz w:val="20"/>
          <w:szCs w:val="20"/>
          <w:lang w:val="en" w:eastAsia="en-IE"/>
        </w:rPr>
        <w:t xml:space="preserve">      age();</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String[</w:t>
      </w:r>
      <w:proofErr w:type="gramEnd"/>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newNames</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value</w:t>
      </w:r>
      <w:r w:rsidRPr="00525C4C">
        <w:rPr>
          <w:rFonts w:ascii="Times New Roman" w:eastAsia="Times New Roman" w:hAnsi="Times New Roman" w:cs="Times New Roman"/>
          <w:sz w:val="24"/>
          <w:szCs w:val="24"/>
          <w:lang w:val="en" w:eastAsia="en-IE"/>
        </w:rPr>
        <w:t xml:space="preserve"> element can now be left out when using the annotation. If you leave it out, it will be considered as if you had used the default value for the </w:t>
      </w:r>
      <w:r w:rsidRPr="00525C4C">
        <w:rPr>
          <w:rFonts w:ascii="Courier New" w:eastAsia="Times New Roman" w:hAnsi="Courier New" w:cs="Courier New"/>
          <w:sz w:val="20"/>
          <w:szCs w:val="20"/>
          <w:lang w:val="en" w:eastAsia="en-IE"/>
        </w:rPr>
        <w:t>value</w:t>
      </w:r>
      <w:r w:rsidRPr="00525C4C">
        <w:rPr>
          <w:rFonts w:ascii="Times New Roman" w:eastAsia="Times New Roman" w:hAnsi="Times New Roman" w:cs="Times New Roman"/>
          <w:sz w:val="24"/>
          <w:szCs w:val="24"/>
          <w:lang w:val="en" w:eastAsia="en-IE"/>
        </w:rPr>
        <w:t xml:space="preserve"> element. 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Courier New" w:eastAsia="Times New Roman" w:hAnsi="Courier New" w:cs="Courier New"/>
          <w:sz w:val="20"/>
          <w:szCs w:val="20"/>
          <w:lang w:val="en" w:eastAsia="en-IE"/>
        </w:rPr>
        <w:t>(</w:t>
      </w:r>
      <w:proofErr w:type="gramEnd"/>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name</w:t>
      </w:r>
      <w:proofErr w:type="gramEnd"/>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Jakob</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age=</w:t>
      </w:r>
      <w:proofErr w:type="gramEnd"/>
      <w:r w:rsidRPr="00525C4C">
        <w:rPr>
          <w:rFonts w:ascii="Courier New" w:eastAsia="Times New Roman" w:hAnsi="Courier New" w:cs="Courier New"/>
          <w:sz w:val="20"/>
          <w:szCs w:val="20"/>
          <w:lang w:val="en" w:eastAsia="en-IE"/>
        </w:rPr>
        <w:t>37,</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proofErr w:type="gramStart"/>
      <w:r w:rsidRPr="00525C4C">
        <w:rPr>
          <w:rFonts w:ascii="Courier New" w:eastAsia="Times New Roman" w:hAnsi="Courier New" w:cs="Courier New"/>
          <w:sz w:val="20"/>
          <w:szCs w:val="20"/>
          <w:lang w:val="en" w:eastAsia="en-IE"/>
        </w:rPr>
        <w:t>newNames</w:t>
      </w:r>
      <w:proofErr w:type="spellEnd"/>
      <w:proofErr w:type="gramEnd"/>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Jenkov</w:t>
      </w:r>
      <w:proofErr w:type="spellEnd"/>
      <w:r w:rsidRPr="00525C4C">
        <w:rPr>
          <w:rFonts w:ascii="Courier New" w:eastAsia="Times New Roman" w:hAnsi="Courier New" w:cs="Courier New"/>
          <w:sz w:val="20"/>
          <w:szCs w:val="20"/>
          <w:lang w:val="en" w:eastAsia="en-IE"/>
        </w:rPr>
        <w:t>", "Peterson"}</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w:t>
      </w:r>
      <w:proofErr w:type="spellStart"/>
      <w:r w:rsidRPr="00525C4C">
        <w:rPr>
          <w:rFonts w:ascii="Courier New" w:eastAsia="Times New Roman" w:hAnsi="Courier New" w:cs="Courier New"/>
          <w:sz w:val="20"/>
          <w:szCs w:val="20"/>
          <w:lang w:val="en" w:eastAsia="en-IE"/>
        </w:rPr>
        <w:t>MyClass</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lastRenderedPageBreak/>
        <w:t xml:space="preserve">Notice that the </w:t>
      </w:r>
      <w:r w:rsidRPr="00525C4C">
        <w:rPr>
          <w:rFonts w:ascii="Courier New" w:eastAsia="Times New Roman" w:hAnsi="Courier New" w:cs="Courier New"/>
          <w:sz w:val="20"/>
          <w:szCs w:val="20"/>
          <w:lang w:val="en" w:eastAsia="en-IE"/>
        </w:rPr>
        <w:t>value</w:t>
      </w:r>
      <w:r w:rsidRPr="00525C4C">
        <w:rPr>
          <w:rFonts w:ascii="Times New Roman" w:eastAsia="Times New Roman" w:hAnsi="Times New Roman" w:cs="Times New Roman"/>
          <w:sz w:val="24"/>
          <w:szCs w:val="24"/>
          <w:lang w:val="en" w:eastAsia="en-IE"/>
        </w:rPr>
        <w:t xml:space="preserve"> element is no longer present. </w:t>
      </w: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bookmarkStart w:id="8" w:name="retention"/>
      <w:bookmarkEnd w:id="8"/>
      <w:r w:rsidRPr="00525C4C">
        <w:rPr>
          <w:rFonts w:ascii="Times New Roman" w:eastAsia="Times New Roman" w:hAnsi="Times New Roman" w:cs="Times New Roman"/>
          <w:b/>
          <w:bCs/>
          <w:sz w:val="27"/>
          <w:szCs w:val="27"/>
          <w:lang w:val="en" w:eastAsia="en-IE"/>
        </w:rPr>
        <w:t>@Retention</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You can specify for your custom annotation if it should be available at runtime, for inspection via reflection. You do so by annotating your annotation definition with the </w:t>
      </w:r>
      <w:r w:rsidRPr="00525C4C">
        <w:rPr>
          <w:rFonts w:ascii="Courier New" w:eastAsia="Times New Roman" w:hAnsi="Courier New" w:cs="Courier New"/>
          <w:sz w:val="20"/>
          <w:szCs w:val="20"/>
          <w:lang w:val="en" w:eastAsia="en-IE"/>
        </w:rPr>
        <w:t>@Retention</w:t>
      </w:r>
      <w:r w:rsidRPr="00525C4C">
        <w:rPr>
          <w:rFonts w:ascii="Times New Roman" w:eastAsia="Times New Roman" w:hAnsi="Times New Roman" w:cs="Times New Roman"/>
          <w:sz w:val="24"/>
          <w:szCs w:val="24"/>
          <w:lang w:val="en" w:eastAsia="en-IE"/>
        </w:rPr>
        <w:t xml:space="preserve"> annotation. Here is how that is done: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import</w:t>
      </w:r>
      <w:proofErr w:type="gramEnd"/>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java.lang.annotation.Retention</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import</w:t>
      </w:r>
      <w:proofErr w:type="gramEnd"/>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java.lang.annotation.RetentionPolicy</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@Retention(</w:t>
      </w:r>
      <w:proofErr w:type="spellStart"/>
      <w:proofErr w:type="gramEnd"/>
      <w:r w:rsidRPr="00525C4C">
        <w:rPr>
          <w:rFonts w:ascii="Courier New" w:eastAsia="Times New Roman" w:hAnsi="Courier New" w:cs="Courier New"/>
          <w:sz w:val="20"/>
          <w:szCs w:val="20"/>
          <w:lang w:val="en" w:eastAsia="en-IE"/>
        </w:rPr>
        <w:t>RetentionPolicy.RUNTIME</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@interface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String   </w:t>
      </w:r>
      <w:proofErr w:type="gramStart"/>
      <w:r w:rsidRPr="00525C4C">
        <w:rPr>
          <w:rFonts w:ascii="Courier New" w:eastAsia="Times New Roman" w:hAnsi="Courier New" w:cs="Courier New"/>
          <w:sz w:val="20"/>
          <w:szCs w:val="20"/>
          <w:lang w:val="en" w:eastAsia="en-IE"/>
        </w:rPr>
        <w:t>value(</w:t>
      </w:r>
      <w:proofErr w:type="gramEnd"/>
      <w:r w:rsidRPr="00525C4C">
        <w:rPr>
          <w:rFonts w:ascii="Courier New" w:eastAsia="Times New Roman" w:hAnsi="Courier New" w:cs="Courier New"/>
          <w:sz w:val="20"/>
          <w:szCs w:val="20"/>
          <w:lang w:val="en" w:eastAsia="en-IE"/>
        </w:rPr>
        <w:t>) default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Notice the annotation added above the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Times New Roman" w:eastAsia="Times New Roman" w:hAnsi="Times New Roman" w:cs="Times New Roman"/>
          <w:sz w:val="24"/>
          <w:szCs w:val="24"/>
          <w:lang w:val="en" w:eastAsia="en-IE"/>
        </w:rPr>
        <w:t xml:space="preserve"> definition: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@Retention(</w:t>
      </w:r>
      <w:proofErr w:type="spellStart"/>
      <w:proofErr w:type="gramEnd"/>
      <w:r w:rsidRPr="00525C4C">
        <w:rPr>
          <w:rFonts w:ascii="Courier New" w:eastAsia="Times New Roman" w:hAnsi="Courier New" w:cs="Courier New"/>
          <w:sz w:val="20"/>
          <w:szCs w:val="20"/>
          <w:lang w:val="en" w:eastAsia="en-IE"/>
        </w:rPr>
        <w:t>RetentionPolicy.RUNTIME</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This is what signals to the compiler and JVM that the annotation should be available via reflection at runtime. Accessing annotation at runtime is covered in my </w:t>
      </w:r>
      <w:hyperlink r:id="rId7" w:history="1">
        <w:r w:rsidRPr="00525C4C">
          <w:rPr>
            <w:rFonts w:ascii="Times New Roman" w:eastAsia="Times New Roman" w:hAnsi="Times New Roman" w:cs="Times New Roman"/>
            <w:color w:val="0000FF"/>
            <w:sz w:val="24"/>
            <w:szCs w:val="24"/>
            <w:u w:val="single"/>
            <w:lang w:val="en" w:eastAsia="en-IE"/>
          </w:rPr>
          <w:t>Java Reflection and Annotations tutorial</w:t>
        </w:r>
      </w:hyperlink>
      <w:r w:rsidRPr="00525C4C">
        <w:rPr>
          <w:rFonts w:ascii="Times New Roman" w:eastAsia="Times New Roman" w:hAnsi="Times New Roman" w:cs="Times New Roman"/>
          <w:sz w:val="24"/>
          <w:szCs w:val="24"/>
          <w:lang w:val="en" w:eastAsia="en-IE"/>
        </w:rPr>
        <w:t xml:space="preserve">, which is part of my </w:t>
      </w:r>
      <w:hyperlink r:id="rId8" w:history="1">
        <w:r w:rsidRPr="00525C4C">
          <w:rPr>
            <w:rFonts w:ascii="Times New Roman" w:eastAsia="Times New Roman" w:hAnsi="Times New Roman" w:cs="Times New Roman"/>
            <w:color w:val="0000FF"/>
            <w:sz w:val="24"/>
            <w:szCs w:val="24"/>
            <w:u w:val="single"/>
            <w:lang w:val="en" w:eastAsia="en-IE"/>
          </w:rPr>
          <w:t>Java Reflection Tutorial</w:t>
        </w:r>
      </w:hyperlink>
      <w:r w:rsidRPr="00525C4C">
        <w:rPr>
          <w:rFonts w:ascii="Times New Roman" w:eastAsia="Times New Roman" w:hAnsi="Times New Roman" w:cs="Times New Roman"/>
          <w:sz w:val="24"/>
          <w:szCs w:val="24"/>
          <w:lang w:val="en" w:eastAsia="en-IE"/>
        </w:rPr>
        <w:t xml:space="preserve">.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proofErr w:type="spellStart"/>
      <w:r w:rsidRPr="00525C4C">
        <w:rPr>
          <w:rFonts w:ascii="Courier New" w:eastAsia="Times New Roman" w:hAnsi="Courier New" w:cs="Courier New"/>
          <w:sz w:val="20"/>
          <w:szCs w:val="20"/>
          <w:lang w:val="en" w:eastAsia="en-IE"/>
        </w:rPr>
        <w:t>RetentionPolicy</w:t>
      </w:r>
      <w:proofErr w:type="spellEnd"/>
      <w:r w:rsidRPr="00525C4C">
        <w:rPr>
          <w:rFonts w:ascii="Times New Roman" w:eastAsia="Times New Roman" w:hAnsi="Times New Roman" w:cs="Times New Roman"/>
          <w:sz w:val="24"/>
          <w:szCs w:val="24"/>
          <w:lang w:val="en" w:eastAsia="en-IE"/>
        </w:rPr>
        <w:t xml:space="preserve"> class contains two more values you can use: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proofErr w:type="spellStart"/>
      <w:r w:rsidRPr="00525C4C">
        <w:rPr>
          <w:rFonts w:ascii="Courier New" w:eastAsia="Times New Roman" w:hAnsi="Courier New" w:cs="Courier New"/>
          <w:sz w:val="20"/>
          <w:szCs w:val="20"/>
          <w:lang w:val="en" w:eastAsia="en-IE"/>
        </w:rPr>
        <w:t>RetentionPolicy.CLASS</w:t>
      </w:r>
      <w:proofErr w:type="spellEnd"/>
      <w:r w:rsidRPr="00525C4C">
        <w:rPr>
          <w:rFonts w:ascii="Times New Roman" w:eastAsia="Times New Roman" w:hAnsi="Times New Roman" w:cs="Times New Roman"/>
          <w:sz w:val="24"/>
          <w:szCs w:val="24"/>
          <w:lang w:val="en" w:eastAsia="en-IE"/>
        </w:rPr>
        <w:t xml:space="preserve"> means that the annotation is stored in the .class file, but not available at runtime. This is the default retention policy, if you do not specify any retention policy at all.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proofErr w:type="spellStart"/>
      <w:r w:rsidRPr="00525C4C">
        <w:rPr>
          <w:rFonts w:ascii="Courier New" w:eastAsia="Times New Roman" w:hAnsi="Courier New" w:cs="Courier New"/>
          <w:sz w:val="20"/>
          <w:szCs w:val="20"/>
          <w:lang w:val="en" w:eastAsia="en-IE"/>
        </w:rPr>
        <w:t>RetentionPolicy.SOURCE</w:t>
      </w:r>
      <w:proofErr w:type="spellEnd"/>
      <w:r w:rsidRPr="00525C4C">
        <w:rPr>
          <w:rFonts w:ascii="Times New Roman" w:eastAsia="Times New Roman" w:hAnsi="Times New Roman" w:cs="Times New Roman"/>
          <w:sz w:val="24"/>
          <w:szCs w:val="24"/>
          <w:lang w:val="en" w:eastAsia="en-IE"/>
        </w:rPr>
        <w:t xml:space="preserve"> means that the annotation is only available in the source code, and not in the .class files and not a runtime. If you create your own annotations for use with build tools that scan the code, you can use this retention policy. That way the .class files are not </w:t>
      </w:r>
      <w:proofErr w:type="spellStart"/>
      <w:r w:rsidRPr="00525C4C">
        <w:rPr>
          <w:rFonts w:ascii="Times New Roman" w:eastAsia="Times New Roman" w:hAnsi="Times New Roman" w:cs="Times New Roman"/>
          <w:sz w:val="24"/>
          <w:szCs w:val="24"/>
          <w:lang w:val="en" w:eastAsia="en-IE"/>
        </w:rPr>
        <w:t>poluted</w:t>
      </w:r>
      <w:proofErr w:type="spellEnd"/>
      <w:r w:rsidRPr="00525C4C">
        <w:rPr>
          <w:rFonts w:ascii="Times New Roman" w:eastAsia="Times New Roman" w:hAnsi="Times New Roman" w:cs="Times New Roman"/>
          <w:sz w:val="24"/>
          <w:szCs w:val="24"/>
          <w:lang w:val="en" w:eastAsia="en-IE"/>
        </w:rPr>
        <w:t xml:space="preserve"> unnecessarily. </w:t>
      </w: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bookmarkStart w:id="9" w:name="target"/>
      <w:bookmarkEnd w:id="9"/>
      <w:r w:rsidRPr="00525C4C">
        <w:rPr>
          <w:rFonts w:ascii="Times New Roman" w:eastAsia="Times New Roman" w:hAnsi="Times New Roman" w:cs="Times New Roman"/>
          <w:b/>
          <w:bCs/>
          <w:sz w:val="27"/>
          <w:szCs w:val="27"/>
          <w:lang w:val="en" w:eastAsia="en-IE"/>
        </w:rPr>
        <w:t>@Target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You can specify which Java elements your custom annotation can be used to annotate. You do so by annotating your annotation definition with the </w:t>
      </w:r>
      <w:r w:rsidRPr="00525C4C">
        <w:rPr>
          <w:rFonts w:ascii="Courier New" w:eastAsia="Times New Roman" w:hAnsi="Courier New" w:cs="Courier New"/>
          <w:sz w:val="20"/>
          <w:szCs w:val="20"/>
          <w:lang w:val="en" w:eastAsia="en-IE"/>
        </w:rPr>
        <w:t>@Target</w:t>
      </w:r>
      <w:r w:rsidRPr="00525C4C">
        <w:rPr>
          <w:rFonts w:ascii="Times New Roman" w:eastAsia="Times New Roman" w:hAnsi="Times New Roman" w:cs="Times New Roman"/>
          <w:sz w:val="24"/>
          <w:szCs w:val="24"/>
          <w:lang w:val="en" w:eastAsia="en-IE"/>
        </w:rPr>
        <w:t xml:space="preserve"> annotation. 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import</w:t>
      </w:r>
      <w:proofErr w:type="gramEnd"/>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java.lang.annotation.ElementType</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import</w:t>
      </w:r>
      <w:proofErr w:type="gramEnd"/>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java.lang.annotation.Target</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@Target(</w:t>
      </w:r>
      <w:proofErr w:type="gramEnd"/>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ElementType.METHOD</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@interface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String   </w:t>
      </w:r>
      <w:proofErr w:type="gramStart"/>
      <w:r w:rsidRPr="00525C4C">
        <w:rPr>
          <w:rFonts w:ascii="Courier New" w:eastAsia="Times New Roman" w:hAnsi="Courier New" w:cs="Courier New"/>
          <w:sz w:val="20"/>
          <w:szCs w:val="20"/>
          <w:lang w:val="en" w:eastAsia="en-IE"/>
        </w:rPr>
        <w:t>value(</w:t>
      </w:r>
      <w:proofErr w:type="gram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lastRenderedPageBreak/>
        <w:t xml:space="preserve">This example shows an annotation that can only be used to annotate methods.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proofErr w:type="spellStart"/>
      <w:r w:rsidRPr="00525C4C">
        <w:rPr>
          <w:rFonts w:ascii="Courier New" w:eastAsia="Times New Roman" w:hAnsi="Courier New" w:cs="Courier New"/>
          <w:sz w:val="20"/>
          <w:szCs w:val="20"/>
          <w:lang w:val="en" w:eastAsia="en-IE"/>
        </w:rPr>
        <w:t>ElementType</w:t>
      </w:r>
      <w:proofErr w:type="spellEnd"/>
      <w:r w:rsidRPr="00525C4C">
        <w:rPr>
          <w:rFonts w:ascii="Times New Roman" w:eastAsia="Times New Roman" w:hAnsi="Times New Roman" w:cs="Times New Roman"/>
          <w:sz w:val="24"/>
          <w:szCs w:val="24"/>
          <w:lang w:val="en" w:eastAsia="en-IE"/>
        </w:rPr>
        <w:t xml:space="preserve"> class contains the following possible targets: </w:t>
      </w:r>
    </w:p>
    <w:p w:rsidR="00525C4C" w:rsidRPr="00525C4C" w:rsidRDefault="00525C4C" w:rsidP="00525C4C">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val="en" w:eastAsia="en-IE"/>
        </w:rPr>
      </w:pPr>
      <w:proofErr w:type="spellStart"/>
      <w:r w:rsidRPr="00525C4C">
        <w:rPr>
          <w:rFonts w:ascii="Times New Roman" w:eastAsia="Times New Roman" w:hAnsi="Times New Roman" w:cs="Times New Roman"/>
          <w:sz w:val="24"/>
          <w:szCs w:val="24"/>
          <w:lang w:val="en" w:eastAsia="en-IE"/>
        </w:rPr>
        <w:t>ElementType.ANNOTATION_TYPE</w:t>
      </w:r>
      <w:proofErr w:type="spellEnd"/>
    </w:p>
    <w:p w:rsidR="00525C4C" w:rsidRPr="00525C4C" w:rsidRDefault="00525C4C" w:rsidP="00525C4C">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val="en" w:eastAsia="en-IE"/>
        </w:rPr>
      </w:pPr>
      <w:proofErr w:type="spellStart"/>
      <w:r w:rsidRPr="00525C4C">
        <w:rPr>
          <w:rFonts w:ascii="Times New Roman" w:eastAsia="Times New Roman" w:hAnsi="Times New Roman" w:cs="Times New Roman"/>
          <w:sz w:val="24"/>
          <w:szCs w:val="24"/>
          <w:lang w:val="en" w:eastAsia="en-IE"/>
        </w:rPr>
        <w:t>ElementType.CONSTRUCTOR</w:t>
      </w:r>
      <w:proofErr w:type="spellEnd"/>
    </w:p>
    <w:p w:rsidR="00525C4C" w:rsidRPr="00525C4C" w:rsidRDefault="00525C4C" w:rsidP="00525C4C">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val="en" w:eastAsia="en-IE"/>
        </w:rPr>
      </w:pPr>
      <w:proofErr w:type="spellStart"/>
      <w:r w:rsidRPr="00525C4C">
        <w:rPr>
          <w:rFonts w:ascii="Times New Roman" w:eastAsia="Times New Roman" w:hAnsi="Times New Roman" w:cs="Times New Roman"/>
          <w:sz w:val="24"/>
          <w:szCs w:val="24"/>
          <w:lang w:val="en" w:eastAsia="en-IE"/>
        </w:rPr>
        <w:t>ElementType.FIELD</w:t>
      </w:r>
      <w:proofErr w:type="spellEnd"/>
    </w:p>
    <w:p w:rsidR="00525C4C" w:rsidRPr="00525C4C" w:rsidRDefault="00525C4C" w:rsidP="00525C4C">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val="en" w:eastAsia="en-IE"/>
        </w:rPr>
      </w:pPr>
      <w:proofErr w:type="spellStart"/>
      <w:r w:rsidRPr="00525C4C">
        <w:rPr>
          <w:rFonts w:ascii="Times New Roman" w:eastAsia="Times New Roman" w:hAnsi="Times New Roman" w:cs="Times New Roman"/>
          <w:sz w:val="24"/>
          <w:szCs w:val="24"/>
          <w:lang w:val="en" w:eastAsia="en-IE"/>
        </w:rPr>
        <w:t>ElementType.LOCAL_VARIABLE</w:t>
      </w:r>
      <w:proofErr w:type="spellEnd"/>
    </w:p>
    <w:p w:rsidR="00525C4C" w:rsidRPr="00525C4C" w:rsidRDefault="00525C4C" w:rsidP="00525C4C">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val="en" w:eastAsia="en-IE"/>
        </w:rPr>
      </w:pPr>
      <w:proofErr w:type="spellStart"/>
      <w:r w:rsidRPr="00525C4C">
        <w:rPr>
          <w:rFonts w:ascii="Times New Roman" w:eastAsia="Times New Roman" w:hAnsi="Times New Roman" w:cs="Times New Roman"/>
          <w:sz w:val="24"/>
          <w:szCs w:val="24"/>
          <w:lang w:val="en" w:eastAsia="en-IE"/>
        </w:rPr>
        <w:t>ElementType.METHOD</w:t>
      </w:r>
      <w:proofErr w:type="spellEnd"/>
    </w:p>
    <w:p w:rsidR="00525C4C" w:rsidRPr="00525C4C" w:rsidRDefault="00525C4C" w:rsidP="00525C4C">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val="en" w:eastAsia="en-IE"/>
        </w:rPr>
      </w:pPr>
      <w:proofErr w:type="spellStart"/>
      <w:r w:rsidRPr="00525C4C">
        <w:rPr>
          <w:rFonts w:ascii="Times New Roman" w:eastAsia="Times New Roman" w:hAnsi="Times New Roman" w:cs="Times New Roman"/>
          <w:sz w:val="24"/>
          <w:szCs w:val="24"/>
          <w:lang w:val="en" w:eastAsia="en-IE"/>
        </w:rPr>
        <w:t>ElementType.PACKAGE</w:t>
      </w:r>
      <w:proofErr w:type="spellEnd"/>
    </w:p>
    <w:p w:rsidR="00525C4C" w:rsidRPr="00525C4C" w:rsidRDefault="00525C4C" w:rsidP="00525C4C">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val="en" w:eastAsia="en-IE"/>
        </w:rPr>
      </w:pPr>
      <w:proofErr w:type="spellStart"/>
      <w:r w:rsidRPr="00525C4C">
        <w:rPr>
          <w:rFonts w:ascii="Times New Roman" w:eastAsia="Times New Roman" w:hAnsi="Times New Roman" w:cs="Times New Roman"/>
          <w:sz w:val="24"/>
          <w:szCs w:val="24"/>
          <w:lang w:val="en" w:eastAsia="en-IE"/>
        </w:rPr>
        <w:t>ElementType.PARAMETER</w:t>
      </w:r>
      <w:proofErr w:type="spellEnd"/>
    </w:p>
    <w:p w:rsidR="00525C4C" w:rsidRPr="00525C4C" w:rsidRDefault="00525C4C" w:rsidP="00525C4C">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val="en" w:eastAsia="en-IE"/>
        </w:rPr>
      </w:pPr>
      <w:proofErr w:type="spellStart"/>
      <w:r w:rsidRPr="00525C4C">
        <w:rPr>
          <w:rFonts w:ascii="Times New Roman" w:eastAsia="Times New Roman" w:hAnsi="Times New Roman" w:cs="Times New Roman"/>
          <w:sz w:val="24"/>
          <w:szCs w:val="24"/>
          <w:lang w:val="en" w:eastAsia="en-IE"/>
        </w:rPr>
        <w:t>ElementType.TYPE</w:t>
      </w:r>
      <w:proofErr w:type="spellEnd"/>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Most of these are </w:t>
      </w:r>
      <w:proofErr w:type="spellStart"/>
      <w:r w:rsidRPr="00525C4C">
        <w:rPr>
          <w:rFonts w:ascii="Times New Roman" w:eastAsia="Times New Roman" w:hAnsi="Times New Roman" w:cs="Times New Roman"/>
          <w:sz w:val="24"/>
          <w:szCs w:val="24"/>
          <w:lang w:val="en" w:eastAsia="en-IE"/>
        </w:rPr>
        <w:t>self explaining</w:t>
      </w:r>
      <w:proofErr w:type="spellEnd"/>
      <w:r w:rsidRPr="00525C4C">
        <w:rPr>
          <w:rFonts w:ascii="Times New Roman" w:eastAsia="Times New Roman" w:hAnsi="Times New Roman" w:cs="Times New Roman"/>
          <w:sz w:val="24"/>
          <w:szCs w:val="24"/>
          <w:lang w:val="en" w:eastAsia="en-IE"/>
        </w:rPr>
        <w:t xml:space="preserve">, but a few are not. Therefore is here an explanation of the few that are not obvious.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ANNOTATION_TYPE</w:t>
      </w:r>
      <w:r w:rsidRPr="00525C4C">
        <w:rPr>
          <w:rFonts w:ascii="Times New Roman" w:eastAsia="Times New Roman" w:hAnsi="Times New Roman" w:cs="Times New Roman"/>
          <w:sz w:val="24"/>
          <w:szCs w:val="24"/>
          <w:lang w:val="en" w:eastAsia="en-IE"/>
        </w:rPr>
        <w:t xml:space="preserve"> target means annotation definitions. Thus, the annotation can only be used to annotate other annotations. Like the </w:t>
      </w:r>
      <w:r w:rsidRPr="00525C4C">
        <w:rPr>
          <w:rFonts w:ascii="Courier New" w:eastAsia="Times New Roman" w:hAnsi="Courier New" w:cs="Courier New"/>
          <w:sz w:val="20"/>
          <w:szCs w:val="20"/>
          <w:lang w:val="en" w:eastAsia="en-IE"/>
        </w:rPr>
        <w:t>@Target</w:t>
      </w:r>
      <w:r w:rsidRPr="00525C4C">
        <w:rPr>
          <w:rFonts w:ascii="Times New Roman" w:eastAsia="Times New Roman" w:hAnsi="Times New Roman" w:cs="Times New Roman"/>
          <w:sz w:val="24"/>
          <w:szCs w:val="24"/>
          <w:lang w:val="en" w:eastAsia="en-IE"/>
        </w:rPr>
        <w:t xml:space="preserve"> and </w:t>
      </w:r>
      <w:r w:rsidRPr="00525C4C">
        <w:rPr>
          <w:rFonts w:ascii="Courier New" w:eastAsia="Times New Roman" w:hAnsi="Courier New" w:cs="Courier New"/>
          <w:sz w:val="20"/>
          <w:szCs w:val="20"/>
          <w:lang w:val="en" w:eastAsia="en-IE"/>
        </w:rPr>
        <w:t>@Retention</w:t>
      </w:r>
      <w:r w:rsidRPr="00525C4C">
        <w:rPr>
          <w:rFonts w:ascii="Times New Roman" w:eastAsia="Times New Roman" w:hAnsi="Times New Roman" w:cs="Times New Roman"/>
          <w:sz w:val="24"/>
          <w:szCs w:val="24"/>
          <w:lang w:val="en" w:eastAsia="en-IE"/>
        </w:rPr>
        <w:t xml:space="preserve"> annotations.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TYPE</w:t>
      </w:r>
      <w:r w:rsidRPr="00525C4C">
        <w:rPr>
          <w:rFonts w:ascii="Times New Roman" w:eastAsia="Times New Roman" w:hAnsi="Times New Roman" w:cs="Times New Roman"/>
          <w:sz w:val="24"/>
          <w:szCs w:val="24"/>
          <w:lang w:val="en" w:eastAsia="en-IE"/>
        </w:rPr>
        <w:t xml:space="preserve"> target means any type. A type is either a class, interface, </w:t>
      </w:r>
      <w:proofErr w:type="spellStart"/>
      <w:r w:rsidRPr="00525C4C">
        <w:rPr>
          <w:rFonts w:ascii="Times New Roman" w:eastAsia="Times New Roman" w:hAnsi="Times New Roman" w:cs="Times New Roman"/>
          <w:sz w:val="24"/>
          <w:szCs w:val="24"/>
          <w:lang w:val="en" w:eastAsia="en-IE"/>
        </w:rPr>
        <w:t>enum</w:t>
      </w:r>
      <w:proofErr w:type="spellEnd"/>
      <w:r w:rsidRPr="00525C4C">
        <w:rPr>
          <w:rFonts w:ascii="Times New Roman" w:eastAsia="Times New Roman" w:hAnsi="Times New Roman" w:cs="Times New Roman"/>
          <w:sz w:val="24"/>
          <w:szCs w:val="24"/>
          <w:lang w:val="en" w:eastAsia="en-IE"/>
        </w:rPr>
        <w:t xml:space="preserve"> or annotation. </w:t>
      </w: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bookmarkStart w:id="10" w:name="inherited"/>
      <w:bookmarkEnd w:id="10"/>
      <w:r w:rsidRPr="00525C4C">
        <w:rPr>
          <w:rFonts w:ascii="Times New Roman" w:eastAsia="Times New Roman" w:hAnsi="Times New Roman" w:cs="Times New Roman"/>
          <w:b/>
          <w:bCs/>
          <w:sz w:val="27"/>
          <w:szCs w:val="27"/>
          <w:lang w:val="en" w:eastAsia="en-IE"/>
        </w:rPr>
        <w:t>@Inherited</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@Inherited</w:t>
      </w:r>
      <w:r w:rsidRPr="00525C4C">
        <w:rPr>
          <w:rFonts w:ascii="Times New Roman" w:eastAsia="Times New Roman" w:hAnsi="Times New Roman" w:cs="Times New Roman"/>
          <w:sz w:val="24"/>
          <w:szCs w:val="24"/>
          <w:lang w:val="en" w:eastAsia="en-IE"/>
        </w:rPr>
        <w:t xml:space="preserve"> annotation signals that a custom annotation used in a class should be inherited by subclasses inheriting from that class. 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spellStart"/>
      <w:r w:rsidRPr="00525C4C">
        <w:rPr>
          <w:rFonts w:ascii="Courier New" w:eastAsia="Times New Roman" w:hAnsi="Courier New" w:cs="Courier New"/>
          <w:sz w:val="20"/>
          <w:szCs w:val="20"/>
          <w:lang w:val="en" w:eastAsia="en-IE"/>
        </w:rPr>
        <w:t>java.lang.annotation.Inherited</w:t>
      </w:r>
      <w:proofErr w:type="spellEnd"/>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@Inherited</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@interface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MyAnnotation</w:t>
      </w:r>
      <w:proofErr w:type="spellEnd"/>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Courier New" w:eastAsia="Times New Roman" w:hAnsi="Courier New" w:cs="Courier New"/>
          <w:sz w:val="20"/>
          <w:szCs w:val="20"/>
          <w:lang w:val="en" w:eastAsia="en-IE"/>
        </w:rPr>
        <w:t xml:space="preserve"> { ...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w:t>
      </w:r>
      <w:proofErr w:type="spellStart"/>
      <w:r w:rsidRPr="00525C4C">
        <w:rPr>
          <w:rFonts w:ascii="Courier New" w:eastAsia="Times New Roman" w:hAnsi="Courier New" w:cs="Courier New"/>
          <w:sz w:val="20"/>
          <w:szCs w:val="20"/>
          <w:lang w:val="en" w:eastAsia="en-IE"/>
        </w:rPr>
        <w:t>MySubClass</w:t>
      </w:r>
      <w:proofErr w:type="spellEnd"/>
      <w:r w:rsidRPr="00525C4C">
        <w:rPr>
          <w:rFonts w:ascii="Courier New" w:eastAsia="Times New Roman" w:hAnsi="Courier New" w:cs="Courier New"/>
          <w:sz w:val="20"/>
          <w:szCs w:val="20"/>
          <w:lang w:val="en" w:eastAsia="en-IE"/>
        </w:rPr>
        <w:t xml:space="preserve"> extends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Courier New" w:eastAsia="Times New Roman" w:hAnsi="Courier New" w:cs="Courier New"/>
          <w:sz w:val="20"/>
          <w:szCs w:val="20"/>
          <w:lang w:val="en" w:eastAsia="en-IE"/>
        </w:rPr>
        <w:t xml:space="preserve"> { ...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In this example the class </w:t>
      </w:r>
      <w:proofErr w:type="spellStart"/>
      <w:r w:rsidRPr="00525C4C">
        <w:rPr>
          <w:rFonts w:ascii="Courier New" w:eastAsia="Times New Roman" w:hAnsi="Courier New" w:cs="Courier New"/>
          <w:sz w:val="20"/>
          <w:szCs w:val="20"/>
          <w:lang w:val="en" w:eastAsia="en-IE"/>
        </w:rPr>
        <w:t>MySubClass</w:t>
      </w:r>
      <w:proofErr w:type="spellEnd"/>
      <w:r w:rsidRPr="00525C4C">
        <w:rPr>
          <w:rFonts w:ascii="Times New Roman" w:eastAsia="Times New Roman" w:hAnsi="Times New Roman" w:cs="Times New Roman"/>
          <w:sz w:val="24"/>
          <w:szCs w:val="24"/>
          <w:lang w:val="en" w:eastAsia="en-IE"/>
        </w:rPr>
        <w:t xml:space="preserve"> inherits the annotation </w:t>
      </w:r>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Times New Roman" w:eastAsia="Times New Roman" w:hAnsi="Times New Roman" w:cs="Times New Roman"/>
          <w:sz w:val="24"/>
          <w:szCs w:val="24"/>
          <w:lang w:val="en" w:eastAsia="en-IE"/>
        </w:rPr>
        <w:t xml:space="preserve"> because </w:t>
      </w:r>
      <w:proofErr w:type="spellStart"/>
      <w:r w:rsidRPr="00525C4C">
        <w:rPr>
          <w:rFonts w:ascii="Courier New" w:eastAsia="Times New Roman" w:hAnsi="Courier New" w:cs="Courier New"/>
          <w:sz w:val="20"/>
          <w:szCs w:val="20"/>
          <w:lang w:val="en" w:eastAsia="en-IE"/>
        </w:rPr>
        <w:t>MySubClass</w:t>
      </w:r>
      <w:proofErr w:type="spellEnd"/>
      <w:r w:rsidRPr="00525C4C">
        <w:rPr>
          <w:rFonts w:ascii="Times New Roman" w:eastAsia="Times New Roman" w:hAnsi="Times New Roman" w:cs="Times New Roman"/>
          <w:sz w:val="24"/>
          <w:szCs w:val="24"/>
          <w:lang w:val="en" w:eastAsia="en-IE"/>
        </w:rPr>
        <w:t xml:space="preserve"> inherits from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Times New Roman" w:eastAsia="Times New Roman" w:hAnsi="Times New Roman" w:cs="Times New Roman"/>
          <w:sz w:val="24"/>
          <w:szCs w:val="24"/>
          <w:lang w:val="en" w:eastAsia="en-IE"/>
        </w:rPr>
        <w:t xml:space="preserve">, and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Times New Roman" w:eastAsia="Times New Roman" w:hAnsi="Times New Roman" w:cs="Times New Roman"/>
          <w:sz w:val="24"/>
          <w:szCs w:val="24"/>
          <w:lang w:val="en" w:eastAsia="en-IE"/>
        </w:rPr>
        <w:t xml:space="preserve"> has a </w:t>
      </w:r>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Times New Roman" w:eastAsia="Times New Roman" w:hAnsi="Times New Roman" w:cs="Times New Roman"/>
          <w:sz w:val="24"/>
          <w:szCs w:val="24"/>
          <w:lang w:val="en" w:eastAsia="en-IE"/>
        </w:rPr>
        <w:t xml:space="preserve"> annotation. </w:t>
      </w: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bookmarkStart w:id="11" w:name="documented"/>
      <w:bookmarkEnd w:id="11"/>
      <w:r w:rsidRPr="00525C4C">
        <w:rPr>
          <w:rFonts w:ascii="Times New Roman" w:eastAsia="Times New Roman" w:hAnsi="Times New Roman" w:cs="Times New Roman"/>
          <w:b/>
          <w:bCs/>
          <w:sz w:val="27"/>
          <w:szCs w:val="27"/>
          <w:lang w:val="en" w:eastAsia="en-IE"/>
        </w:rPr>
        <w:t>@Documented</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@Documented</w:t>
      </w:r>
      <w:r w:rsidRPr="00525C4C">
        <w:rPr>
          <w:rFonts w:ascii="Times New Roman" w:eastAsia="Times New Roman" w:hAnsi="Times New Roman" w:cs="Times New Roman"/>
          <w:sz w:val="24"/>
          <w:szCs w:val="24"/>
          <w:lang w:val="en" w:eastAsia="en-IE"/>
        </w:rPr>
        <w:t xml:space="preserve"> annotation is used to signal to the </w:t>
      </w:r>
      <w:proofErr w:type="spellStart"/>
      <w:r w:rsidRPr="00525C4C">
        <w:rPr>
          <w:rFonts w:ascii="Times New Roman" w:eastAsia="Times New Roman" w:hAnsi="Times New Roman" w:cs="Times New Roman"/>
          <w:sz w:val="24"/>
          <w:szCs w:val="24"/>
          <w:lang w:val="en" w:eastAsia="en-IE"/>
        </w:rPr>
        <w:t>JavaDoc</w:t>
      </w:r>
      <w:proofErr w:type="spellEnd"/>
      <w:r w:rsidRPr="00525C4C">
        <w:rPr>
          <w:rFonts w:ascii="Times New Roman" w:eastAsia="Times New Roman" w:hAnsi="Times New Roman" w:cs="Times New Roman"/>
          <w:sz w:val="24"/>
          <w:szCs w:val="24"/>
          <w:lang w:val="en" w:eastAsia="en-IE"/>
        </w:rPr>
        <w:t xml:space="preserve"> tool that your custom annotation should be visible in the </w:t>
      </w:r>
      <w:proofErr w:type="spellStart"/>
      <w:r w:rsidRPr="00525C4C">
        <w:rPr>
          <w:rFonts w:ascii="Times New Roman" w:eastAsia="Times New Roman" w:hAnsi="Times New Roman" w:cs="Times New Roman"/>
          <w:sz w:val="24"/>
          <w:szCs w:val="24"/>
          <w:lang w:val="en" w:eastAsia="en-IE"/>
        </w:rPr>
        <w:t>JavaDoc</w:t>
      </w:r>
      <w:proofErr w:type="spellEnd"/>
      <w:r w:rsidRPr="00525C4C">
        <w:rPr>
          <w:rFonts w:ascii="Times New Roman" w:eastAsia="Times New Roman" w:hAnsi="Times New Roman" w:cs="Times New Roman"/>
          <w:sz w:val="24"/>
          <w:szCs w:val="24"/>
          <w:lang w:val="en" w:eastAsia="en-IE"/>
        </w:rPr>
        <w:t xml:space="preserve"> for classes using your custom annotation. 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spellStart"/>
      <w:r w:rsidRPr="00525C4C">
        <w:rPr>
          <w:rFonts w:ascii="Courier New" w:eastAsia="Times New Roman" w:hAnsi="Courier New" w:cs="Courier New"/>
          <w:sz w:val="20"/>
          <w:szCs w:val="20"/>
          <w:lang w:val="en" w:eastAsia="en-IE"/>
        </w:rPr>
        <w:t>java.lang.annotation.Documented</w:t>
      </w:r>
      <w:proofErr w:type="spellEnd"/>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@Documented</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@interface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lastRenderedPageBreak/>
        <w:t>@</w:t>
      </w:r>
      <w:proofErr w:type="spellStart"/>
      <w:r w:rsidRPr="00525C4C">
        <w:rPr>
          <w:rFonts w:ascii="Courier New" w:eastAsia="Times New Roman" w:hAnsi="Courier New" w:cs="Courier New"/>
          <w:sz w:val="20"/>
          <w:szCs w:val="20"/>
          <w:lang w:val="en" w:eastAsia="en-IE"/>
        </w:rPr>
        <w:t>MyAnnotation</w:t>
      </w:r>
      <w:proofErr w:type="spellEnd"/>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Courier New" w:eastAsia="Times New Roman" w:hAnsi="Courier New" w:cs="Courier New"/>
          <w:sz w:val="20"/>
          <w:szCs w:val="20"/>
          <w:lang w:val="en" w:eastAsia="en-IE"/>
        </w:rPr>
        <w:t xml:space="preserve"> { ...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When generating </w:t>
      </w:r>
      <w:proofErr w:type="spellStart"/>
      <w:r w:rsidRPr="00525C4C">
        <w:rPr>
          <w:rFonts w:ascii="Times New Roman" w:eastAsia="Times New Roman" w:hAnsi="Times New Roman" w:cs="Times New Roman"/>
          <w:sz w:val="24"/>
          <w:szCs w:val="24"/>
          <w:lang w:val="en" w:eastAsia="en-IE"/>
        </w:rPr>
        <w:t>JavaDoc</w:t>
      </w:r>
      <w:proofErr w:type="spellEnd"/>
      <w:r w:rsidRPr="00525C4C">
        <w:rPr>
          <w:rFonts w:ascii="Times New Roman" w:eastAsia="Times New Roman" w:hAnsi="Times New Roman" w:cs="Times New Roman"/>
          <w:sz w:val="24"/>
          <w:szCs w:val="24"/>
          <w:lang w:val="en" w:eastAsia="en-IE"/>
        </w:rPr>
        <w:t xml:space="preserve"> for the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Times New Roman" w:eastAsia="Times New Roman" w:hAnsi="Times New Roman" w:cs="Times New Roman"/>
          <w:sz w:val="24"/>
          <w:szCs w:val="24"/>
          <w:lang w:val="en" w:eastAsia="en-IE"/>
        </w:rPr>
        <w:t xml:space="preserve"> class, the </w:t>
      </w:r>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Times New Roman" w:eastAsia="Times New Roman" w:hAnsi="Times New Roman" w:cs="Times New Roman"/>
          <w:sz w:val="24"/>
          <w:szCs w:val="24"/>
          <w:lang w:val="en" w:eastAsia="en-IE"/>
        </w:rPr>
        <w:t xml:space="preserve"> is now included in the </w:t>
      </w:r>
      <w:proofErr w:type="spellStart"/>
      <w:r w:rsidRPr="00525C4C">
        <w:rPr>
          <w:rFonts w:ascii="Times New Roman" w:eastAsia="Times New Roman" w:hAnsi="Times New Roman" w:cs="Times New Roman"/>
          <w:sz w:val="24"/>
          <w:szCs w:val="24"/>
          <w:lang w:val="en" w:eastAsia="en-IE"/>
        </w:rPr>
        <w:t>JavaDoc</w:t>
      </w:r>
      <w:proofErr w:type="spellEnd"/>
      <w:r w:rsidRPr="00525C4C">
        <w:rPr>
          <w:rFonts w:ascii="Times New Roman" w:eastAsia="Times New Roman" w:hAnsi="Times New Roman" w:cs="Times New Roman"/>
          <w:sz w:val="24"/>
          <w:szCs w:val="24"/>
          <w:lang w:val="en" w:eastAsia="en-IE"/>
        </w:rPr>
        <w:t xml:space="preserve">.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You will not use the </w:t>
      </w:r>
      <w:r w:rsidRPr="00525C4C">
        <w:rPr>
          <w:rFonts w:ascii="Courier New" w:eastAsia="Times New Roman" w:hAnsi="Courier New" w:cs="Courier New"/>
          <w:sz w:val="20"/>
          <w:szCs w:val="20"/>
          <w:lang w:val="en" w:eastAsia="en-IE"/>
        </w:rPr>
        <w:t>@Documented</w:t>
      </w:r>
      <w:r w:rsidRPr="00525C4C">
        <w:rPr>
          <w:rFonts w:ascii="Times New Roman" w:eastAsia="Times New Roman" w:hAnsi="Times New Roman" w:cs="Times New Roman"/>
          <w:sz w:val="24"/>
          <w:szCs w:val="24"/>
          <w:lang w:val="en" w:eastAsia="en-IE"/>
        </w:rPr>
        <w:t xml:space="preserve"> annotation often, but now you know it exists, if you should need it. </w:t>
      </w:r>
    </w:p>
    <w:p w:rsidR="001F5029" w:rsidRDefault="001F5029"/>
    <w:sectPr w:rsidR="001F5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26DB"/>
    <w:multiLevelType w:val="multilevel"/>
    <w:tmpl w:val="C30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745C5F"/>
    <w:multiLevelType w:val="multilevel"/>
    <w:tmpl w:val="FA44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E224A0"/>
    <w:multiLevelType w:val="multilevel"/>
    <w:tmpl w:val="94A2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4C"/>
    <w:rsid w:val="00161DA5"/>
    <w:rsid w:val="001F5029"/>
    <w:rsid w:val="00525C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F2BD0-0FE1-468A-8456-61D0CC1B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5C4C"/>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525C4C"/>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C4C"/>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525C4C"/>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525C4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525C4C"/>
    <w:rPr>
      <w:color w:val="0000FF"/>
      <w:u w:val="single"/>
    </w:rPr>
  </w:style>
  <w:style w:type="paragraph" w:styleId="HTMLPreformatted">
    <w:name w:val="HTML Preformatted"/>
    <w:basedOn w:val="Normal"/>
    <w:link w:val="HTMLPreformattedChar"/>
    <w:uiPriority w:val="99"/>
    <w:semiHidden/>
    <w:unhideWhenUsed/>
    <w:rsid w:val="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25C4C"/>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525C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694016">
      <w:bodyDiv w:val="1"/>
      <w:marLeft w:val="0"/>
      <w:marRight w:val="0"/>
      <w:marTop w:val="0"/>
      <w:marBottom w:val="0"/>
      <w:divBdr>
        <w:top w:val="none" w:sz="0" w:space="0" w:color="auto"/>
        <w:left w:val="none" w:sz="0" w:space="0" w:color="auto"/>
        <w:bottom w:val="none" w:sz="0" w:space="0" w:color="auto"/>
        <w:right w:val="none" w:sz="0" w:space="0" w:color="auto"/>
      </w:divBdr>
      <w:divsChild>
        <w:div w:id="1342196123">
          <w:marLeft w:val="0"/>
          <w:marRight w:val="0"/>
          <w:marTop w:val="0"/>
          <w:marBottom w:val="0"/>
          <w:divBdr>
            <w:top w:val="none" w:sz="0" w:space="0" w:color="auto"/>
            <w:left w:val="none" w:sz="0" w:space="0" w:color="auto"/>
            <w:bottom w:val="none" w:sz="0" w:space="0" w:color="auto"/>
            <w:right w:val="none" w:sz="0" w:space="0" w:color="auto"/>
          </w:divBdr>
          <w:divsChild>
            <w:div w:id="1729300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reflection/index.html" TargetMode="External"/><Relationship Id="rId3" Type="http://schemas.openxmlformats.org/officeDocument/2006/relationships/settings" Target="settings.xml"/><Relationship Id="rId7" Type="http://schemas.openxmlformats.org/officeDocument/2006/relationships/hyperlink" Target="http://tutorials.jenkov.com/java-reflection/annot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reflection/index.html" TargetMode="External"/><Relationship Id="rId5" Type="http://schemas.openxmlformats.org/officeDocument/2006/relationships/hyperlink" Target="http://tutorials.jenkov.com/java/annotatio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2</cp:revision>
  <dcterms:created xsi:type="dcterms:W3CDTF">2014-11-20T14:57:00Z</dcterms:created>
  <dcterms:modified xsi:type="dcterms:W3CDTF">2014-11-20T14:57:00Z</dcterms:modified>
</cp:coreProperties>
</file>