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74" w:rsidRDefault="006E6A65">
      <w:r>
        <w:t>Naming Convention</w:t>
      </w:r>
    </w:p>
    <w:p w:rsidR="006E6A65" w:rsidRDefault="006E6A65"/>
    <w:p w:rsidR="006E6A65" w:rsidRDefault="006E6A65">
      <w:hyperlink r:id="rId4" w:history="1">
        <w:r w:rsidRPr="006E6A65">
          <w:rPr>
            <w:rStyle w:val="Hyperlink"/>
          </w:rPr>
          <w:t>http://www.oracle.com/technetwork/java/codeconventions-135099.html</w:t>
        </w:r>
      </w:hyperlink>
      <w:bookmarkStart w:id="0" w:name="_GoBack"/>
      <w:bookmarkEnd w:id="0"/>
    </w:p>
    <w:sectPr w:rsidR="006E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5"/>
    <w:rsid w:val="006E6A65"/>
    <w:rsid w:val="00D3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5F90C-80BA-4402-B111-73090CF0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codeconventions-13509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2015-09-23T09:16:00Z</dcterms:created>
  <dcterms:modified xsi:type="dcterms:W3CDTF">2015-09-23T09:17:00Z</dcterms:modified>
</cp:coreProperties>
</file>