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8E" w:rsidRDefault="00194729">
      <w:r>
        <w:t>Compare how far the best restart approach can go with path relinking and original GRASP.</w:t>
      </w:r>
    </w:p>
    <w:p w:rsidR="00194729" w:rsidRDefault="00194729"/>
    <w:p w:rsidR="00194729" w:rsidRDefault="00194729">
      <w:r>
        <w:t>Limit 1000 seconds</w:t>
      </w:r>
    </w:p>
    <w:p w:rsidR="00C70D58" w:rsidRDefault="00C70D58">
      <w:r>
        <w:t>Iterations-based, 15 iterations</w:t>
      </w:r>
    </w:p>
    <w:p w:rsidR="00194729" w:rsidRDefault="00487560">
      <w:r>
        <w:t>Script</w:t>
      </w:r>
      <w:r w:rsidR="00227DF9">
        <w:t xml:space="preserve"> – edit after getting the results</w:t>
      </w:r>
    </w:p>
    <w:p w:rsidR="00227DF9" w:rsidRDefault="00227DF9"/>
    <w:p w:rsidR="00487560" w:rsidRDefault="00487560" w:rsidP="00487560">
      <w:proofErr w:type="gramStart"/>
      <w:r>
        <w:t>#!/</w:t>
      </w:r>
      <w:proofErr w:type="gramEnd"/>
      <w:r>
        <w:t>bin/bash</w:t>
      </w:r>
    </w:p>
    <w:p w:rsidR="00C70D58" w:rsidRDefault="00C70D58" w:rsidP="00C70D58">
      <w:bookmarkStart w:id="0" w:name="_GoBack"/>
      <w:proofErr w:type="gramStart"/>
      <w:r>
        <w:t>./</w:t>
      </w:r>
      <w:proofErr w:type="spellStart"/>
      <w:proofErr w:type="gramEnd"/>
      <w:r>
        <w:t>tspProblem</w:t>
      </w:r>
      <w:proofErr w:type="spellEnd"/>
      <w:r>
        <w:t xml:space="preserve"> pcb1173_further_restart RDSNN first 200 file instances/medium/pcb1173.tsp 0 </w:t>
      </w:r>
      <w:proofErr w:type="spellStart"/>
      <w:r>
        <w:t>ql</w:t>
      </w:r>
      <w:proofErr w:type="spellEnd"/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1000</w:t>
      </w:r>
      <w:r>
        <w:t xml:space="preserve"> </w:t>
      </w:r>
      <w:r>
        <w:t>15</w:t>
      </w:r>
      <w:r>
        <w:t xml:space="preserve"> 25;</w:t>
      </w:r>
    </w:p>
    <w:p w:rsidR="00C70D58" w:rsidRDefault="00C70D58" w:rsidP="00C70D58">
      <w:proofErr w:type="gramStart"/>
      <w:r>
        <w:t>./</w:t>
      </w:r>
      <w:proofErr w:type="spellStart"/>
      <w:proofErr w:type="gramEnd"/>
      <w:r>
        <w:t>tspProblem</w:t>
      </w:r>
      <w:proofErr w:type="spellEnd"/>
      <w:r>
        <w:t xml:space="preserve"> u1817_further_restart RDSNN first 200 file instances/medium/u1817.tsp 0 </w:t>
      </w:r>
      <w:proofErr w:type="spellStart"/>
      <w:r>
        <w:t>ql</w:t>
      </w:r>
      <w:proofErr w:type="spellEnd"/>
      <w:r>
        <w:t xml:space="preserve"> </w:t>
      </w:r>
      <w:r>
        <w:t>5</w:t>
      </w:r>
      <w:r>
        <w:t xml:space="preserve"> </w:t>
      </w:r>
      <w:r>
        <w:t>1</w:t>
      </w:r>
      <w:r>
        <w:t xml:space="preserve"> </w:t>
      </w:r>
      <w:r>
        <w:t>1000</w:t>
      </w:r>
      <w:r>
        <w:t xml:space="preserve"> </w:t>
      </w:r>
      <w:r>
        <w:t>15</w:t>
      </w:r>
      <w:r>
        <w:t xml:space="preserve"> 25;</w:t>
      </w:r>
      <w:bookmarkEnd w:id="0"/>
    </w:p>
    <w:sectPr w:rsidR="00C70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D1"/>
    <w:rsid w:val="00194729"/>
    <w:rsid w:val="00227DF9"/>
    <w:rsid w:val="002B20D1"/>
    <w:rsid w:val="00312F8E"/>
    <w:rsid w:val="00487560"/>
    <w:rsid w:val="00A70F1F"/>
    <w:rsid w:val="00BF0496"/>
    <w:rsid w:val="00C30319"/>
    <w:rsid w:val="00C7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5</cp:revision>
  <dcterms:created xsi:type="dcterms:W3CDTF">2019-07-01T15:34:00Z</dcterms:created>
  <dcterms:modified xsi:type="dcterms:W3CDTF">2019-07-01T22:48:00Z</dcterms:modified>
</cp:coreProperties>
</file>