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document</w:t>
      </w:r>
    </w:p>
    <w:p>
      <w:pPr>
        <w:pStyle w:val="Author"/>
      </w:pPr>
      <w:r>
        <w:t xml:space="preserve">Helen Peng</w:t>
      </w:r>
    </w:p>
    <w:p>
      <w:pPr>
        <w:pStyle w:val="FirstParagraph"/>
      </w:pPr>
      <w:r>
        <w:t xml:space="preserve">I’m an R Markdown document!</w:t>
      </w:r>
    </w:p>
    <w:bookmarkStart w:id="9" w:name="section-0-libraries"/>
    <w:p>
      <w:pPr>
        <w:pStyle w:val="Heading1"/>
      </w:pPr>
      <w:r>
        <w:t xml:space="preserve">Section 0: libraries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4.4.3</w:t>
      </w:r>
    </w:p>
    <w:bookmarkEnd w:id="9"/>
    <w:bookmarkStart w:id="10" w:name="section-1"/>
    <w:p>
      <w:pPr>
        <w:pStyle w:val="Heading1"/>
      </w:pPr>
      <w:r>
        <w:t xml:space="preserve">Section 1</w:t>
      </w:r>
    </w:p>
    <w:p>
      <w:pPr>
        <w:pStyle w:val="FirstParagraph"/>
      </w:pPr>
      <w:r>
        <w:t xml:space="preserve">Here’s a</w:t>
      </w:r>
      <w:r>
        <w:t xml:space="preserve"> </w:t>
      </w:r>
      <w:r>
        <w:rPr>
          <w:b/>
          <w:bCs/>
        </w:rPr>
        <w:t xml:space="preserve">code chunk</w:t>
      </w:r>
      <w:r>
        <w:t xml:space="preserve"> </w:t>
      </w:r>
      <w:r>
        <w:t xml:space="preserve">that samples from a</w:t>
      </w:r>
      <w:r>
        <w:t xml:space="preserve"> </w:t>
      </w:r>
      <w:r>
        <w:rPr>
          <w:i/>
          <w:iCs/>
        </w:rPr>
        <w:t xml:space="preserve">normal distribution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(samp)</w:t>
      </w:r>
    </w:p>
    <w:p>
      <w:pPr>
        <w:pStyle w:val="SourceCode"/>
      </w:pPr>
      <w:r>
        <w:rPr>
          <w:rStyle w:val="VerbatimChar"/>
        </w:rPr>
        <w:t xml:space="preserve">## [1] 100</w:t>
      </w:r>
    </w:p>
    <w:bookmarkEnd w:id="10"/>
    <w:bookmarkStart w:id="11" w:name="section-2"/>
    <w:p>
      <w:pPr>
        <w:pStyle w:val="Heading1"/>
      </w:pPr>
      <w:r>
        <w:t xml:space="preserve">Section 2</w:t>
      </w:r>
    </w:p>
    <w:p>
      <w:pPr>
        <w:pStyle w:val="FirstParagraph"/>
      </w:pPr>
      <w:r>
        <w:t xml:space="preserve">I can take the mean of the sample, too! The mean is 0.0955784.</w:t>
      </w:r>
    </w:p>
    <w:bookmarkEnd w:id="11"/>
    <w:bookmarkStart w:id="12" w:name="section-3-a-tibble"/>
    <w:p>
      <w:pPr>
        <w:pStyle w:val="Heading1"/>
      </w:pPr>
      <w:r>
        <w:t xml:space="preserve">Section 3: a tibble</w:t>
      </w:r>
    </w:p>
    <w:p>
      <w:pPr>
        <w:pStyle w:val="SourceCode"/>
      </w:pPr>
      <w:r>
        <w:rPr>
          <w:rStyle w:val="NormalTok"/>
        </w:rPr>
        <w:t xml:space="preserve">plot_df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(plot_df)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     x        y</w:t>
      </w:r>
      <w:r>
        <w:br/>
      </w:r>
      <w:r>
        <w:rPr>
          <w:rStyle w:val="VerbatimChar"/>
        </w:rPr>
        <w:t xml:space="preserve">##    &lt;dbl&gt;    &lt;dbl&gt;</w:t>
      </w:r>
      <w:r>
        <w:br/>
      </w:r>
      <w:r>
        <w:rPr>
          <w:rStyle w:val="VerbatimChar"/>
        </w:rPr>
        <w:t xml:space="preserve">## 1  1.05   3.00   </w:t>
      </w:r>
      <w:r>
        <w:br/>
      </w:r>
      <w:r>
        <w:rPr>
          <w:rStyle w:val="VerbatimChar"/>
        </w:rPr>
        <w:t xml:space="preserve">## 2  0.484  2.59   </w:t>
      </w:r>
      <w:r>
        <w:br/>
      </w:r>
      <w:r>
        <w:rPr>
          <w:rStyle w:val="VerbatimChar"/>
        </w:rPr>
        <w:t xml:space="preserve">## 3 -0.185  1.40   </w:t>
      </w:r>
      <w:r>
        <w:br/>
      </w:r>
      <w:r>
        <w:rPr>
          <w:rStyle w:val="VerbatimChar"/>
        </w:rPr>
        <w:t xml:space="preserve">## 4 -0.206 -0.00157</w:t>
      </w:r>
      <w:r>
        <w:br/>
      </w:r>
      <w:r>
        <w:rPr>
          <w:rStyle w:val="VerbatimChar"/>
        </w:rPr>
        <w:t xml:space="preserve">## 5  0.484  1.45   </w:t>
      </w:r>
      <w:r>
        <w:br/>
      </w:r>
      <w:r>
        <w:rPr>
          <w:rStyle w:val="VerbatimChar"/>
        </w:rPr>
        <w:t xml:space="preserve">## 6  1.12   4.32</w:t>
      </w:r>
    </w:p>
    <w:bookmarkEnd w:id="12"/>
    <w:bookmarkStart w:id="19" w:name="section-4-plots"/>
    <w:p>
      <w:pPr>
        <w:pStyle w:val="Heading1"/>
      </w:pPr>
      <w:r>
        <w:t xml:space="preserve">Section 4: plots</w:t>
      </w:r>
    </w:p>
    <w:p>
      <w:pPr>
        <w:pStyle w:val="FirstParagraph"/>
      </w:pPr>
      <w:r>
        <w:t xml:space="preserve">These are plots from are random sample.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template_files/figure-docx/unnamed-chunk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template_files/figure-docx/unnamed-chunk-3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section-5-learning-assessment-2"/>
    <w:p>
      <w:pPr>
        <w:pStyle w:val="Heading1"/>
      </w:pPr>
      <w:r>
        <w:t xml:space="preserve">Section 5: Learning Assessment 2</w:t>
      </w:r>
    </w:p>
    <w:p>
      <w:pPr>
        <w:pStyle w:val="FirstParagraph"/>
      </w:pPr>
      <w:r>
        <w:t xml:space="preserve">Write a named code chunk that creates a dataframe comprised of: a numeric variable containing a random sample of size 500 from a normal variable with mean 1; a logical vector indicating whether each sampled value is greater than zero; and a numeric vector containing the absolute value of each element. Then, produce a histogram of the absolute value variable just created. Add an inline summary giving the median value rounded to two decimal places. What happens if you set eval = FALSE to the code chunk? What about echo = FALSE?</w:t>
      </w:r>
    </w:p>
    <w:p>
      <w:pPr>
        <w:pStyle w:val="BodyText"/>
      </w:pPr>
      <w:r>
        <w:t xml:space="preserve">This plot shows the distribution of the absolute value of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assessment_df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log_var =</w:t>
      </w:r>
      <w:r>
        <w:rPr>
          <w:rStyle w:val="NormalTok"/>
        </w:rPr>
        <w:t xml:space="preserve"> num_var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abs_var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(num_var),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(assessment_df,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abs_var))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emplate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median_sample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(assessment_df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num_var) </w:t>
      </w:r>
      <w:r>
        <w:rPr>
          <w:rStyle w:val="CommentTok"/>
        </w:rPr>
        <w:t xml:space="preserve"># my solution (don't use this because using the $ there is a possibility that it goes back and edit the df so it's better to just use the function pull)</w:t>
      </w:r>
      <w:r>
        <w:br/>
      </w:r>
      <w:r>
        <w:rPr>
          <w:rStyle w:val="NormalTok"/>
        </w:rPr>
        <w:t xml:space="preserve">median_samp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(assessment_df, num_var)) </w:t>
      </w:r>
      <w:r>
        <w:rPr>
          <w:rStyle w:val="CommentTok"/>
        </w:rPr>
        <w:t xml:space="preserve"># actual solution (tidyverse solution)</w:t>
      </w:r>
      <w:r>
        <w:br/>
      </w:r>
      <w:r>
        <w:br/>
      </w:r>
      <w:r>
        <w:rPr>
          <w:rStyle w:val="NormalTok"/>
        </w:rPr>
        <w:t xml:space="preserve">median_sample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median_samp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median_sample</w:t>
      </w:r>
    </w:p>
    <w:p>
      <w:pPr>
        <w:pStyle w:val="SourceCode"/>
      </w:pPr>
      <w:r>
        <w:rPr>
          <w:rStyle w:val="VerbatimChar"/>
        </w:rPr>
        <w:t xml:space="preserve">## [1] 0.9446332</w:t>
      </w:r>
    </w:p>
    <w:p>
      <w:pPr>
        <w:pStyle w:val="FirstParagraph"/>
      </w:pPr>
      <w:r>
        <w:t xml:space="preserve">The median value is 0.94</w:t>
      </w:r>
    </w:p>
    <w:p>
      <w:pPr>
        <w:pStyle w:val="BodyText"/>
      </w:pPr>
      <w:r>
        <w:t xml:space="preserve">why is my in-line different from the code chunk?? (probably because i didn’t set seed? yeah that’s why)</w:t>
      </w:r>
    </w:p>
    <w:p>
      <w:pPr>
        <w:pStyle w:val="BodyText"/>
      </w:pPr>
      <w:r>
        <w:t xml:space="preserve">Calculating the median value inline 0.94</w:t>
      </w:r>
    </w:p>
    <w:bookmarkEnd w:id="23"/>
    <w:bookmarkStart w:id="26" w:name="section-6-formatting"/>
    <w:p>
      <w:pPr>
        <w:pStyle w:val="Heading1"/>
      </w:pPr>
      <w:r>
        <w:t xml:space="preserve">Section 6: formatting</w:t>
      </w:r>
    </w:p>
    <w:bookmarkStart w:id="24" w:name="text-formatting"/>
    <w:p>
      <w:pPr>
        <w:pStyle w:val="Heading2"/>
      </w:pPr>
      <w:r>
        <w:t xml:space="preserve">Text formatting</w:t>
      </w:r>
    </w:p>
    <w:p>
      <w:pPr>
        <w:pStyle w:val="FirstParagraph"/>
      </w:pPr>
      <w:r>
        <w:rPr>
          <w:i/>
          <w:iCs/>
        </w:rPr>
        <w:t xml:space="preserve">italic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superscript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subscript</w:t>
      </w:r>
      <w:r>
        <w:rPr>
          <w:vertAlign w:val="subscript"/>
        </w:rPr>
        <w:t xml:space="preserve">2</w:t>
      </w:r>
    </w:p>
    <w:p>
      <w:pPr>
        <w:pStyle w:val="BodyText"/>
      </w:pPr>
      <w:r>
        <w:t xml:space="preserve">superscript</w:t>
      </w:r>
      <w:r>
        <w:rPr>
          <w:vertAlign w:val="superscript"/>
        </w:rPr>
        <w:t xml:space="preserve">3</w:t>
      </w:r>
      <w:r>
        <w:t xml:space="preserve"> </w:t>
      </w:r>
      <w:r>
        <w:t xml:space="preserve">and subscript</w:t>
      </w:r>
      <w:r>
        <w:rPr>
          <w:vertAlign w:val="subscript"/>
        </w:rPr>
        <w:t xml:space="preserve">3</w:t>
      </w:r>
    </w:p>
    <w:bookmarkEnd w:id="24"/>
    <w:bookmarkStart w:id="25" w:name="headings"/>
    <w:p>
      <w:pPr>
        <w:pStyle w:val="Heading2"/>
      </w:pPr>
      <w:r>
        <w:t xml:space="preserve">Headings</w:t>
      </w:r>
    </w:p>
    <w:bookmarkEnd w:id="25"/>
    <w:bookmarkEnd w:id="26"/>
    <w:bookmarkStart w:id="31" w:name="st-level-header"/>
    <w:p>
      <w:pPr>
        <w:pStyle w:val="Heading1"/>
      </w:pPr>
      <w:r>
        <w:t xml:space="preserve">1st Level Header</w:t>
      </w:r>
    </w:p>
    <w:bookmarkStart w:id="28" w:name="nd-level-header"/>
    <w:p>
      <w:pPr>
        <w:pStyle w:val="Heading2"/>
      </w:pPr>
      <w:r>
        <w:t xml:space="preserve">2nd Level Header</w:t>
      </w:r>
    </w:p>
    <w:bookmarkStart w:id="27" w:name="rd-level-header"/>
    <w:p>
      <w:pPr>
        <w:pStyle w:val="Heading3"/>
      </w:pPr>
      <w:r>
        <w:t xml:space="preserve">3rd Level Header</w:t>
      </w:r>
    </w:p>
    <w:bookmarkEnd w:id="27"/>
    <w:bookmarkEnd w:id="28"/>
    <w:bookmarkStart w:id="29" w:name="lists"/>
    <w:p>
      <w:pPr>
        <w:pStyle w:val="Heading2"/>
      </w:pPr>
      <w:r>
        <w:t xml:space="preserve">Lists</w:t>
      </w:r>
    </w:p>
    <w:p>
      <w:pPr>
        <w:numPr>
          <w:ilvl w:val="0"/>
          <w:numId w:val="1001"/>
        </w:numPr>
      </w:pPr>
      <w:r>
        <w:t xml:space="preserve">Bulleted list item 1</w:t>
      </w:r>
    </w:p>
    <w:p>
      <w:pPr>
        <w:numPr>
          <w:ilvl w:val="0"/>
          <w:numId w:val="1001"/>
        </w:numPr>
      </w:pPr>
      <w:r>
        <w:t xml:space="preserve">Item 2</w:t>
      </w:r>
    </w:p>
    <w:p>
      <w:pPr>
        <w:numPr>
          <w:ilvl w:val="1"/>
          <w:numId w:val="1002"/>
        </w:numPr>
      </w:pPr>
      <w:r>
        <w:t xml:space="preserve">Item 2a</w:t>
      </w:r>
    </w:p>
    <w:p>
      <w:pPr>
        <w:numPr>
          <w:ilvl w:val="1"/>
          <w:numId w:val="1002"/>
        </w:numPr>
      </w:pPr>
      <w:r>
        <w:t xml:space="preserve">Item 2b</w:t>
      </w:r>
    </w:p>
    <w:p>
      <w:pPr>
        <w:numPr>
          <w:ilvl w:val="0"/>
          <w:numId w:val="1003"/>
        </w:numPr>
      </w:pPr>
      <w:r>
        <w:t xml:space="preserve">Numbered list item 1</w:t>
      </w:r>
    </w:p>
    <w:p>
      <w:pPr>
        <w:numPr>
          <w:ilvl w:val="0"/>
          <w:numId w:val="1003"/>
        </w:numPr>
      </w:pPr>
      <w:r>
        <w:t xml:space="preserve">Item 2. The numbers are incremented automatically in the output.</w:t>
      </w:r>
    </w:p>
    <w:bookmarkEnd w:id="29"/>
    <w:bookmarkStart w:id="30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First Header</w:t>
            </w:r>
          </w:p>
        </w:tc>
        <w:tc>
          <w:tcPr/>
          <w:p>
            <w:pPr>
              <w:pStyle w:val="Compact"/>
            </w:pPr>
            <w:r>
              <w:t xml:space="preserve">Second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</w:pPr>
            <w:r>
              <w:t xml:space="preserve">Content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</w:pPr>
            <w:r>
              <w:t xml:space="preserve">Content Cell</w:t>
            </w:r>
          </w:p>
        </w:tc>
      </w:tr>
    </w:tbl>
    <w:bookmarkEnd w:id="30"/>
    <w:bookmarkEnd w:id="31"/>
    <w:bookmarkStart w:id="32" w:name="section-7-learning-assessment-3"/>
    <w:p>
      <w:pPr>
        <w:pStyle w:val="Heading1"/>
      </w:pPr>
      <w:r>
        <w:t xml:space="preserve">Section 7: Learning Assessment 3</w:t>
      </w:r>
    </w:p>
    <w:p>
      <w:pPr>
        <w:pStyle w:val="FirstParagraph"/>
      </w:pPr>
      <w:r>
        <w:t xml:space="preserve">After the previous code chunk, write a bullet list given the mean, median, and standard deviation of the original random sample.</w:t>
      </w:r>
    </w:p>
    <w:p>
      <w:pPr>
        <w:numPr>
          <w:ilvl w:val="0"/>
          <w:numId w:val="1004"/>
        </w:numPr>
      </w:pPr>
      <w:r>
        <w:t xml:space="preserve">The median value is 0.94</w:t>
      </w:r>
    </w:p>
    <w:p>
      <w:pPr>
        <w:numPr>
          <w:ilvl w:val="0"/>
          <w:numId w:val="1004"/>
        </w:numPr>
      </w:pPr>
      <w:r>
        <w:t xml:space="preserve">The mean value is 1</w:t>
      </w:r>
    </w:p>
    <w:p>
      <w:pPr>
        <w:numPr>
          <w:ilvl w:val="0"/>
          <w:numId w:val="1004"/>
        </w:numPr>
      </w:pPr>
      <w:r>
        <w:t xml:space="preserve">The standard deviation is 0.99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document</dc:title>
  <dc:creator>Helen Peng</dc:creator>
  <cp:keywords/>
  <dcterms:created xsi:type="dcterms:W3CDTF">2026-09-15T15:15:10Z</dcterms:created>
  <dcterms:modified xsi:type="dcterms:W3CDTF">2026-09-15T15:15:10Z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