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5D747" w14:textId="6C6CAA37" w:rsidR="006D43D2" w:rsidRDefault="00FB0B7A" w:rsidP="00FB0B7A">
      <w:pPr>
        <w:jc w:val="center"/>
        <w:rPr>
          <w:b/>
          <w:bCs/>
        </w:rPr>
      </w:pPr>
      <w:r>
        <w:rPr>
          <w:b/>
          <w:bCs/>
        </w:rPr>
        <w:t>Project Proposal</w:t>
      </w:r>
    </w:p>
    <w:p w14:paraId="44C27712" w14:textId="4C37EF30" w:rsidR="00FB0B7A" w:rsidRDefault="00FB0B7A" w:rsidP="00FB0B7A">
      <w:pPr>
        <w:rPr>
          <w:b/>
          <w:bCs/>
        </w:rPr>
      </w:pPr>
      <w:r>
        <w:rPr>
          <w:b/>
          <w:bCs/>
        </w:rPr>
        <w:t>Problem</w:t>
      </w:r>
      <w:r w:rsidR="00856049">
        <w:rPr>
          <w:b/>
          <w:bCs/>
        </w:rPr>
        <w:t xml:space="preserve"> Statement</w:t>
      </w:r>
    </w:p>
    <w:p w14:paraId="1E57F6BD" w14:textId="2BBCD3F4" w:rsidR="00D12E26" w:rsidRDefault="00497867" w:rsidP="00FB0B7A">
      <w:pPr>
        <w:rPr>
          <w:bCs/>
        </w:rPr>
      </w:pPr>
      <w:r>
        <w:rPr>
          <w:bCs/>
        </w:rPr>
        <w:t>For years, students in New York City (NYC)</w:t>
      </w:r>
      <w:r w:rsidR="001E068E">
        <w:rPr>
          <w:bCs/>
        </w:rPr>
        <w:t xml:space="preserve"> have had the option to take the Specialized High School Admission Test (SHSAT) </w:t>
      </w:r>
      <w:r w:rsidR="004C7B7B">
        <w:rPr>
          <w:bCs/>
        </w:rPr>
        <w:t xml:space="preserve">to gain admission into one of NYC’s Specialized High Schools, </w:t>
      </w:r>
      <w:r w:rsidR="00AB13D9">
        <w:rPr>
          <w:bCs/>
        </w:rPr>
        <w:t xml:space="preserve">which has historically been </w:t>
      </w:r>
      <w:r w:rsidR="00CD58A1">
        <w:rPr>
          <w:bCs/>
        </w:rPr>
        <w:t>viewed as pathways to elite colleges</w:t>
      </w:r>
      <w:r w:rsidR="002C3075">
        <w:rPr>
          <w:bCs/>
        </w:rPr>
        <w:t xml:space="preserve"> and financial success </w:t>
      </w:r>
      <w:r w:rsidR="002C3075">
        <w:rPr>
          <w:bCs/>
        </w:rPr>
        <w:fldChar w:fldCharType="begin"/>
      </w:r>
      <w:r w:rsidR="002C3075">
        <w:rPr>
          <w:bCs/>
        </w:rPr>
        <w:instrText xml:space="preserve"> ADDIN ZOTERO_ITEM CSL_CITATION {"citationID":"Rowi9EBa","properties":{"formattedCitation":"(Taylor, 2019)","plainCitation":"(Taylor, 2019)","noteIndex":0},"citationItems":[{"id":531,"uris":["http://zotero.org/users/9742015/items/9QURDFF8"],"itemData":{"id":531,"type":"article-journal","container-title":"Journal of Women and Minorities in Science and Engineering","DOI":"10.1615/JWomenMinorScienEng.2019026894","ISSN":"1072-8325","issue":"1","journalAbbreviation":"J Women Minor Scien Eng","language":"en","page":"75-91","source":"DOI.org (Crossref)","title":"FAIRNESS TO GIFTED GIRLS: ADMISSIONS TO NEW YORK CITY’S ELITE PUBLIC HIGH SCHOOLS","title-short":"FAIRNESS TO GIFTED GIRLS","volume":"25","author":[{"family":"Taylor","given":"Jonathan"}],"issued":{"date-parts":[["2019"]]}}}],"schema":"https://github.com/citation-style-language/schema/raw/master/csl-citation.json"} </w:instrText>
      </w:r>
      <w:r w:rsidR="002C3075">
        <w:rPr>
          <w:bCs/>
        </w:rPr>
        <w:fldChar w:fldCharType="separate"/>
      </w:r>
      <w:r w:rsidR="002C3075" w:rsidRPr="002C3075">
        <w:rPr>
          <w:rFonts w:ascii="Aptos" w:hAnsi="Aptos"/>
        </w:rPr>
        <w:t>(Taylor, 2019)</w:t>
      </w:r>
      <w:r w:rsidR="002C3075">
        <w:rPr>
          <w:bCs/>
        </w:rPr>
        <w:fldChar w:fldCharType="end"/>
      </w:r>
      <w:r w:rsidR="00D64BA6">
        <w:rPr>
          <w:bCs/>
        </w:rPr>
        <w:t>. Proponents of the SHSAT have favored it as objective and centered on meritocracy</w:t>
      </w:r>
      <w:r w:rsidR="00B264B7">
        <w:rPr>
          <w:bCs/>
        </w:rPr>
        <w:t>,</w:t>
      </w:r>
      <w:r w:rsidR="00D64BA6">
        <w:rPr>
          <w:bCs/>
        </w:rPr>
        <w:t xml:space="preserve"> while </w:t>
      </w:r>
      <w:r w:rsidR="00A33210">
        <w:rPr>
          <w:bCs/>
        </w:rPr>
        <w:t>o</w:t>
      </w:r>
      <w:r w:rsidR="00D64BA6">
        <w:rPr>
          <w:bCs/>
        </w:rPr>
        <w:t>pp</w:t>
      </w:r>
      <w:r w:rsidR="00EF356E">
        <w:rPr>
          <w:bCs/>
        </w:rPr>
        <w:t>onents have</w:t>
      </w:r>
      <w:r w:rsidR="00A33210">
        <w:rPr>
          <w:bCs/>
        </w:rPr>
        <w:t xml:space="preserve"> argued that admission should be based on more holistic measures (i.e.</w:t>
      </w:r>
      <w:r w:rsidR="006C05F2">
        <w:rPr>
          <w:bCs/>
        </w:rPr>
        <w:t xml:space="preserve">, </w:t>
      </w:r>
      <w:r w:rsidR="00546A8E">
        <w:rPr>
          <w:bCs/>
        </w:rPr>
        <w:t>school grades, rather than one singular score</w:t>
      </w:r>
      <w:r w:rsidR="00A33210">
        <w:rPr>
          <w:bCs/>
        </w:rPr>
        <w:t>)</w:t>
      </w:r>
      <w:r w:rsidR="00546A8E">
        <w:rPr>
          <w:bCs/>
        </w:rPr>
        <w:t xml:space="preserve">. </w:t>
      </w:r>
    </w:p>
    <w:p w14:paraId="07849B99" w14:textId="109E1E01" w:rsidR="009752A1" w:rsidRDefault="00546A8E" w:rsidP="00FB0B7A">
      <w:pPr>
        <w:rPr>
          <w:bCs/>
        </w:rPr>
      </w:pPr>
      <w:r>
        <w:rPr>
          <w:bCs/>
        </w:rPr>
        <w:t>Concerns have also been</w:t>
      </w:r>
      <w:r w:rsidR="00E0423E">
        <w:rPr>
          <w:bCs/>
        </w:rPr>
        <w:t xml:space="preserve"> raised </w:t>
      </w:r>
      <w:r w:rsidR="006F2ACC">
        <w:rPr>
          <w:bCs/>
        </w:rPr>
        <w:t>as the</w:t>
      </w:r>
      <w:r w:rsidR="00E0423E">
        <w:rPr>
          <w:bCs/>
        </w:rPr>
        <w:t xml:space="preserve"> use of SHSAT </w:t>
      </w:r>
      <w:r w:rsidR="00613178">
        <w:rPr>
          <w:bCs/>
        </w:rPr>
        <w:t>has resulted in severe underrepresentation of marginalized groups, namely BIPOC</w:t>
      </w:r>
      <w:r w:rsidR="00412475">
        <w:rPr>
          <w:bCs/>
        </w:rPr>
        <w:t>, low-income,</w:t>
      </w:r>
      <w:r w:rsidR="00613178">
        <w:rPr>
          <w:bCs/>
        </w:rPr>
        <w:t xml:space="preserve"> and female students</w:t>
      </w:r>
      <w:r w:rsidR="00C35CB7">
        <w:rPr>
          <w:bCs/>
        </w:rPr>
        <w:t xml:space="preserve">, </w:t>
      </w:r>
      <w:r w:rsidR="006F2ACC">
        <w:rPr>
          <w:bCs/>
        </w:rPr>
        <w:t>in specialized high schools</w:t>
      </w:r>
      <w:r w:rsidR="00B264B7">
        <w:rPr>
          <w:bCs/>
        </w:rPr>
        <w:t>,</w:t>
      </w:r>
      <w:r w:rsidR="006F2ACC">
        <w:rPr>
          <w:bCs/>
        </w:rPr>
        <w:t xml:space="preserve"> </w:t>
      </w:r>
      <w:r w:rsidR="00C35CB7">
        <w:rPr>
          <w:bCs/>
        </w:rPr>
        <w:t xml:space="preserve">while disproportionately </w:t>
      </w:r>
      <w:r w:rsidR="00121927">
        <w:rPr>
          <w:bCs/>
        </w:rPr>
        <w:t>admitting Asian students</w:t>
      </w:r>
      <w:r w:rsidR="00511F05">
        <w:rPr>
          <w:bCs/>
        </w:rPr>
        <w:t xml:space="preserve"> </w:t>
      </w:r>
      <w:r w:rsidR="00511F05">
        <w:rPr>
          <w:bCs/>
        </w:rPr>
        <w:fldChar w:fldCharType="begin"/>
      </w:r>
      <w:r w:rsidR="000A7853">
        <w:rPr>
          <w:bCs/>
        </w:rPr>
        <w:instrText xml:space="preserve"> ADDIN ZOTERO_ITEM CSL_CITATION {"citationID":"3quO5myF","properties":{"formattedCitation":"(Corcoran &amp; Baker-Smith, 2018; Taylor, 2019)","plainCitation":"(Corcoran &amp; Baker-Smith, 2018; Taylor, 2019)","noteIndex":0},"citationItems":[{"id":532,"uris":["http://zotero.org/users/9742015/items/IRV7BFJD"],"itemData":{"id":532,"type":"article-journal","container-title":"Association for Education Finance and Policy","title":"Pathways to an Elite Education: Application, Admission, and Matriculation to New York City's Specialized High Schools","author":[{"family":"Corcoran","given":"Sean Patrick"},{"family":"Baker-Smith","given":"E. Christian"}],"issued":{"date-parts":[["2018"]]}}},{"id":531,"uris":["http://zotero.org/users/9742015/items/9QURDFF8"],"itemData":{"id":531,"type":"article-journal","container-title":"Journal of Women and Minorities in Science and Engineering","DOI":"10.1615/JWomenMinorScienEng.2019026894","ISSN":"1072-8325","issue":"1","journalAbbreviation":"J Women Minor Scien Eng","language":"en","page":"75-91","source":"DOI.org (Crossref)","title":"FAIRNESS TO GIFTED GIRLS: ADMISSIONS TO NEW YORK CITY’S ELITE PUBLIC HIGH SCHOOLS","title-short":"FAIRNESS TO GIFTED GIRLS","volume":"25","author":[{"family":"Taylor","given":"Jonathan"}],"issued":{"date-parts":[["2019"]]}}}],"schema":"https://github.com/citation-style-language/schema/raw/master/csl-citation.json"} </w:instrText>
      </w:r>
      <w:r w:rsidR="00511F05">
        <w:rPr>
          <w:bCs/>
        </w:rPr>
        <w:fldChar w:fldCharType="separate"/>
      </w:r>
      <w:r w:rsidR="000A7853" w:rsidRPr="000A7853">
        <w:rPr>
          <w:rFonts w:ascii="Aptos" w:hAnsi="Aptos"/>
        </w:rPr>
        <w:t>(Corcoran &amp; Baker-Smith, 2018; Taylor, 2019)</w:t>
      </w:r>
      <w:r w:rsidR="00511F05">
        <w:rPr>
          <w:bCs/>
        </w:rPr>
        <w:fldChar w:fldCharType="end"/>
      </w:r>
      <w:r w:rsidR="000128AE">
        <w:rPr>
          <w:bCs/>
        </w:rPr>
        <w:t>.</w:t>
      </w:r>
      <w:r w:rsidR="00CD1F0C">
        <w:rPr>
          <w:bCs/>
        </w:rPr>
        <w:t xml:space="preserve"> Regardless, the SHSAT </w:t>
      </w:r>
      <w:r w:rsidR="006B61F0">
        <w:rPr>
          <w:bCs/>
        </w:rPr>
        <w:t>has been implemented in NYC high school admissions sin</w:t>
      </w:r>
      <w:r w:rsidR="00D352CB">
        <w:rPr>
          <w:bCs/>
        </w:rPr>
        <w:t xml:space="preserve">ce the passage of the Hecht-Calandra Act of 1971, which </w:t>
      </w:r>
      <w:r w:rsidR="006C16E9">
        <w:rPr>
          <w:bCs/>
        </w:rPr>
        <w:t xml:space="preserve">decreed the SHSAT as the only metric allowed to be used for Specialized High School admissions </w:t>
      </w:r>
      <w:r w:rsidR="006C16E9">
        <w:rPr>
          <w:bCs/>
        </w:rPr>
        <w:fldChar w:fldCharType="begin"/>
      </w:r>
      <w:r w:rsidR="00C32FC3">
        <w:rPr>
          <w:bCs/>
        </w:rPr>
        <w:instrText xml:space="preserve"> ADDIN ZOTERO_ITEM CSL_CITATION {"citationID":"7TdepVsK","properties":{"formattedCitation":"(Bradford, 2015)","plainCitation":"(Bradford, 2015)","noteIndex":0},"citationItems":[{"id":533,"uris":["http://zotero.org/users/9742015/items/U33DRPG6"],"itemData":{"id":533,"type":"article-newspaper","container-title":"Fordham Institute","title":"In defense of New York City's selective high schools","author":[{"family":"Bradford","given":"Derrell"}],"issued":{"date-parts":[["2015",2,2]]}}}],"schema":"https://github.com/citation-style-language/schema/raw/master/csl-citation.json"} </w:instrText>
      </w:r>
      <w:r w:rsidR="006C16E9">
        <w:rPr>
          <w:bCs/>
        </w:rPr>
        <w:fldChar w:fldCharType="separate"/>
      </w:r>
      <w:r w:rsidR="00957840" w:rsidRPr="00957840">
        <w:rPr>
          <w:rFonts w:ascii="Aptos" w:hAnsi="Aptos"/>
        </w:rPr>
        <w:t>(Bradford, 2015)</w:t>
      </w:r>
      <w:r w:rsidR="006C16E9">
        <w:rPr>
          <w:bCs/>
        </w:rPr>
        <w:fldChar w:fldCharType="end"/>
      </w:r>
      <w:r w:rsidR="00957840">
        <w:rPr>
          <w:bCs/>
        </w:rPr>
        <w:t>.</w:t>
      </w:r>
    </w:p>
    <w:p w14:paraId="11EF7815" w14:textId="5FAE73F7" w:rsidR="000128AE" w:rsidRDefault="000128AE" w:rsidP="00FB0B7A">
      <w:pPr>
        <w:rPr>
          <w:bCs/>
        </w:rPr>
      </w:pPr>
      <w:r>
        <w:rPr>
          <w:bCs/>
        </w:rPr>
        <w:t xml:space="preserve">In 2018, </w:t>
      </w:r>
      <w:r w:rsidR="00543C20">
        <w:rPr>
          <w:bCs/>
        </w:rPr>
        <w:t xml:space="preserve">however, </w:t>
      </w:r>
      <w:r>
        <w:rPr>
          <w:bCs/>
        </w:rPr>
        <w:t>Mayor Bill de Blasio caused widespread controversy</w:t>
      </w:r>
      <w:r w:rsidR="004A3C5A">
        <w:rPr>
          <w:bCs/>
        </w:rPr>
        <w:t xml:space="preserve"> when</w:t>
      </w:r>
      <w:r w:rsidR="00543C20">
        <w:rPr>
          <w:bCs/>
        </w:rPr>
        <w:t xml:space="preserve"> he proposed a complete overhaul of NYC High School admission system</w:t>
      </w:r>
      <w:r w:rsidR="003A14B4">
        <w:rPr>
          <w:bCs/>
        </w:rPr>
        <w:t xml:space="preserve"> by eliminating the SHSAT altogether. Instead, he proposed an admission process based on </w:t>
      </w:r>
      <w:r w:rsidR="00C46A6D">
        <w:rPr>
          <w:bCs/>
        </w:rPr>
        <w:t>middle school ranks and performance on statewide standardized tests</w:t>
      </w:r>
      <w:r w:rsidR="00150124">
        <w:rPr>
          <w:bCs/>
        </w:rPr>
        <w:t>,</w:t>
      </w:r>
      <w:r w:rsidR="00C46A6D">
        <w:rPr>
          <w:bCs/>
        </w:rPr>
        <w:t xml:space="preserve"> while </w:t>
      </w:r>
      <w:r w:rsidR="00632F9A">
        <w:rPr>
          <w:bCs/>
        </w:rPr>
        <w:t xml:space="preserve">also implementing </w:t>
      </w:r>
      <w:r w:rsidR="00B264B7">
        <w:rPr>
          <w:bCs/>
        </w:rPr>
        <w:t xml:space="preserve">a </w:t>
      </w:r>
      <w:r w:rsidR="00632F9A">
        <w:rPr>
          <w:bCs/>
        </w:rPr>
        <w:t>program that would reserve 20% of the seats for low-income students</w:t>
      </w:r>
      <w:r w:rsidR="00946515">
        <w:rPr>
          <w:bCs/>
        </w:rPr>
        <w:t xml:space="preserve"> </w:t>
      </w:r>
      <w:r w:rsidR="00946515">
        <w:rPr>
          <w:bCs/>
        </w:rPr>
        <w:fldChar w:fldCharType="begin"/>
      </w:r>
      <w:r w:rsidR="00C32FC3">
        <w:rPr>
          <w:bCs/>
        </w:rPr>
        <w:instrText xml:space="preserve"> ADDIN ZOTERO_ITEM CSL_CITATION {"citationID":"H80GFcaS","properties":{"formattedCitation":"(Segers, 2018)","plainCitation":"(Segers, 2018)","noteIndex":0},"citationItems":[{"id":534,"uris":["http://zotero.org/users/9742015/items/3MNXGCRE"],"itemData":{"id":534,"type":"article-newspaper","abstract":"An explainer on New York City Mayor Bill de Blasio's proposed change to admissions for New York City's specialized high schools and why it has triggered strong opposition.","container-title":"City &amp; State NY","language":"en","title":"A guide to the controversy around NYC’s specialized high schools","URL":"https://www.cityandstateny.com/policy/2018/06/a-guide-to-the-controversy-around-nycs-specialized-high-schools/178407/","author":[{"family":"Segers","given":"Grace"}],"accessed":{"date-parts":[["2025",10,15]]},"issued":{"date-parts":[["2018",6,7]]}}}],"schema":"https://github.com/citation-style-language/schema/raw/master/csl-citation.json"} </w:instrText>
      </w:r>
      <w:r w:rsidR="00946515">
        <w:rPr>
          <w:bCs/>
        </w:rPr>
        <w:fldChar w:fldCharType="separate"/>
      </w:r>
      <w:r w:rsidR="00946515" w:rsidRPr="00946515">
        <w:rPr>
          <w:rFonts w:ascii="Aptos" w:hAnsi="Aptos"/>
        </w:rPr>
        <w:t>(Segers, 2018)</w:t>
      </w:r>
      <w:r w:rsidR="00946515">
        <w:rPr>
          <w:bCs/>
        </w:rPr>
        <w:fldChar w:fldCharType="end"/>
      </w:r>
      <w:r w:rsidR="00632F9A">
        <w:rPr>
          <w:bCs/>
        </w:rPr>
        <w:t xml:space="preserve">. </w:t>
      </w:r>
      <w:r w:rsidR="00373A31">
        <w:rPr>
          <w:bCs/>
        </w:rPr>
        <w:t>The proposal led to heated debate and was widely covered on news cycles</w:t>
      </w:r>
      <w:r w:rsidR="00B264B7">
        <w:rPr>
          <w:bCs/>
        </w:rPr>
        <w:t>,</w:t>
      </w:r>
      <w:r w:rsidR="00F039C0">
        <w:rPr>
          <w:bCs/>
        </w:rPr>
        <w:t xml:space="preserve"> and the subject has continued to emerge in recent years, </w:t>
      </w:r>
      <w:r w:rsidR="005D3A3A">
        <w:rPr>
          <w:bCs/>
        </w:rPr>
        <w:t xml:space="preserve">especially in the way of recent mayoral elections. </w:t>
      </w:r>
    </w:p>
    <w:p w14:paraId="61C153E3" w14:textId="7174105D" w:rsidR="00D12E26" w:rsidRDefault="00D12E26" w:rsidP="00FB0B7A">
      <w:pPr>
        <w:rPr>
          <w:bCs/>
        </w:rPr>
      </w:pPr>
      <w:r>
        <w:rPr>
          <w:bCs/>
        </w:rPr>
        <w:t xml:space="preserve">For this project, </w:t>
      </w:r>
      <w:r w:rsidR="00C64ECF">
        <w:rPr>
          <w:bCs/>
        </w:rPr>
        <w:t>I thus aim to:</w:t>
      </w:r>
    </w:p>
    <w:p w14:paraId="22915031" w14:textId="5D9FD8DE" w:rsidR="00D35EFA" w:rsidRPr="00D35EFA" w:rsidRDefault="00D35EFA" w:rsidP="00D35EFA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>Examine how semantic associations with the SHSAT have fluctuated over time as dialogue has increased its association with topics surrounding diversity, equity, inclusion, race, and meritocracy</w:t>
      </w:r>
    </w:p>
    <w:p w14:paraId="12E0243C" w14:textId="2C545F61" w:rsidR="00AE6B1B" w:rsidRDefault="00B85680" w:rsidP="006A43AB">
      <w:pPr>
        <w:pStyle w:val="ListParagraph"/>
        <w:numPr>
          <w:ilvl w:val="0"/>
          <w:numId w:val="1"/>
        </w:numPr>
        <w:rPr>
          <w:bCs/>
        </w:rPr>
      </w:pPr>
      <w:r>
        <w:rPr>
          <w:bCs/>
        </w:rPr>
        <w:t xml:space="preserve">Conduct sentiment analysis on </w:t>
      </w:r>
      <w:r w:rsidR="00552CAA">
        <w:rPr>
          <w:bCs/>
        </w:rPr>
        <w:t>headlines related to NYC</w:t>
      </w:r>
      <w:r w:rsidR="00051DC2">
        <w:rPr>
          <w:bCs/>
        </w:rPr>
        <w:t>’s</w:t>
      </w:r>
      <w:r w:rsidR="00552CAA">
        <w:rPr>
          <w:bCs/>
        </w:rPr>
        <w:t xml:space="preserve"> SHSAT </w:t>
      </w:r>
      <w:r w:rsidR="00051DC2">
        <w:rPr>
          <w:bCs/>
        </w:rPr>
        <w:t>practice</w:t>
      </w:r>
      <w:r w:rsidR="00552CAA">
        <w:rPr>
          <w:bCs/>
        </w:rPr>
        <w:t xml:space="preserve"> to evaluate public opinion </w:t>
      </w:r>
      <w:r w:rsidR="003425DC">
        <w:rPr>
          <w:bCs/>
        </w:rPr>
        <w:t xml:space="preserve">over the issue, with a specific focus </w:t>
      </w:r>
      <w:r w:rsidR="007C72D7">
        <w:rPr>
          <w:bCs/>
        </w:rPr>
        <w:t xml:space="preserve">on </w:t>
      </w:r>
      <w:r w:rsidR="00BB58AF">
        <w:rPr>
          <w:bCs/>
        </w:rPr>
        <w:t>examining</w:t>
      </w:r>
      <w:r w:rsidR="00AE6B1B" w:rsidRPr="006A43AB">
        <w:rPr>
          <w:bCs/>
        </w:rPr>
        <w:t xml:space="preserve"> changes in public opinion around </w:t>
      </w:r>
      <w:r w:rsidR="00A6321A" w:rsidRPr="006A43AB">
        <w:rPr>
          <w:bCs/>
        </w:rPr>
        <w:t xml:space="preserve">SHSAT over time, </w:t>
      </w:r>
      <w:r w:rsidR="00433BAF" w:rsidRPr="006A43AB">
        <w:rPr>
          <w:bCs/>
        </w:rPr>
        <w:t>both before and after the renewed controversy</w:t>
      </w:r>
    </w:p>
    <w:p w14:paraId="34C671DD" w14:textId="5E9A6C17" w:rsidR="009752A1" w:rsidRDefault="009752A1" w:rsidP="00FB0B7A">
      <w:pPr>
        <w:rPr>
          <w:b/>
          <w:bCs/>
        </w:rPr>
      </w:pPr>
      <w:r>
        <w:rPr>
          <w:b/>
          <w:bCs/>
        </w:rPr>
        <w:t xml:space="preserve">Data </w:t>
      </w:r>
      <w:r w:rsidR="002A61EA">
        <w:rPr>
          <w:b/>
          <w:bCs/>
        </w:rPr>
        <w:t>and Methods</w:t>
      </w:r>
    </w:p>
    <w:p w14:paraId="46746584" w14:textId="51198E17" w:rsidR="00C779E8" w:rsidRDefault="006F1101" w:rsidP="00FB0B7A">
      <w:pPr>
        <w:rPr>
          <w:bCs/>
        </w:rPr>
      </w:pPr>
      <w:r>
        <w:rPr>
          <w:bCs/>
        </w:rPr>
        <w:t>To collect such data, I will scrape</w:t>
      </w:r>
      <w:r w:rsidR="00164495">
        <w:rPr>
          <w:bCs/>
        </w:rPr>
        <w:t xml:space="preserve"> headlines </w:t>
      </w:r>
      <w:r w:rsidR="00676655">
        <w:rPr>
          <w:bCs/>
        </w:rPr>
        <w:t>that cover topics related to NYC SHSAT</w:t>
      </w:r>
      <w:r w:rsidR="005E6323">
        <w:rPr>
          <w:bCs/>
        </w:rPr>
        <w:t xml:space="preserve">. I will focus the </w:t>
      </w:r>
      <w:r w:rsidR="00600769">
        <w:rPr>
          <w:bCs/>
        </w:rPr>
        <w:t>breadth</w:t>
      </w:r>
      <w:r w:rsidR="005E6323">
        <w:rPr>
          <w:bCs/>
        </w:rPr>
        <w:t xml:space="preserve"> of my scraping on NY</w:t>
      </w:r>
      <w:r w:rsidR="00581C17">
        <w:rPr>
          <w:bCs/>
        </w:rPr>
        <w:t>C</w:t>
      </w:r>
      <w:r w:rsidR="005E6323">
        <w:rPr>
          <w:bCs/>
        </w:rPr>
        <w:t>-loca</w:t>
      </w:r>
      <w:r w:rsidR="005F5CE3">
        <w:rPr>
          <w:bCs/>
        </w:rPr>
        <w:t>l</w:t>
      </w:r>
      <w:r w:rsidR="005E6323">
        <w:rPr>
          <w:bCs/>
        </w:rPr>
        <w:t xml:space="preserve"> newspapers, namely the New York Times,</w:t>
      </w:r>
      <w:r w:rsidR="00A1388E">
        <w:rPr>
          <w:bCs/>
        </w:rPr>
        <w:t xml:space="preserve"> </w:t>
      </w:r>
      <w:r w:rsidR="005E6323">
        <w:rPr>
          <w:bCs/>
        </w:rPr>
        <w:t>the Ne</w:t>
      </w:r>
      <w:r w:rsidR="00A1388E">
        <w:rPr>
          <w:bCs/>
        </w:rPr>
        <w:t>w York Post,</w:t>
      </w:r>
      <w:r w:rsidR="002C13A8">
        <w:rPr>
          <w:bCs/>
        </w:rPr>
        <w:t xml:space="preserve"> </w:t>
      </w:r>
      <w:r w:rsidR="00600769">
        <w:rPr>
          <w:bCs/>
        </w:rPr>
        <w:t>the New York Daily News</w:t>
      </w:r>
      <w:r w:rsidR="005F5CE3">
        <w:rPr>
          <w:bCs/>
        </w:rPr>
        <w:t xml:space="preserve">, Chalkbeat, </w:t>
      </w:r>
      <w:proofErr w:type="spellStart"/>
      <w:r w:rsidR="00581C17">
        <w:rPr>
          <w:bCs/>
        </w:rPr>
        <w:t>amNY</w:t>
      </w:r>
      <w:proofErr w:type="spellEnd"/>
      <w:r w:rsidR="00581C17">
        <w:rPr>
          <w:bCs/>
        </w:rPr>
        <w:t xml:space="preserve">, Spectrum NY 1, the </w:t>
      </w:r>
      <w:r w:rsidR="00581C17">
        <w:rPr>
          <w:bCs/>
        </w:rPr>
        <w:lastRenderedPageBreak/>
        <w:t xml:space="preserve">Brooklyn Daily Eagle, </w:t>
      </w:r>
      <w:r w:rsidR="005F5CE3">
        <w:rPr>
          <w:bCs/>
        </w:rPr>
        <w:t>and</w:t>
      </w:r>
      <w:r w:rsidR="009D02B6">
        <w:rPr>
          <w:bCs/>
        </w:rPr>
        <w:t xml:space="preserve"> the Gotham</w:t>
      </w:r>
      <w:r w:rsidR="00581C17">
        <w:rPr>
          <w:bCs/>
        </w:rPr>
        <w:t xml:space="preserve"> Gazette</w:t>
      </w:r>
      <w:r w:rsidR="00150124">
        <w:rPr>
          <w:bCs/>
        </w:rPr>
        <w:t>,</w:t>
      </w:r>
      <w:r w:rsidR="002C13A8">
        <w:rPr>
          <w:bCs/>
        </w:rPr>
        <w:t xml:space="preserve"> </w:t>
      </w:r>
      <w:r w:rsidR="00810E6A">
        <w:rPr>
          <w:bCs/>
        </w:rPr>
        <w:t>given the localized relevance of the issue</w:t>
      </w:r>
      <w:r w:rsidR="00600769">
        <w:rPr>
          <w:bCs/>
        </w:rPr>
        <w:t>.</w:t>
      </w:r>
      <w:r w:rsidR="00810E6A">
        <w:rPr>
          <w:bCs/>
        </w:rPr>
        <w:t xml:space="preserve"> Depending on time allowance, </w:t>
      </w:r>
      <w:r w:rsidR="00342F78">
        <w:rPr>
          <w:bCs/>
        </w:rPr>
        <w:t xml:space="preserve">I may also extend my coverage to national </w:t>
      </w:r>
      <w:r w:rsidR="004718CA">
        <w:rPr>
          <w:bCs/>
        </w:rPr>
        <w:t xml:space="preserve">newspapers, such as </w:t>
      </w:r>
      <w:r w:rsidR="00C779E8">
        <w:rPr>
          <w:bCs/>
        </w:rPr>
        <w:t xml:space="preserve">the Atlantic, PBS, Vox, etc. </w:t>
      </w:r>
      <w:r w:rsidR="005572F0">
        <w:rPr>
          <w:bCs/>
        </w:rPr>
        <w:t>While some of these newspaper outlets have API available (The New York Times)</w:t>
      </w:r>
      <w:r w:rsidR="00663DD7">
        <w:rPr>
          <w:bCs/>
        </w:rPr>
        <w:t xml:space="preserve"> to allow for </w:t>
      </w:r>
      <w:r w:rsidR="00F05591">
        <w:rPr>
          <w:bCs/>
        </w:rPr>
        <w:t xml:space="preserve">easy </w:t>
      </w:r>
      <w:r w:rsidR="00663DD7">
        <w:rPr>
          <w:bCs/>
        </w:rPr>
        <w:t>querying, for others, I will develop web scraping pipeline</w:t>
      </w:r>
      <w:r w:rsidR="00581C17">
        <w:rPr>
          <w:bCs/>
        </w:rPr>
        <w:t>s</w:t>
      </w:r>
      <w:r w:rsidR="00663DD7">
        <w:rPr>
          <w:bCs/>
        </w:rPr>
        <w:t>.</w:t>
      </w:r>
      <w:r w:rsidR="00F05591">
        <w:rPr>
          <w:bCs/>
        </w:rPr>
        <w:t xml:space="preserve"> I will extract headlines for text data and depending on </w:t>
      </w:r>
      <w:r w:rsidR="007B2AC4">
        <w:rPr>
          <w:bCs/>
        </w:rPr>
        <w:t>what’s available, relevant metadata such as date, authors, etc.</w:t>
      </w:r>
    </w:p>
    <w:p w14:paraId="75B4EA6D" w14:textId="0B87B108" w:rsidR="00581C17" w:rsidRDefault="006C75A4" w:rsidP="00FB0B7A">
      <w:pPr>
        <w:rPr>
          <w:bCs/>
        </w:rPr>
      </w:pPr>
      <w:r>
        <w:rPr>
          <w:bCs/>
        </w:rPr>
        <w:t xml:space="preserve">In this case, </w:t>
      </w:r>
      <w:r w:rsidR="007F4708">
        <w:rPr>
          <w:bCs/>
        </w:rPr>
        <w:t xml:space="preserve">for the analysis, I will </w:t>
      </w:r>
      <w:r w:rsidR="00023E7F">
        <w:rPr>
          <w:bCs/>
        </w:rPr>
        <w:t>utilize</w:t>
      </w:r>
      <w:r w:rsidR="007F4708">
        <w:rPr>
          <w:bCs/>
        </w:rPr>
        <w:t xml:space="preserve"> word embeddings to see how </w:t>
      </w:r>
      <w:r w:rsidR="0030006B">
        <w:rPr>
          <w:bCs/>
        </w:rPr>
        <w:t xml:space="preserve">understandings and </w:t>
      </w:r>
      <w:r w:rsidR="00EE7809">
        <w:rPr>
          <w:bCs/>
        </w:rPr>
        <w:t xml:space="preserve">semantic </w:t>
      </w:r>
      <w:r w:rsidR="00023E7F">
        <w:rPr>
          <w:bCs/>
        </w:rPr>
        <w:t>associations</w:t>
      </w:r>
      <w:r w:rsidR="0030006B">
        <w:rPr>
          <w:bCs/>
        </w:rPr>
        <w:t xml:space="preserve"> with the SHSAT have changed over time. I’m specifically </w:t>
      </w:r>
      <w:r w:rsidR="00023E7F">
        <w:rPr>
          <w:bCs/>
        </w:rPr>
        <w:t xml:space="preserve">interested in examining if words such as “SHSAT,” “exam,” </w:t>
      </w:r>
      <w:r w:rsidR="000D7A50">
        <w:rPr>
          <w:bCs/>
        </w:rPr>
        <w:t>“high school”, etc. become closer to words associated with DEI over time, i.e.</w:t>
      </w:r>
      <w:r w:rsidR="009A65C4">
        <w:rPr>
          <w:bCs/>
        </w:rPr>
        <w:t>,</w:t>
      </w:r>
      <w:r w:rsidR="000D7A50">
        <w:rPr>
          <w:bCs/>
        </w:rPr>
        <w:t xml:space="preserve"> “equity,” “race,” “</w:t>
      </w:r>
      <w:r w:rsidR="001F59B1">
        <w:rPr>
          <w:bCs/>
        </w:rPr>
        <w:t>access,” etc</w:t>
      </w:r>
      <w:r w:rsidR="005D4451">
        <w:rPr>
          <w:bCs/>
        </w:rPr>
        <w:t xml:space="preserve">. </w:t>
      </w:r>
      <w:r w:rsidR="00E80275">
        <w:rPr>
          <w:bCs/>
        </w:rPr>
        <w:t>Simultaneously</w:t>
      </w:r>
      <w:r w:rsidR="00661CF0">
        <w:rPr>
          <w:bCs/>
        </w:rPr>
        <w:t xml:space="preserve">, I’m </w:t>
      </w:r>
      <w:r w:rsidR="00E80275">
        <w:rPr>
          <w:bCs/>
        </w:rPr>
        <w:t>interested</w:t>
      </w:r>
      <w:r w:rsidR="00661CF0">
        <w:rPr>
          <w:bCs/>
        </w:rPr>
        <w:t xml:space="preserve"> in examining </w:t>
      </w:r>
      <w:r w:rsidR="00E80275">
        <w:rPr>
          <w:bCs/>
        </w:rPr>
        <w:t xml:space="preserve">how the relationship between the exam and the concept of “merit” has fluctuated, given alternative arguments from opponents. </w:t>
      </w:r>
      <w:r w:rsidR="00C76AA6">
        <w:rPr>
          <w:bCs/>
        </w:rPr>
        <w:t>In this case, I may train my own word embeddings (given that the SHSAT is likely not in any existing model) but I will compare results with existing pre-trained models for</w:t>
      </w:r>
      <w:r w:rsidR="00E161B9">
        <w:rPr>
          <w:bCs/>
        </w:rPr>
        <w:t xml:space="preserve"> broader words (i.e. exam).</w:t>
      </w:r>
    </w:p>
    <w:p w14:paraId="6913DC74" w14:textId="509B876A" w:rsidR="009752A1" w:rsidRPr="006C75A4" w:rsidRDefault="00EE7ADC" w:rsidP="00FB0B7A">
      <w:pPr>
        <w:rPr>
          <w:bCs/>
        </w:rPr>
      </w:pPr>
      <w:r>
        <w:rPr>
          <w:bCs/>
        </w:rPr>
        <w:t xml:space="preserve">In addition to word embeddings, I will also conduct a sentiment analysis to </w:t>
      </w:r>
      <w:r w:rsidR="008F3A08">
        <w:rPr>
          <w:bCs/>
        </w:rPr>
        <w:t>measure how sentiments about the SHSAT</w:t>
      </w:r>
      <w:r w:rsidR="00C303FC">
        <w:rPr>
          <w:bCs/>
        </w:rPr>
        <w:t xml:space="preserve"> and its related controversy are changing over time. </w:t>
      </w:r>
      <w:r w:rsidR="00C42362">
        <w:rPr>
          <w:bCs/>
        </w:rPr>
        <w:t xml:space="preserve">For sentiment analysis, I will </w:t>
      </w:r>
      <w:r w:rsidR="00C303FC">
        <w:rPr>
          <w:bCs/>
        </w:rPr>
        <w:t xml:space="preserve">utilize </w:t>
      </w:r>
      <w:r w:rsidR="00C42362">
        <w:rPr>
          <w:bCs/>
        </w:rPr>
        <w:t>dictionary-based methods, using sentiment dictionaries such as VADER</w:t>
      </w:r>
      <w:r w:rsidR="002C4BB5">
        <w:rPr>
          <w:bCs/>
        </w:rPr>
        <w:t>,</w:t>
      </w:r>
      <w:r w:rsidR="00C303FC">
        <w:rPr>
          <w:bCs/>
        </w:rPr>
        <w:t xml:space="preserve"> along with </w:t>
      </w:r>
      <w:r w:rsidR="00CA3D23">
        <w:rPr>
          <w:bCs/>
        </w:rPr>
        <w:t xml:space="preserve">off-the-shelf </w:t>
      </w:r>
      <w:r w:rsidR="00E67768">
        <w:rPr>
          <w:bCs/>
        </w:rPr>
        <w:t>classifiers</w:t>
      </w:r>
      <w:r w:rsidR="002C4BB5">
        <w:rPr>
          <w:bCs/>
        </w:rPr>
        <w:t>,</w:t>
      </w:r>
      <w:r w:rsidR="00CA3D23">
        <w:rPr>
          <w:bCs/>
        </w:rPr>
        <w:t xml:space="preserve"> such as the Google Perspective API</w:t>
      </w:r>
      <w:r w:rsidR="00234873">
        <w:rPr>
          <w:bCs/>
        </w:rPr>
        <w:t>. Results from these methods will be compared to assess overall consensu</w:t>
      </w:r>
      <w:r w:rsidR="00AF3591">
        <w:rPr>
          <w:bCs/>
        </w:rPr>
        <w:t xml:space="preserve">s and I will leverage findings to </w:t>
      </w:r>
      <w:r w:rsidR="002C4BB5">
        <w:rPr>
          <w:bCs/>
        </w:rPr>
        <w:t>understand</w:t>
      </w:r>
      <w:r w:rsidR="00AF3591">
        <w:rPr>
          <w:bCs/>
        </w:rPr>
        <w:t xml:space="preserve"> how sentiment towards the SHSAT has changed </w:t>
      </w:r>
      <w:r w:rsidR="00EE7809">
        <w:rPr>
          <w:bCs/>
        </w:rPr>
        <w:t xml:space="preserve">as the semantic associations of the SHSAT </w:t>
      </w:r>
      <w:r w:rsidR="00487AA2">
        <w:rPr>
          <w:bCs/>
        </w:rPr>
        <w:t>evolves</w:t>
      </w:r>
      <w:r w:rsidR="00EE7809">
        <w:rPr>
          <w:bCs/>
        </w:rPr>
        <w:t>.</w:t>
      </w:r>
    </w:p>
    <w:p w14:paraId="3653F949" w14:textId="09F2F439" w:rsidR="00234873" w:rsidRDefault="009752A1" w:rsidP="00FB0B7A">
      <w:pPr>
        <w:rPr>
          <w:b/>
          <w:bCs/>
        </w:rPr>
      </w:pPr>
      <w:r>
        <w:rPr>
          <w:b/>
          <w:bCs/>
        </w:rPr>
        <w:t>Definition of Success</w:t>
      </w:r>
    </w:p>
    <w:p w14:paraId="5A193F66" w14:textId="4D78820C" w:rsidR="002C4BB5" w:rsidRDefault="00DB7F78" w:rsidP="00FB0B7A">
      <w:pPr>
        <w:rPr>
          <w:bCs/>
        </w:rPr>
      </w:pPr>
      <w:r>
        <w:rPr>
          <w:bCs/>
        </w:rPr>
        <w:t>A successful project in this case would</w:t>
      </w:r>
      <w:r w:rsidR="000F53E4">
        <w:rPr>
          <w:bCs/>
        </w:rPr>
        <w:t xml:space="preserve"> allow us to identify </w:t>
      </w:r>
      <w:r w:rsidR="00487AA2">
        <w:rPr>
          <w:bCs/>
        </w:rPr>
        <w:t>(1)</w:t>
      </w:r>
      <w:r w:rsidR="002C4BB5">
        <w:rPr>
          <w:bCs/>
        </w:rPr>
        <w:t>changes in the semantic associations with the SHSAT and (2) how</w:t>
      </w:r>
      <w:r w:rsidR="00F17D36">
        <w:rPr>
          <w:bCs/>
        </w:rPr>
        <w:t xml:space="preserve"> public sentiment towards SHSAT </w:t>
      </w:r>
      <w:r w:rsidR="002C4BB5">
        <w:rPr>
          <w:bCs/>
        </w:rPr>
        <w:t>has shifted</w:t>
      </w:r>
      <w:r w:rsidR="00F17D36">
        <w:rPr>
          <w:bCs/>
        </w:rPr>
        <w:t xml:space="preserve">. </w:t>
      </w:r>
      <w:r w:rsidR="00B264B7">
        <w:rPr>
          <w:bCs/>
        </w:rPr>
        <w:t>Given</w:t>
      </w:r>
      <w:r w:rsidR="002C4BB5">
        <w:rPr>
          <w:bCs/>
        </w:rPr>
        <w:t xml:space="preserve"> the discourse around the SHSAT, I suspect that the semantic associations between the SHSAT and DEI-related words will increase over time</w:t>
      </w:r>
      <w:r w:rsidR="00B264B7">
        <w:rPr>
          <w:bCs/>
        </w:rPr>
        <w:t>, along with language around “merit”, “equal”, and “discrimination.”</w:t>
      </w:r>
    </w:p>
    <w:p w14:paraId="4292259D" w14:textId="6AF639CB" w:rsidR="00F8529D" w:rsidRDefault="001F1344" w:rsidP="00FB0B7A">
      <w:pPr>
        <w:rPr>
          <w:bCs/>
        </w:rPr>
      </w:pPr>
      <w:r>
        <w:rPr>
          <w:bCs/>
        </w:rPr>
        <w:t xml:space="preserve">I </w:t>
      </w:r>
      <w:r w:rsidR="00B264B7">
        <w:rPr>
          <w:bCs/>
        </w:rPr>
        <w:t xml:space="preserve">further </w:t>
      </w:r>
      <w:r>
        <w:rPr>
          <w:bCs/>
        </w:rPr>
        <w:t xml:space="preserve">suspect </w:t>
      </w:r>
      <w:r w:rsidR="00872FAD">
        <w:rPr>
          <w:bCs/>
        </w:rPr>
        <w:t>that sentiments may shift drastically</w:t>
      </w:r>
      <w:r w:rsidR="003A3DD8">
        <w:rPr>
          <w:bCs/>
        </w:rPr>
        <w:t xml:space="preserve"> over time</w:t>
      </w:r>
      <w:r w:rsidR="00872FAD">
        <w:rPr>
          <w:bCs/>
        </w:rPr>
        <w:t xml:space="preserve">, given changes in </w:t>
      </w:r>
      <w:r w:rsidR="003A3DD8">
        <w:rPr>
          <w:bCs/>
        </w:rPr>
        <w:t>administration</w:t>
      </w:r>
      <w:r w:rsidR="00872FAD">
        <w:rPr>
          <w:bCs/>
        </w:rPr>
        <w:t xml:space="preserve"> attitudes towards </w:t>
      </w:r>
      <w:r w:rsidR="003A3DD8">
        <w:rPr>
          <w:bCs/>
        </w:rPr>
        <w:t xml:space="preserve">discourse surrounding diversity, equity, and inclusion. </w:t>
      </w:r>
      <w:r w:rsidR="00335BDB">
        <w:rPr>
          <w:bCs/>
        </w:rPr>
        <w:t xml:space="preserve">Given its controversial nature and the </w:t>
      </w:r>
      <w:r w:rsidR="00B264B7">
        <w:rPr>
          <w:bCs/>
        </w:rPr>
        <w:t>effects</w:t>
      </w:r>
      <w:r w:rsidR="00335BDB">
        <w:rPr>
          <w:bCs/>
        </w:rPr>
        <w:t xml:space="preserve"> it may have on public opinion of </w:t>
      </w:r>
      <w:r w:rsidR="002C4BB5">
        <w:rPr>
          <w:bCs/>
        </w:rPr>
        <w:t>policymakers</w:t>
      </w:r>
      <w:r w:rsidR="00335BDB">
        <w:rPr>
          <w:bCs/>
        </w:rPr>
        <w:t xml:space="preserve">, I </w:t>
      </w:r>
      <w:r w:rsidR="00A26491">
        <w:rPr>
          <w:bCs/>
        </w:rPr>
        <w:t xml:space="preserve">also suspect increases in inflammatory language, with higher negative sentiment scores. </w:t>
      </w:r>
      <w:r w:rsidR="00F8529D">
        <w:rPr>
          <w:bCs/>
        </w:rPr>
        <w:t>Given the controversy, I would be surprised to observe neutral or low polarity sentiment scores.</w:t>
      </w:r>
    </w:p>
    <w:p w14:paraId="659756B7" w14:textId="77777777" w:rsidR="00487AA2" w:rsidRDefault="00487AA2" w:rsidP="00FB0B7A">
      <w:pPr>
        <w:rPr>
          <w:bCs/>
        </w:rPr>
      </w:pPr>
    </w:p>
    <w:p w14:paraId="1DD633CA" w14:textId="77777777" w:rsidR="00487AA2" w:rsidRDefault="00487AA2" w:rsidP="00FB0B7A">
      <w:pPr>
        <w:rPr>
          <w:bCs/>
        </w:rPr>
      </w:pPr>
    </w:p>
    <w:p w14:paraId="58438A14" w14:textId="23B4D569" w:rsidR="00F8529D" w:rsidRPr="00F8529D" w:rsidRDefault="00F8529D" w:rsidP="00FB0B7A">
      <w:pPr>
        <w:rPr>
          <w:b/>
        </w:rPr>
      </w:pPr>
      <w:r w:rsidRPr="00F8529D">
        <w:rPr>
          <w:b/>
        </w:rPr>
        <w:lastRenderedPageBreak/>
        <w:t>References</w:t>
      </w:r>
    </w:p>
    <w:p w14:paraId="440C3E42" w14:textId="77777777" w:rsidR="00C32FC3" w:rsidRPr="00C32FC3" w:rsidRDefault="00F8529D" w:rsidP="00C32FC3">
      <w:pPr>
        <w:pStyle w:val="Bibliography"/>
        <w:spacing w:after="240" w:line="240" w:lineRule="auto"/>
        <w:rPr>
          <w:rFonts w:ascii="Aptos" w:hAnsi="Aptos"/>
        </w:rPr>
      </w:pPr>
      <w:r>
        <w:rPr>
          <w:bCs/>
        </w:rPr>
        <w:fldChar w:fldCharType="begin"/>
      </w:r>
      <w:r w:rsidR="00C32FC3">
        <w:rPr>
          <w:bCs/>
        </w:rPr>
        <w:instrText xml:space="preserve"> ADDIN ZOTERO_BIBL {"uncited":[],"omitted":[],"custom":[]} CSL_BIBLIOGRAPHY </w:instrText>
      </w:r>
      <w:r>
        <w:rPr>
          <w:bCs/>
        </w:rPr>
        <w:fldChar w:fldCharType="separate"/>
      </w:r>
      <w:r w:rsidR="00C32FC3" w:rsidRPr="00C32FC3">
        <w:rPr>
          <w:rFonts w:ascii="Aptos" w:hAnsi="Aptos"/>
        </w:rPr>
        <w:t xml:space="preserve">Bradford, D. (2015, February 2). In defense of New York City’s selective high schools. </w:t>
      </w:r>
      <w:r w:rsidR="00C32FC3" w:rsidRPr="00C32FC3">
        <w:rPr>
          <w:rFonts w:ascii="Aptos" w:hAnsi="Aptos"/>
          <w:i/>
          <w:iCs/>
        </w:rPr>
        <w:t>Fordham Institute</w:t>
      </w:r>
      <w:r w:rsidR="00C32FC3" w:rsidRPr="00C32FC3">
        <w:rPr>
          <w:rFonts w:ascii="Aptos" w:hAnsi="Aptos"/>
        </w:rPr>
        <w:t>.</w:t>
      </w:r>
    </w:p>
    <w:p w14:paraId="24BD4431" w14:textId="77777777" w:rsidR="00C32FC3" w:rsidRPr="00C32FC3" w:rsidRDefault="00C32FC3" w:rsidP="00C32FC3">
      <w:pPr>
        <w:pStyle w:val="Bibliography"/>
        <w:spacing w:after="240" w:line="240" w:lineRule="auto"/>
        <w:rPr>
          <w:rFonts w:ascii="Aptos" w:hAnsi="Aptos"/>
        </w:rPr>
      </w:pPr>
      <w:r w:rsidRPr="00C32FC3">
        <w:rPr>
          <w:rFonts w:ascii="Aptos" w:hAnsi="Aptos"/>
        </w:rPr>
        <w:t xml:space="preserve">Corcoran, S. P., &amp; Baker-Smith, E. C. (2018). Pathways to an Elite Education: Application, Admission, and Matriculation to New York City’s Specialized High Schools. </w:t>
      </w:r>
      <w:r w:rsidRPr="00C32FC3">
        <w:rPr>
          <w:rFonts w:ascii="Aptos" w:hAnsi="Aptos"/>
          <w:i/>
          <w:iCs/>
        </w:rPr>
        <w:t>Association for Education Finance and Policy</w:t>
      </w:r>
      <w:r w:rsidRPr="00C32FC3">
        <w:rPr>
          <w:rFonts w:ascii="Aptos" w:hAnsi="Aptos"/>
        </w:rPr>
        <w:t>.</w:t>
      </w:r>
    </w:p>
    <w:p w14:paraId="0BEDD9F4" w14:textId="77777777" w:rsidR="00C32FC3" w:rsidRPr="00C32FC3" w:rsidRDefault="00C32FC3" w:rsidP="00C32FC3">
      <w:pPr>
        <w:pStyle w:val="Bibliography"/>
        <w:spacing w:after="240" w:line="240" w:lineRule="auto"/>
        <w:rPr>
          <w:rFonts w:ascii="Aptos" w:hAnsi="Aptos"/>
        </w:rPr>
      </w:pPr>
      <w:r w:rsidRPr="00C32FC3">
        <w:rPr>
          <w:rFonts w:ascii="Aptos" w:hAnsi="Aptos"/>
        </w:rPr>
        <w:t xml:space="preserve">Segers, G. (2018, June 7). A guide to the controversy around NYC’s specialized high schools. </w:t>
      </w:r>
      <w:r w:rsidRPr="00C32FC3">
        <w:rPr>
          <w:rFonts w:ascii="Aptos" w:hAnsi="Aptos"/>
          <w:i/>
          <w:iCs/>
        </w:rPr>
        <w:t>City &amp; State NY</w:t>
      </w:r>
      <w:r w:rsidRPr="00C32FC3">
        <w:rPr>
          <w:rFonts w:ascii="Aptos" w:hAnsi="Aptos"/>
        </w:rPr>
        <w:t>. https://www.cityandstateny.com/policy/2018/06/a-guide-to-the-controversy-around-nycs-specialized-high-schools/178407/</w:t>
      </w:r>
    </w:p>
    <w:p w14:paraId="3ECF2A6D" w14:textId="77777777" w:rsidR="00C32FC3" w:rsidRPr="00C32FC3" w:rsidRDefault="00C32FC3" w:rsidP="00C32FC3">
      <w:pPr>
        <w:pStyle w:val="Bibliography"/>
        <w:spacing w:after="240" w:line="240" w:lineRule="auto"/>
        <w:rPr>
          <w:rFonts w:ascii="Aptos" w:hAnsi="Aptos"/>
        </w:rPr>
      </w:pPr>
      <w:r w:rsidRPr="00C32FC3">
        <w:rPr>
          <w:rFonts w:ascii="Aptos" w:hAnsi="Aptos"/>
        </w:rPr>
        <w:t xml:space="preserve">Taylor, J. (2019). FAIRNESS TO GIFTED GIRLS: ADMISSIONS TO NEW YORK CITY’S ELITE PUBLIC HIGH SCHOOLS. </w:t>
      </w:r>
      <w:r w:rsidRPr="00C32FC3">
        <w:rPr>
          <w:rFonts w:ascii="Aptos" w:hAnsi="Aptos"/>
          <w:i/>
          <w:iCs/>
        </w:rPr>
        <w:t>Journal of Women and Minorities in Science and Engineering</w:t>
      </w:r>
      <w:r w:rsidRPr="00C32FC3">
        <w:rPr>
          <w:rFonts w:ascii="Aptos" w:hAnsi="Aptos"/>
        </w:rPr>
        <w:t xml:space="preserve">, </w:t>
      </w:r>
      <w:r w:rsidRPr="00C32FC3">
        <w:rPr>
          <w:rFonts w:ascii="Aptos" w:hAnsi="Aptos"/>
          <w:i/>
          <w:iCs/>
        </w:rPr>
        <w:t>25</w:t>
      </w:r>
      <w:r w:rsidRPr="00C32FC3">
        <w:rPr>
          <w:rFonts w:ascii="Aptos" w:hAnsi="Aptos"/>
        </w:rPr>
        <w:t>(1), 75–91. https://doi.org/10.1615/JWomenMinorScienEng.2019026894</w:t>
      </w:r>
    </w:p>
    <w:p w14:paraId="23ECC164" w14:textId="60E5F82C" w:rsidR="00F8529D" w:rsidRPr="00DB7F78" w:rsidRDefault="00F8529D" w:rsidP="00C32FC3">
      <w:pPr>
        <w:spacing w:after="240" w:line="240" w:lineRule="auto"/>
        <w:ind w:hanging="720"/>
        <w:rPr>
          <w:bCs/>
        </w:rPr>
      </w:pPr>
      <w:r>
        <w:rPr>
          <w:bCs/>
        </w:rPr>
        <w:fldChar w:fldCharType="end"/>
      </w:r>
    </w:p>
    <w:sectPr w:rsidR="00F8529D" w:rsidRPr="00DB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0671A"/>
    <w:multiLevelType w:val="hybridMultilevel"/>
    <w:tmpl w:val="85B60F26"/>
    <w:lvl w:ilvl="0" w:tplc="4056724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452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513"/>
    <w:rsid w:val="000128AE"/>
    <w:rsid w:val="00023E7F"/>
    <w:rsid w:val="00044FEA"/>
    <w:rsid w:val="00051DC2"/>
    <w:rsid w:val="000A7853"/>
    <w:rsid w:val="000D5F63"/>
    <w:rsid w:val="000D7A50"/>
    <w:rsid w:val="000F53E4"/>
    <w:rsid w:val="00121927"/>
    <w:rsid w:val="00150124"/>
    <w:rsid w:val="00164495"/>
    <w:rsid w:val="001E068E"/>
    <w:rsid w:val="001F1344"/>
    <w:rsid w:val="001F3513"/>
    <w:rsid w:val="001F59B1"/>
    <w:rsid w:val="00211C52"/>
    <w:rsid w:val="00234873"/>
    <w:rsid w:val="00236DCC"/>
    <w:rsid w:val="00285E9E"/>
    <w:rsid w:val="002A61EA"/>
    <w:rsid w:val="002C13A8"/>
    <w:rsid w:val="002C3075"/>
    <w:rsid w:val="002C4BB5"/>
    <w:rsid w:val="002D03FE"/>
    <w:rsid w:val="002D3F06"/>
    <w:rsid w:val="0030006B"/>
    <w:rsid w:val="00335BDB"/>
    <w:rsid w:val="003425DC"/>
    <w:rsid w:val="00342F78"/>
    <w:rsid w:val="003502CA"/>
    <w:rsid w:val="00373A31"/>
    <w:rsid w:val="003A0C4F"/>
    <w:rsid w:val="003A14B4"/>
    <w:rsid w:val="003A3DD8"/>
    <w:rsid w:val="00412475"/>
    <w:rsid w:val="00433BAF"/>
    <w:rsid w:val="00447242"/>
    <w:rsid w:val="004718CA"/>
    <w:rsid w:val="00487AA2"/>
    <w:rsid w:val="00497867"/>
    <w:rsid w:val="004A3C5A"/>
    <w:rsid w:val="004C7B7B"/>
    <w:rsid w:val="004E7E00"/>
    <w:rsid w:val="00511F05"/>
    <w:rsid w:val="00543C20"/>
    <w:rsid w:val="00546A8E"/>
    <w:rsid w:val="00552CAA"/>
    <w:rsid w:val="00557006"/>
    <w:rsid w:val="005572F0"/>
    <w:rsid w:val="00581C17"/>
    <w:rsid w:val="005A3EF1"/>
    <w:rsid w:val="005D3A3A"/>
    <w:rsid w:val="005D4451"/>
    <w:rsid w:val="005E6323"/>
    <w:rsid w:val="005F5CE3"/>
    <w:rsid w:val="00600769"/>
    <w:rsid w:val="00613178"/>
    <w:rsid w:val="00632F9A"/>
    <w:rsid w:val="00654FF2"/>
    <w:rsid w:val="00660867"/>
    <w:rsid w:val="00661CF0"/>
    <w:rsid w:val="00663DD7"/>
    <w:rsid w:val="00664DF2"/>
    <w:rsid w:val="00676655"/>
    <w:rsid w:val="006A43AB"/>
    <w:rsid w:val="006B61F0"/>
    <w:rsid w:val="006C05F2"/>
    <w:rsid w:val="006C16E9"/>
    <w:rsid w:val="006C3E64"/>
    <w:rsid w:val="006C75A4"/>
    <w:rsid w:val="006D43D2"/>
    <w:rsid w:val="006E7D32"/>
    <w:rsid w:val="006F1101"/>
    <w:rsid w:val="006F2ACC"/>
    <w:rsid w:val="00727330"/>
    <w:rsid w:val="0079028C"/>
    <w:rsid w:val="007B2AC4"/>
    <w:rsid w:val="007C72D7"/>
    <w:rsid w:val="007F4708"/>
    <w:rsid w:val="00810E6A"/>
    <w:rsid w:val="00837D55"/>
    <w:rsid w:val="00856049"/>
    <w:rsid w:val="00872FAD"/>
    <w:rsid w:val="00874759"/>
    <w:rsid w:val="008912F7"/>
    <w:rsid w:val="00893984"/>
    <w:rsid w:val="008B3FC5"/>
    <w:rsid w:val="008C37AA"/>
    <w:rsid w:val="008F3A08"/>
    <w:rsid w:val="00946515"/>
    <w:rsid w:val="00957840"/>
    <w:rsid w:val="009752A1"/>
    <w:rsid w:val="009A65C4"/>
    <w:rsid w:val="009D02B6"/>
    <w:rsid w:val="009F3B48"/>
    <w:rsid w:val="00A1388E"/>
    <w:rsid w:val="00A26491"/>
    <w:rsid w:val="00A33210"/>
    <w:rsid w:val="00A5006C"/>
    <w:rsid w:val="00A6321A"/>
    <w:rsid w:val="00AB13D9"/>
    <w:rsid w:val="00AE6B1B"/>
    <w:rsid w:val="00AF3591"/>
    <w:rsid w:val="00B05198"/>
    <w:rsid w:val="00B17D9A"/>
    <w:rsid w:val="00B264B7"/>
    <w:rsid w:val="00B50F3D"/>
    <w:rsid w:val="00B85680"/>
    <w:rsid w:val="00BB58AF"/>
    <w:rsid w:val="00C303FC"/>
    <w:rsid w:val="00C32FC3"/>
    <w:rsid w:val="00C35CB7"/>
    <w:rsid w:val="00C42362"/>
    <w:rsid w:val="00C46A6D"/>
    <w:rsid w:val="00C64ECF"/>
    <w:rsid w:val="00C76AA6"/>
    <w:rsid w:val="00C779E8"/>
    <w:rsid w:val="00CA3D23"/>
    <w:rsid w:val="00CA45D5"/>
    <w:rsid w:val="00CD1F0C"/>
    <w:rsid w:val="00CD58A1"/>
    <w:rsid w:val="00D12E26"/>
    <w:rsid w:val="00D25B7A"/>
    <w:rsid w:val="00D352CB"/>
    <w:rsid w:val="00D35EFA"/>
    <w:rsid w:val="00D64BA6"/>
    <w:rsid w:val="00D86AF7"/>
    <w:rsid w:val="00DB7F78"/>
    <w:rsid w:val="00DE471A"/>
    <w:rsid w:val="00E0423E"/>
    <w:rsid w:val="00E161B9"/>
    <w:rsid w:val="00E36585"/>
    <w:rsid w:val="00E6170F"/>
    <w:rsid w:val="00E67768"/>
    <w:rsid w:val="00E76715"/>
    <w:rsid w:val="00E80275"/>
    <w:rsid w:val="00E8035F"/>
    <w:rsid w:val="00EB3EAE"/>
    <w:rsid w:val="00EE2190"/>
    <w:rsid w:val="00EE7809"/>
    <w:rsid w:val="00EE7ADC"/>
    <w:rsid w:val="00EF356E"/>
    <w:rsid w:val="00F039C0"/>
    <w:rsid w:val="00F05591"/>
    <w:rsid w:val="00F17D36"/>
    <w:rsid w:val="00F42718"/>
    <w:rsid w:val="00F467BA"/>
    <w:rsid w:val="00F8529D"/>
    <w:rsid w:val="00FB0B7A"/>
    <w:rsid w:val="00FD0333"/>
    <w:rsid w:val="00FD1373"/>
    <w:rsid w:val="00FE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BC8DD5"/>
  <w15:chartTrackingRefBased/>
  <w15:docId w15:val="{A3301CEF-50A8-42CD-BD42-069F9410F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513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F8529D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3</Pages>
  <Words>1449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 Wang</dc:creator>
  <cp:keywords/>
  <dc:description/>
  <cp:lastModifiedBy>Helen Wang</cp:lastModifiedBy>
  <cp:revision>138</cp:revision>
  <dcterms:created xsi:type="dcterms:W3CDTF">2025-10-15T18:44:00Z</dcterms:created>
  <dcterms:modified xsi:type="dcterms:W3CDTF">2025-10-31T00:11:00Z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zotero-version="7.0.22"&gt;&lt;session id="Sxet6VPq"/&gt;&lt;style id="http://www.zotero.org/styles/apa" locale="en-US"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  <property fmtid="{D5CDD505-2E9C-101B-9397-08002B2CF9AE}" pid="4" name="GrammarlyDocumentId">
    <vt:lpwstr>285685a5-7559-462f-a801-fd6e6bf32170</vt:lpwstr>
  </property>
</Properties>
</file>